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9B5" w:rsidRPr="007F1B46" w:rsidRDefault="00FC49B5" w:rsidP="00E467A4">
      <w:pPr>
        <w:spacing w:line="360" w:lineRule="auto"/>
        <w:ind w:left="993" w:right="707" w:hanging="993"/>
        <w:jc w:val="both"/>
        <w:rPr>
          <w:rFonts w:ascii="Arial" w:hAnsi="Arial" w:cs="Arial"/>
          <w:b/>
          <w:color w:val="000000" w:themeColor="text1"/>
          <w:vertAlign w:val="superscript"/>
        </w:rPr>
      </w:pPr>
    </w:p>
    <w:p w:rsidR="00FC49B5" w:rsidRPr="007F1B46" w:rsidRDefault="00A356B4" w:rsidP="00E06D03">
      <w:pPr>
        <w:jc w:val="both"/>
        <w:rPr>
          <w:rFonts w:ascii="Arial" w:hAnsi="Arial" w:cs="Arial"/>
          <w:b/>
          <w:color w:val="000000" w:themeColor="text1"/>
          <w:vertAlign w:val="superscript"/>
        </w:rPr>
      </w:pPr>
      <w:r w:rsidRPr="007F1B46">
        <w:rPr>
          <w:rFonts w:ascii="Arial" w:hAnsi="Arial" w:cs="Arial"/>
          <w:noProof/>
          <w:color w:val="000000" w:themeColor="text1"/>
        </w:rPr>
        <w:drawing>
          <wp:inline distT="0" distB="0" distL="0" distR="0">
            <wp:extent cx="5800090" cy="1757045"/>
            <wp:effectExtent l="19050" t="0" r="0" b="0"/>
            <wp:docPr id="1" name="Resim 1" descr="medaş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medaş_logo"/>
                    <pic:cNvPicPr>
                      <a:picLocks noChangeAspect="1" noChangeArrowheads="1"/>
                    </pic:cNvPicPr>
                  </pic:nvPicPr>
                  <pic:blipFill>
                    <a:blip r:embed="rId8" cstate="print"/>
                    <a:srcRect/>
                    <a:stretch>
                      <a:fillRect/>
                    </a:stretch>
                  </pic:blipFill>
                  <pic:spPr bwMode="auto">
                    <a:xfrm>
                      <a:off x="0" y="0"/>
                      <a:ext cx="5800090" cy="1757045"/>
                    </a:xfrm>
                    <a:prstGeom prst="rect">
                      <a:avLst/>
                    </a:prstGeom>
                    <a:noFill/>
                    <a:ln w="9525">
                      <a:noFill/>
                      <a:miter lim="800000"/>
                      <a:headEnd/>
                      <a:tailEnd/>
                    </a:ln>
                  </pic:spPr>
                </pic:pic>
              </a:graphicData>
            </a:graphic>
          </wp:inline>
        </w:drawing>
      </w:r>
    </w:p>
    <w:p w:rsidR="00FC49B5" w:rsidRPr="007F1B46" w:rsidRDefault="00FC49B5" w:rsidP="00E06D03">
      <w:pPr>
        <w:jc w:val="both"/>
        <w:rPr>
          <w:rFonts w:ascii="Arial" w:hAnsi="Arial" w:cs="Arial"/>
          <w:b/>
          <w:color w:val="000000" w:themeColor="text1"/>
          <w:vertAlign w:val="superscript"/>
        </w:rPr>
      </w:pPr>
    </w:p>
    <w:p w:rsidR="00FC49B5" w:rsidRPr="007F1B46" w:rsidRDefault="00FC49B5" w:rsidP="00E06D03">
      <w:pPr>
        <w:jc w:val="both"/>
        <w:rPr>
          <w:rFonts w:ascii="Arial" w:hAnsi="Arial" w:cs="Arial"/>
          <w:b/>
          <w:color w:val="000000" w:themeColor="text1"/>
        </w:rPr>
      </w:pPr>
    </w:p>
    <w:p w:rsidR="00E31F23" w:rsidRPr="007F1B46" w:rsidRDefault="00E31F23" w:rsidP="00E06D03">
      <w:pPr>
        <w:jc w:val="both"/>
        <w:rPr>
          <w:rFonts w:ascii="Arial" w:hAnsi="Arial" w:cs="Arial"/>
          <w:b/>
          <w:color w:val="000000" w:themeColor="text1"/>
        </w:rPr>
      </w:pPr>
    </w:p>
    <w:p w:rsidR="00E31F23" w:rsidRPr="007F1B46" w:rsidRDefault="00E31F23" w:rsidP="00E06D03">
      <w:pPr>
        <w:jc w:val="both"/>
        <w:rPr>
          <w:rFonts w:ascii="Arial" w:hAnsi="Arial" w:cs="Arial"/>
          <w:b/>
          <w:color w:val="000000" w:themeColor="text1"/>
        </w:rPr>
      </w:pPr>
    </w:p>
    <w:p w:rsidR="00E31F23" w:rsidRPr="007F1B46" w:rsidRDefault="00E31F23" w:rsidP="00E06D03">
      <w:pPr>
        <w:jc w:val="both"/>
        <w:rPr>
          <w:rFonts w:ascii="Arial" w:hAnsi="Arial" w:cs="Arial"/>
          <w:b/>
          <w:color w:val="000000" w:themeColor="text1"/>
        </w:rPr>
      </w:pPr>
    </w:p>
    <w:p w:rsidR="00E31F23" w:rsidRPr="007F1B46" w:rsidRDefault="00E31F23" w:rsidP="00E06D03">
      <w:pPr>
        <w:jc w:val="both"/>
        <w:rPr>
          <w:rFonts w:ascii="Arial" w:hAnsi="Arial" w:cs="Arial"/>
          <w:b/>
          <w:color w:val="000000" w:themeColor="text1"/>
        </w:rPr>
      </w:pPr>
    </w:p>
    <w:p w:rsidR="00FC49B5" w:rsidRPr="007F1B46" w:rsidRDefault="00FC49B5" w:rsidP="004866E9">
      <w:pPr>
        <w:jc w:val="center"/>
        <w:rPr>
          <w:rFonts w:ascii="Arial" w:hAnsi="Arial" w:cs="Arial"/>
          <w:b/>
          <w:bCs/>
          <w:color w:val="000000" w:themeColor="text1"/>
          <w:sz w:val="44"/>
          <w:szCs w:val="44"/>
        </w:rPr>
      </w:pPr>
      <w:r w:rsidRPr="007F1B46">
        <w:rPr>
          <w:rFonts w:ascii="Arial" w:hAnsi="Arial" w:cs="Arial"/>
          <w:b/>
          <w:bCs/>
          <w:color w:val="000000" w:themeColor="text1"/>
          <w:sz w:val="44"/>
          <w:szCs w:val="44"/>
        </w:rPr>
        <w:t>MEDAŞ</w:t>
      </w:r>
    </w:p>
    <w:p w:rsidR="00E31F23" w:rsidRPr="007F1B46" w:rsidRDefault="00FC49B5" w:rsidP="004866E9">
      <w:pPr>
        <w:jc w:val="center"/>
        <w:rPr>
          <w:rFonts w:ascii="Arial" w:hAnsi="Arial" w:cs="Arial"/>
          <w:b/>
          <w:bCs/>
          <w:color w:val="000000" w:themeColor="text1"/>
          <w:sz w:val="44"/>
          <w:szCs w:val="44"/>
        </w:rPr>
      </w:pPr>
      <w:r w:rsidRPr="007F1B46">
        <w:rPr>
          <w:rFonts w:ascii="Arial" w:hAnsi="Arial" w:cs="Arial"/>
          <w:b/>
          <w:bCs/>
          <w:color w:val="000000" w:themeColor="text1"/>
          <w:sz w:val="44"/>
          <w:szCs w:val="44"/>
        </w:rPr>
        <w:t>MERAM ELEKTRİK DAĞITIM A</w:t>
      </w:r>
      <w:r w:rsidR="00E31F23" w:rsidRPr="007F1B46">
        <w:rPr>
          <w:rFonts w:ascii="Arial" w:hAnsi="Arial" w:cs="Arial"/>
          <w:b/>
          <w:bCs/>
          <w:color w:val="000000" w:themeColor="text1"/>
          <w:sz w:val="44"/>
          <w:szCs w:val="44"/>
        </w:rPr>
        <w:t>.Ş</w:t>
      </w:r>
    </w:p>
    <w:p w:rsidR="00FC49B5" w:rsidRPr="007F1B46" w:rsidRDefault="00FC49B5" w:rsidP="004866E9">
      <w:pPr>
        <w:jc w:val="center"/>
        <w:rPr>
          <w:rFonts w:ascii="Arial" w:hAnsi="Arial" w:cs="Arial"/>
          <w:b/>
          <w:bCs/>
          <w:color w:val="000000" w:themeColor="text1"/>
          <w:sz w:val="44"/>
          <w:szCs w:val="44"/>
        </w:rPr>
      </w:pPr>
      <w:r w:rsidRPr="007F1B46">
        <w:rPr>
          <w:rFonts w:ascii="Arial" w:hAnsi="Arial" w:cs="Arial"/>
          <w:b/>
          <w:bCs/>
          <w:color w:val="000000" w:themeColor="text1"/>
          <w:sz w:val="44"/>
          <w:szCs w:val="44"/>
        </w:rPr>
        <w:t>GENEL MÜDÜRLÜĞÜ</w:t>
      </w:r>
    </w:p>
    <w:p w:rsidR="00FB60B8" w:rsidRPr="007F1B46" w:rsidRDefault="00FB60B8" w:rsidP="004866E9">
      <w:pPr>
        <w:jc w:val="center"/>
        <w:rPr>
          <w:rFonts w:ascii="Arial" w:hAnsi="Arial" w:cs="Arial"/>
          <w:b/>
          <w:bCs/>
          <w:color w:val="000000" w:themeColor="text1"/>
          <w:sz w:val="44"/>
          <w:szCs w:val="44"/>
        </w:rPr>
      </w:pPr>
    </w:p>
    <w:p w:rsidR="00FC49B5" w:rsidRPr="007F1B46" w:rsidRDefault="00FC49B5" w:rsidP="004866E9">
      <w:pPr>
        <w:jc w:val="center"/>
        <w:rPr>
          <w:rFonts w:ascii="Arial" w:hAnsi="Arial" w:cs="Arial"/>
          <w:b/>
          <w:bCs/>
          <w:color w:val="000000" w:themeColor="text1"/>
          <w:sz w:val="44"/>
          <w:szCs w:val="44"/>
        </w:rPr>
      </w:pPr>
      <w:r w:rsidRPr="007F1B46">
        <w:rPr>
          <w:rFonts w:ascii="Arial" w:hAnsi="Arial" w:cs="Arial"/>
          <w:b/>
          <w:bCs/>
          <w:color w:val="000000" w:themeColor="text1"/>
          <w:sz w:val="44"/>
          <w:szCs w:val="44"/>
        </w:rPr>
        <w:t>KONYA</w:t>
      </w:r>
    </w:p>
    <w:p w:rsidR="00FC49B5" w:rsidRPr="007F1B46" w:rsidRDefault="00FC49B5" w:rsidP="004866E9">
      <w:pPr>
        <w:ind w:left="709"/>
        <w:jc w:val="center"/>
        <w:rPr>
          <w:rFonts w:ascii="Arial" w:hAnsi="Arial" w:cs="Arial"/>
          <w:b/>
          <w:color w:val="000000" w:themeColor="text1"/>
          <w:sz w:val="44"/>
          <w:szCs w:val="44"/>
        </w:rPr>
      </w:pPr>
    </w:p>
    <w:p w:rsidR="00FC49B5" w:rsidRPr="007F1B46" w:rsidRDefault="00FC49B5" w:rsidP="004866E9">
      <w:pPr>
        <w:jc w:val="center"/>
        <w:rPr>
          <w:rFonts w:ascii="Arial" w:hAnsi="Arial" w:cs="Arial"/>
          <w:b/>
          <w:color w:val="000000" w:themeColor="text1"/>
          <w:sz w:val="44"/>
          <w:szCs w:val="44"/>
        </w:rPr>
      </w:pPr>
    </w:p>
    <w:p w:rsidR="00FC49B5" w:rsidRPr="007F1B46" w:rsidRDefault="00FC49B5" w:rsidP="004866E9">
      <w:pPr>
        <w:jc w:val="center"/>
        <w:rPr>
          <w:rFonts w:ascii="Arial" w:hAnsi="Arial" w:cs="Arial"/>
          <w:b/>
          <w:bCs/>
          <w:color w:val="000000" w:themeColor="text1"/>
          <w:sz w:val="44"/>
          <w:szCs w:val="44"/>
        </w:rPr>
      </w:pPr>
    </w:p>
    <w:p w:rsidR="003237F0" w:rsidRPr="003237F0" w:rsidRDefault="003237F0" w:rsidP="005530B3">
      <w:pPr>
        <w:spacing w:line="360" w:lineRule="auto"/>
        <w:ind w:left="709"/>
        <w:jc w:val="center"/>
        <w:rPr>
          <w:rFonts w:ascii="Arial" w:hAnsi="Arial" w:cs="Arial"/>
          <w:b/>
          <w:color w:val="000000" w:themeColor="text1"/>
          <w:sz w:val="40"/>
          <w:szCs w:val="40"/>
        </w:rPr>
      </w:pPr>
      <w:r w:rsidRPr="003237F0">
        <w:rPr>
          <w:rFonts w:ascii="Arial" w:hAnsi="Arial" w:cs="Arial"/>
          <w:b/>
          <w:color w:val="000000" w:themeColor="text1"/>
          <w:sz w:val="40"/>
          <w:szCs w:val="40"/>
        </w:rPr>
        <w:t>ŞEBEKE İLAVE, TADİLAT, DEPLASE VE</w:t>
      </w:r>
    </w:p>
    <w:p w:rsidR="00FC49B5" w:rsidRPr="007F1B46" w:rsidRDefault="003237F0" w:rsidP="005530B3">
      <w:pPr>
        <w:spacing w:line="360" w:lineRule="auto"/>
        <w:ind w:left="709"/>
        <w:jc w:val="center"/>
        <w:rPr>
          <w:rFonts w:ascii="Arial" w:hAnsi="Arial" w:cs="Arial"/>
          <w:b/>
          <w:color w:val="000000" w:themeColor="text1"/>
          <w:sz w:val="40"/>
          <w:szCs w:val="40"/>
        </w:rPr>
      </w:pPr>
      <w:r w:rsidRPr="003237F0">
        <w:rPr>
          <w:rFonts w:ascii="Arial" w:hAnsi="Arial" w:cs="Arial"/>
          <w:b/>
          <w:color w:val="000000" w:themeColor="text1"/>
          <w:sz w:val="40"/>
          <w:szCs w:val="40"/>
        </w:rPr>
        <w:t>EKONOMİK ÖMRÜNÜ DOLDURMUŞMALZEMELERİN YENİLENMESİ İŞİ</w:t>
      </w:r>
      <w:r w:rsidR="005530B3">
        <w:rPr>
          <w:rFonts w:ascii="Arial" w:hAnsi="Arial" w:cs="Arial"/>
          <w:b/>
          <w:color w:val="000000" w:themeColor="text1"/>
          <w:sz w:val="40"/>
          <w:szCs w:val="40"/>
        </w:rPr>
        <w:t xml:space="preserve"> </w:t>
      </w:r>
      <w:r w:rsidR="00FC49B5" w:rsidRPr="007F1B46">
        <w:rPr>
          <w:rFonts w:ascii="Arial" w:hAnsi="Arial" w:cs="Arial"/>
          <w:b/>
          <w:color w:val="000000" w:themeColor="text1"/>
          <w:sz w:val="40"/>
          <w:szCs w:val="40"/>
        </w:rPr>
        <w:t>ÖZEL ŞARTNAME</w:t>
      </w:r>
      <w:r w:rsidR="00E26C77" w:rsidRPr="007F1B46">
        <w:rPr>
          <w:rFonts w:ascii="Arial" w:hAnsi="Arial" w:cs="Arial"/>
          <w:b/>
          <w:color w:val="000000" w:themeColor="text1"/>
          <w:sz w:val="40"/>
          <w:szCs w:val="40"/>
        </w:rPr>
        <w:t>Sİ</w:t>
      </w:r>
    </w:p>
    <w:p w:rsidR="00FC49B5" w:rsidRPr="007F1B46" w:rsidRDefault="00FC49B5" w:rsidP="004866E9">
      <w:pPr>
        <w:jc w:val="center"/>
        <w:rPr>
          <w:rFonts w:ascii="Arial" w:hAnsi="Arial" w:cs="Arial"/>
          <w:b/>
          <w:bCs/>
          <w:color w:val="000000" w:themeColor="text1"/>
        </w:rPr>
      </w:pPr>
    </w:p>
    <w:p w:rsidR="00FC49B5" w:rsidRPr="007F1B46" w:rsidRDefault="00FC49B5" w:rsidP="004866E9">
      <w:pPr>
        <w:jc w:val="center"/>
        <w:rPr>
          <w:rFonts w:ascii="Arial" w:hAnsi="Arial" w:cs="Arial"/>
          <w:b/>
          <w:strike/>
          <w:color w:val="000000" w:themeColor="text1"/>
        </w:rPr>
      </w:pPr>
    </w:p>
    <w:p w:rsidR="00E739AD" w:rsidRPr="007F1B46" w:rsidRDefault="00E739AD" w:rsidP="004866E9">
      <w:pPr>
        <w:jc w:val="center"/>
        <w:rPr>
          <w:rFonts w:ascii="Arial" w:hAnsi="Arial" w:cs="Arial"/>
          <w:color w:val="000000" w:themeColor="text1"/>
        </w:rPr>
      </w:pPr>
    </w:p>
    <w:p w:rsidR="00E739AD" w:rsidRPr="007F1B46" w:rsidRDefault="00E739AD" w:rsidP="004866E9">
      <w:pPr>
        <w:jc w:val="center"/>
        <w:rPr>
          <w:rFonts w:ascii="Arial" w:hAnsi="Arial" w:cs="Arial"/>
          <w:color w:val="000000" w:themeColor="text1"/>
        </w:rPr>
      </w:pPr>
    </w:p>
    <w:p w:rsidR="00C3108D" w:rsidRDefault="00C3108D" w:rsidP="00086BD3">
      <w:pPr>
        <w:rPr>
          <w:rFonts w:ascii="Arial" w:hAnsi="Arial" w:cs="Arial"/>
          <w:color w:val="000000" w:themeColor="text1"/>
        </w:rPr>
      </w:pPr>
    </w:p>
    <w:p w:rsidR="00C3108D" w:rsidRDefault="00C3108D" w:rsidP="00086BD3">
      <w:pPr>
        <w:rPr>
          <w:rFonts w:ascii="Arial" w:hAnsi="Arial" w:cs="Arial"/>
          <w:color w:val="000000" w:themeColor="text1"/>
        </w:rPr>
      </w:pPr>
    </w:p>
    <w:p w:rsidR="00FC49B5" w:rsidRPr="00C3108D" w:rsidRDefault="00FC49B5" w:rsidP="004866E9">
      <w:pPr>
        <w:spacing w:line="360" w:lineRule="auto"/>
        <w:jc w:val="center"/>
        <w:rPr>
          <w:rFonts w:ascii="Arial" w:hAnsi="Arial" w:cs="Arial"/>
          <w:b/>
          <w:color w:val="FF0000"/>
        </w:rPr>
      </w:pPr>
    </w:p>
    <w:p w:rsidR="00FC49B5" w:rsidRPr="00C3108D" w:rsidRDefault="00FC49B5" w:rsidP="004866E9">
      <w:pPr>
        <w:spacing w:line="360" w:lineRule="auto"/>
        <w:jc w:val="center"/>
        <w:rPr>
          <w:rFonts w:ascii="Arial" w:hAnsi="Arial" w:cs="Arial"/>
          <w:b/>
          <w:color w:val="FF0000"/>
        </w:rPr>
      </w:pPr>
    </w:p>
    <w:p w:rsidR="00E26C77" w:rsidRPr="005530B3" w:rsidRDefault="00C3108D" w:rsidP="004866E9">
      <w:pPr>
        <w:spacing w:line="360" w:lineRule="auto"/>
        <w:jc w:val="center"/>
        <w:rPr>
          <w:rFonts w:ascii="Arial" w:hAnsi="Arial" w:cs="Arial"/>
          <w:b/>
        </w:rPr>
      </w:pPr>
      <w:r w:rsidRPr="005530B3">
        <w:rPr>
          <w:rFonts w:ascii="Arial" w:hAnsi="Arial" w:cs="Arial"/>
          <w:b/>
        </w:rPr>
        <w:t>OCAK 201</w:t>
      </w:r>
      <w:r w:rsidR="00A17A51" w:rsidRPr="005530B3">
        <w:rPr>
          <w:rFonts w:ascii="Arial" w:hAnsi="Arial" w:cs="Arial"/>
          <w:b/>
        </w:rPr>
        <w:t>8</w:t>
      </w:r>
    </w:p>
    <w:p w:rsidR="00E446FE" w:rsidRPr="007F1B46" w:rsidRDefault="00E446FE" w:rsidP="004866E9">
      <w:pPr>
        <w:jc w:val="center"/>
        <w:rPr>
          <w:rFonts w:ascii="Arial" w:hAnsi="Arial" w:cs="Arial"/>
          <w:lang w:eastAsia="en-US"/>
        </w:rPr>
      </w:pPr>
    </w:p>
    <w:p w:rsidR="00E446FE" w:rsidRPr="007F1B46" w:rsidRDefault="00E446FE" w:rsidP="004866E9">
      <w:pPr>
        <w:jc w:val="center"/>
        <w:rPr>
          <w:rFonts w:ascii="Arial" w:hAnsi="Arial" w:cs="Arial"/>
          <w:lang w:eastAsia="en-US"/>
        </w:rPr>
      </w:pPr>
    </w:p>
    <w:p w:rsidR="00656174" w:rsidRDefault="00656174" w:rsidP="00E06D03">
      <w:pPr>
        <w:pStyle w:val="TBal"/>
        <w:jc w:val="both"/>
        <w:rPr>
          <w:rFonts w:ascii="Arial" w:hAnsi="Arial" w:cs="Arial"/>
          <w:sz w:val="22"/>
          <w:szCs w:val="22"/>
        </w:rPr>
      </w:pPr>
    </w:p>
    <w:p w:rsidR="00B36966" w:rsidRPr="00563BD9" w:rsidRDefault="00B36966" w:rsidP="00FD79BD">
      <w:pPr>
        <w:rPr>
          <w:rFonts w:ascii="Arial" w:hAnsi="Arial" w:cs="Arial"/>
          <w:b/>
          <w:sz w:val="32"/>
          <w:szCs w:val="32"/>
          <w:lang w:eastAsia="en-US"/>
        </w:rPr>
      </w:pPr>
      <w:r w:rsidRPr="00563BD9">
        <w:rPr>
          <w:rFonts w:ascii="Arial" w:hAnsi="Arial" w:cs="Arial"/>
          <w:b/>
          <w:sz w:val="32"/>
          <w:szCs w:val="32"/>
          <w:lang w:eastAsia="en-US"/>
        </w:rPr>
        <w:t>İçindekiler</w:t>
      </w:r>
    </w:p>
    <w:p w:rsidR="00B36966" w:rsidRPr="00563BD9" w:rsidRDefault="00B36966" w:rsidP="00FD79BD">
      <w:pPr>
        <w:pStyle w:val="ListeParagraf"/>
        <w:numPr>
          <w:ilvl w:val="0"/>
          <w:numId w:val="15"/>
        </w:numPr>
        <w:rPr>
          <w:rFonts w:ascii="Arial" w:hAnsi="Arial" w:cs="Arial"/>
          <w:lang w:eastAsia="en-US"/>
        </w:rPr>
      </w:pPr>
      <w:r w:rsidRPr="00563BD9">
        <w:rPr>
          <w:rFonts w:ascii="Arial" w:hAnsi="Arial" w:cs="Arial"/>
          <w:lang w:eastAsia="en-US"/>
        </w:rPr>
        <w:t>İşin konusu</w:t>
      </w:r>
    </w:p>
    <w:p w:rsidR="00B36966" w:rsidRPr="00563BD9" w:rsidRDefault="00B36966" w:rsidP="00FD79BD">
      <w:pPr>
        <w:pStyle w:val="ListeParagraf"/>
        <w:numPr>
          <w:ilvl w:val="0"/>
          <w:numId w:val="15"/>
        </w:numPr>
        <w:rPr>
          <w:rFonts w:ascii="Arial" w:hAnsi="Arial" w:cs="Arial"/>
          <w:lang w:eastAsia="en-US"/>
        </w:rPr>
      </w:pPr>
      <w:r w:rsidRPr="00563BD9">
        <w:rPr>
          <w:rFonts w:ascii="Arial" w:hAnsi="Arial" w:cs="Arial"/>
          <w:lang w:eastAsia="en-US"/>
        </w:rPr>
        <w:t>İşin kapsamı</w:t>
      </w:r>
    </w:p>
    <w:p w:rsidR="00B36966" w:rsidRPr="00563BD9" w:rsidRDefault="00B36966" w:rsidP="00FD79BD">
      <w:pPr>
        <w:pStyle w:val="ListeParagraf"/>
        <w:numPr>
          <w:ilvl w:val="0"/>
          <w:numId w:val="15"/>
        </w:numPr>
        <w:rPr>
          <w:rFonts w:ascii="Arial" w:hAnsi="Arial" w:cs="Arial"/>
          <w:lang w:eastAsia="en-US"/>
        </w:rPr>
      </w:pPr>
      <w:r w:rsidRPr="00563BD9">
        <w:rPr>
          <w:rFonts w:ascii="Arial" w:hAnsi="Arial" w:cs="Arial"/>
          <w:lang w:eastAsia="en-US"/>
        </w:rPr>
        <w:t>Tanımlar</w:t>
      </w:r>
    </w:p>
    <w:p w:rsidR="00B36966" w:rsidRPr="00563BD9" w:rsidRDefault="00B36966" w:rsidP="00FD79BD">
      <w:pPr>
        <w:pStyle w:val="ListeParagraf"/>
        <w:numPr>
          <w:ilvl w:val="0"/>
          <w:numId w:val="15"/>
        </w:numPr>
        <w:rPr>
          <w:rFonts w:ascii="Arial" w:hAnsi="Arial" w:cs="Arial"/>
          <w:lang w:eastAsia="en-US"/>
        </w:rPr>
      </w:pPr>
      <w:r w:rsidRPr="00563BD9">
        <w:rPr>
          <w:rFonts w:ascii="Arial" w:hAnsi="Arial" w:cs="Arial"/>
          <w:lang w:eastAsia="en-US"/>
        </w:rPr>
        <w:t>Yüklenicinin yapacağı işler</w:t>
      </w:r>
    </w:p>
    <w:p w:rsidR="00B36966" w:rsidRPr="00110B25" w:rsidRDefault="00B36966" w:rsidP="00FD79BD">
      <w:pPr>
        <w:pStyle w:val="ListeParagraf"/>
        <w:numPr>
          <w:ilvl w:val="1"/>
          <w:numId w:val="15"/>
        </w:numPr>
        <w:rPr>
          <w:rFonts w:ascii="Arial" w:hAnsi="Arial" w:cs="Arial"/>
          <w:lang w:eastAsia="en-US"/>
        </w:rPr>
      </w:pPr>
      <w:r w:rsidRPr="00110B25">
        <w:rPr>
          <w:rFonts w:ascii="Arial" w:hAnsi="Arial" w:cs="Arial"/>
          <w:lang w:eastAsia="en-US"/>
        </w:rPr>
        <w:t>Kroki ile yapılacak işler</w:t>
      </w:r>
    </w:p>
    <w:p w:rsidR="00B36966" w:rsidRPr="00110B25" w:rsidRDefault="00B36966" w:rsidP="00FD79BD">
      <w:pPr>
        <w:pStyle w:val="ListeParagraf"/>
        <w:numPr>
          <w:ilvl w:val="1"/>
          <w:numId w:val="15"/>
        </w:numPr>
        <w:rPr>
          <w:rFonts w:ascii="Arial" w:hAnsi="Arial" w:cs="Arial"/>
          <w:lang w:eastAsia="en-US"/>
        </w:rPr>
      </w:pPr>
      <w:r w:rsidRPr="00110B25">
        <w:rPr>
          <w:rFonts w:ascii="Arial" w:hAnsi="Arial" w:cs="Arial"/>
          <w:lang w:eastAsia="en-US"/>
        </w:rPr>
        <w:t>Proje ile yapılacak işler</w:t>
      </w:r>
    </w:p>
    <w:p w:rsidR="00110B25" w:rsidRDefault="00B36966" w:rsidP="00FD79BD">
      <w:pPr>
        <w:pStyle w:val="ListeParagraf"/>
        <w:numPr>
          <w:ilvl w:val="0"/>
          <w:numId w:val="15"/>
        </w:numPr>
        <w:rPr>
          <w:rFonts w:ascii="Arial" w:hAnsi="Arial" w:cs="Arial"/>
          <w:lang w:eastAsia="en-US"/>
        </w:rPr>
      </w:pPr>
      <w:r w:rsidRPr="00563BD9">
        <w:rPr>
          <w:rFonts w:ascii="Arial" w:hAnsi="Arial" w:cs="Arial"/>
          <w:lang w:eastAsia="en-US"/>
        </w:rPr>
        <w:t>Yer teslimi, İşe başlama ve</w:t>
      </w:r>
    </w:p>
    <w:p w:rsidR="00B36966" w:rsidRPr="00563BD9" w:rsidRDefault="00110B25" w:rsidP="00FD79BD">
      <w:pPr>
        <w:pStyle w:val="ListeParagraf"/>
        <w:numPr>
          <w:ilvl w:val="0"/>
          <w:numId w:val="15"/>
        </w:numPr>
        <w:rPr>
          <w:rFonts w:ascii="Arial" w:hAnsi="Arial" w:cs="Arial"/>
          <w:lang w:eastAsia="en-US"/>
        </w:rPr>
      </w:pPr>
      <w:r>
        <w:rPr>
          <w:rFonts w:ascii="Arial" w:hAnsi="Arial" w:cs="Arial"/>
          <w:lang w:eastAsia="en-US"/>
        </w:rPr>
        <w:t>Yüklenici</w:t>
      </w:r>
      <w:r w:rsidR="00B36966" w:rsidRPr="00563BD9">
        <w:rPr>
          <w:rFonts w:ascii="Arial" w:hAnsi="Arial" w:cs="Arial"/>
          <w:lang w:eastAsia="en-US"/>
        </w:rPr>
        <w:t xml:space="preserve"> Organizasyon</w:t>
      </w:r>
      <w:r>
        <w:rPr>
          <w:rFonts w:ascii="Arial" w:hAnsi="Arial" w:cs="Arial"/>
          <w:lang w:eastAsia="en-US"/>
        </w:rPr>
        <w:t>u</w:t>
      </w:r>
    </w:p>
    <w:p w:rsidR="00B36966" w:rsidRPr="00563BD9" w:rsidRDefault="00B36966" w:rsidP="00FD79BD">
      <w:pPr>
        <w:pStyle w:val="ListeParagraf"/>
        <w:numPr>
          <w:ilvl w:val="0"/>
          <w:numId w:val="15"/>
        </w:numPr>
        <w:rPr>
          <w:rFonts w:ascii="Arial" w:hAnsi="Arial" w:cs="Arial"/>
          <w:lang w:eastAsia="en-US"/>
        </w:rPr>
      </w:pPr>
      <w:r w:rsidRPr="00563BD9">
        <w:rPr>
          <w:rFonts w:ascii="Arial" w:hAnsi="Arial" w:cs="Arial"/>
          <w:lang w:eastAsia="en-US"/>
        </w:rPr>
        <w:t xml:space="preserve">Malzemeler </w:t>
      </w:r>
    </w:p>
    <w:p w:rsidR="00B36966" w:rsidRPr="00563BD9" w:rsidRDefault="00B36966" w:rsidP="00FD79BD">
      <w:pPr>
        <w:pStyle w:val="ListeParagraf"/>
        <w:numPr>
          <w:ilvl w:val="0"/>
          <w:numId w:val="19"/>
        </w:numPr>
        <w:rPr>
          <w:rFonts w:ascii="Arial" w:hAnsi="Arial" w:cs="Arial"/>
          <w:lang w:eastAsia="en-US"/>
        </w:rPr>
      </w:pPr>
      <w:r w:rsidRPr="00563BD9">
        <w:rPr>
          <w:rFonts w:ascii="Arial" w:hAnsi="Arial" w:cs="Arial"/>
          <w:lang w:eastAsia="en-US"/>
        </w:rPr>
        <w:t>Malzeme talebi ve temini</w:t>
      </w:r>
    </w:p>
    <w:p w:rsidR="00B36966" w:rsidRPr="00563BD9" w:rsidRDefault="00B36966" w:rsidP="00FD79BD">
      <w:pPr>
        <w:pStyle w:val="ListeParagraf"/>
        <w:numPr>
          <w:ilvl w:val="0"/>
          <w:numId w:val="19"/>
        </w:numPr>
        <w:rPr>
          <w:rFonts w:ascii="Arial" w:hAnsi="Arial" w:cs="Arial"/>
          <w:lang w:eastAsia="en-US"/>
        </w:rPr>
      </w:pPr>
      <w:r w:rsidRPr="00563BD9">
        <w:rPr>
          <w:rFonts w:ascii="Arial" w:hAnsi="Arial" w:cs="Arial"/>
          <w:lang w:eastAsia="en-US"/>
        </w:rPr>
        <w:t>Demontaj malzemeler</w:t>
      </w:r>
    </w:p>
    <w:p w:rsidR="00B36966" w:rsidRPr="00563BD9" w:rsidRDefault="00B36966" w:rsidP="00FD79BD">
      <w:pPr>
        <w:pStyle w:val="ListeParagraf"/>
        <w:numPr>
          <w:ilvl w:val="0"/>
          <w:numId w:val="15"/>
        </w:numPr>
        <w:rPr>
          <w:rFonts w:ascii="Arial" w:hAnsi="Arial" w:cs="Arial"/>
          <w:lang w:eastAsia="en-US"/>
        </w:rPr>
      </w:pPr>
      <w:r w:rsidRPr="00563BD9">
        <w:rPr>
          <w:rFonts w:ascii="Arial" w:hAnsi="Arial" w:cs="Arial"/>
          <w:lang w:eastAsia="en-US"/>
        </w:rPr>
        <w:t>Kontrol hizmetleri</w:t>
      </w:r>
    </w:p>
    <w:p w:rsidR="00B36966" w:rsidRPr="00563BD9" w:rsidRDefault="00110B25" w:rsidP="00FD79BD">
      <w:pPr>
        <w:pStyle w:val="ListeParagraf"/>
        <w:numPr>
          <w:ilvl w:val="0"/>
          <w:numId w:val="15"/>
        </w:numPr>
        <w:rPr>
          <w:rFonts w:ascii="Arial" w:hAnsi="Arial" w:cs="Arial"/>
          <w:lang w:eastAsia="en-US"/>
        </w:rPr>
      </w:pPr>
      <w:r>
        <w:rPr>
          <w:rFonts w:ascii="Arial" w:hAnsi="Arial" w:cs="Arial"/>
          <w:lang w:eastAsia="en-US"/>
        </w:rPr>
        <w:t>Personel Eğitimi</w:t>
      </w:r>
    </w:p>
    <w:p w:rsidR="00B36966" w:rsidRDefault="00110B25" w:rsidP="00FD79BD">
      <w:pPr>
        <w:pStyle w:val="ListeParagraf"/>
        <w:numPr>
          <w:ilvl w:val="1"/>
          <w:numId w:val="15"/>
        </w:numPr>
        <w:rPr>
          <w:rFonts w:ascii="Arial" w:hAnsi="Arial" w:cs="Arial"/>
          <w:lang w:eastAsia="en-US"/>
        </w:rPr>
      </w:pPr>
      <w:r>
        <w:rPr>
          <w:rFonts w:ascii="Arial" w:hAnsi="Arial" w:cs="Arial"/>
          <w:lang w:eastAsia="en-US"/>
        </w:rPr>
        <w:t>İş Sağlığı ve Güvenliği Eğitimi</w:t>
      </w:r>
    </w:p>
    <w:p w:rsidR="00110B25" w:rsidRPr="00110B25" w:rsidRDefault="00110B25" w:rsidP="00FD79BD">
      <w:pPr>
        <w:pStyle w:val="ListeParagraf"/>
        <w:numPr>
          <w:ilvl w:val="1"/>
          <w:numId w:val="15"/>
        </w:numPr>
        <w:rPr>
          <w:rFonts w:ascii="Arial" w:hAnsi="Arial" w:cs="Arial"/>
          <w:lang w:eastAsia="en-US"/>
        </w:rPr>
      </w:pPr>
      <w:r>
        <w:rPr>
          <w:rFonts w:ascii="Arial" w:hAnsi="Arial" w:cs="Arial"/>
          <w:lang w:eastAsia="en-US"/>
        </w:rPr>
        <w:t>İşe Alıştırma ve İş Öncesi Eğitimi</w:t>
      </w:r>
    </w:p>
    <w:p w:rsidR="00B36966" w:rsidRDefault="00110B25" w:rsidP="00FD79BD">
      <w:pPr>
        <w:pStyle w:val="ListeParagraf"/>
        <w:numPr>
          <w:ilvl w:val="0"/>
          <w:numId w:val="15"/>
        </w:numPr>
        <w:rPr>
          <w:rFonts w:ascii="Arial" w:hAnsi="Arial" w:cs="Arial"/>
          <w:lang w:eastAsia="en-US"/>
        </w:rPr>
      </w:pPr>
      <w:r>
        <w:rPr>
          <w:rFonts w:ascii="Arial" w:hAnsi="Arial" w:cs="Arial"/>
          <w:lang w:eastAsia="en-US"/>
        </w:rPr>
        <w:t>İş Güvenliği</w:t>
      </w:r>
    </w:p>
    <w:p w:rsidR="00110B25" w:rsidRDefault="00110B25" w:rsidP="00FD79BD">
      <w:pPr>
        <w:pStyle w:val="ListeParagraf"/>
        <w:numPr>
          <w:ilvl w:val="1"/>
          <w:numId w:val="15"/>
        </w:numPr>
        <w:rPr>
          <w:rFonts w:ascii="Arial" w:hAnsi="Arial" w:cs="Arial"/>
          <w:lang w:eastAsia="en-US"/>
        </w:rPr>
      </w:pPr>
      <w:r>
        <w:rPr>
          <w:rFonts w:ascii="Arial" w:hAnsi="Arial" w:cs="Arial"/>
          <w:lang w:eastAsia="en-US"/>
        </w:rPr>
        <w:t>Ekiplerdeki İş Güvenliği Sorumlusu</w:t>
      </w:r>
    </w:p>
    <w:p w:rsidR="00110B25" w:rsidRPr="00110B25" w:rsidRDefault="00110B25" w:rsidP="00FD79BD">
      <w:pPr>
        <w:pStyle w:val="ListeParagraf"/>
        <w:numPr>
          <w:ilvl w:val="1"/>
          <w:numId w:val="15"/>
        </w:numPr>
        <w:rPr>
          <w:rFonts w:ascii="Arial" w:hAnsi="Arial" w:cs="Arial"/>
          <w:lang w:eastAsia="en-US"/>
        </w:rPr>
      </w:pPr>
      <w:r w:rsidRPr="00562425">
        <w:rPr>
          <w:rFonts w:ascii="Arial" w:hAnsi="Arial" w:cs="Arial"/>
        </w:rPr>
        <w:t>İş güvenliği ve Kişisel Koruyucu Malzemelerinin Temini, Korunması ve Kullandırılmas</w:t>
      </w:r>
      <w:r>
        <w:rPr>
          <w:rFonts w:ascii="Arial" w:hAnsi="Arial" w:cs="Arial"/>
        </w:rPr>
        <w:t>ı</w:t>
      </w:r>
    </w:p>
    <w:p w:rsidR="00B36966" w:rsidRPr="00563BD9" w:rsidRDefault="00B36966" w:rsidP="00FD79BD">
      <w:pPr>
        <w:pStyle w:val="ListeParagraf"/>
        <w:numPr>
          <w:ilvl w:val="0"/>
          <w:numId w:val="15"/>
        </w:numPr>
        <w:rPr>
          <w:rFonts w:ascii="Arial" w:hAnsi="Arial" w:cs="Arial"/>
          <w:lang w:eastAsia="en-US"/>
        </w:rPr>
      </w:pPr>
      <w:r w:rsidRPr="00563BD9">
        <w:rPr>
          <w:rFonts w:ascii="Arial" w:hAnsi="Arial" w:cs="Arial"/>
          <w:lang w:eastAsia="en-US"/>
        </w:rPr>
        <w:t>Cezalar ve kesintiler</w:t>
      </w:r>
    </w:p>
    <w:p w:rsidR="00B36966" w:rsidRPr="00110B25" w:rsidRDefault="00B36966" w:rsidP="00FD79BD">
      <w:pPr>
        <w:pStyle w:val="ListeParagraf"/>
        <w:numPr>
          <w:ilvl w:val="1"/>
          <w:numId w:val="15"/>
        </w:numPr>
        <w:rPr>
          <w:rFonts w:ascii="Arial" w:hAnsi="Arial" w:cs="Arial"/>
          <w:lang w:eastAsia="en-US"/>
        </w:rPr>
      </w:pPr>
      <w:r w:rsidRPr="00110B25">
        <w:rPr>
          <w:rFonts w:ascii="Arial" w:hAnsi="Arial" w:cs="Arial"/>
          <w:lang w:eastAsia="en-US"/>
        </w:rPr>
        <w:t>Eksik ve kusurlu işler</w:t>
      </w:r>
    </w:p>
    <w:p w:rsidR="00B36966" w:rsidRPr="00110B25" w:rsidRDefault="00B36966" w:rsidP="00FD79BD">
      <w:pPr>
        <w:pStyle w:val="ListeParagraf"/>
        <w:numPr>
          <w:ilvl w:val="1"/>
          <w:numId w:val="15"/>
        </w:numPr>
        <w:rPr>
          <w:rFonts w:ascii="Arial" w:hAnsi="Arial" w:cs="Arial"/>
          <w:lang w:eastAsia="en-US"/>
        </w:rPr>
      </w:pPr>
      <w:r w:rsidRPr="00110B25">
        <w:rPr>
          <w:rFonts w:ascii="Arial" w:hAnsi="Arial" w:cs="Arial"/>
          <w:lang w:eastAsia="en-US"/>
        </w:rPr>
        <w:t xml:space="preserve">Gecikme cezaları </w:t>
      </w:r>
    </w:p>
    <w:p w:rsidR="00B36966" w:rsidRDefault="00B36966" w:rsidP="00FD79BD">
      <w:pPr>
        <w:pStyle w:val="ListeParagraf"/>
        <w:numPr>
          <w:ilvl w:val="1"/>
          <w:numId w:val="15"/>
        </w:numPr>
        <w:rPr>
          <w:rFonts w:ascii="Arial" w:hAnsi="Arial" w:cs="Arial"/>
          <w:lang w:eastAsia="en-US"/>
        </w:rPr>
      </w:pPr>
      <w:r w:rsidRPr="00110B25">
        <w:rPr>
          <w:rFonts w:ascii="Arial" w:hAnsi="Arial" w:cs="Arial"/>
          <w:lang w:eastAsia="en-US"/>
        </w:rPr>
        <w:t xml:space="preserve">Kesintiler </w:t>
      </w:r>
    </w:p>
    <w:p w:rsidR="00110B25" w:rsidRPr="00110B25" w:rsidRDefault="00110B25" w:rsidP="00FD79BD">
      <w:pPr>
        <w:pStyle w:val="ListeParagraf"/>
        <w:numPr>
          <w:ilvl w:val="1"/>
          <w:numId w:val="15"/>
        </w:numPr>
        <w:rPr>
          <w:rFonts w:ascii="Arial" w:hAnsi="Arial" w:cs="Arial"/>
          <w:lang w:eastAsia="en-US"/>
        </w:rPr>
      </w:pPr>
      <w:r>
        <w:rPr>
          <w:rFonts w:ascii="Arial" w:hAnsi="Arial" w:cs="Arial"/>
          <w:lang w:eastAsia="en-US"/>
        </w:rPr>
        <w:t>İş Güvenliği Cezaları</w:t>
      </w:r>
    </w:p>
    <w:p w:rsidR="00B36966" w:rsidRPr="00563BD9" w:rsidRDefault="00B36966" w:rsidP="00FD79BD">
      <w:pPr>
        <w:pStyle w:val="ListeParagraf"/>
        <w:numPr>
          <w:ilvl w:val="0"/>
          <w:numId w:val="15"/>
        </w:numPr>
        <w:rPr>
          <w:rFonts w:ascii="Arial" w:hAnsi="Arial" w:cs="Arial"/>
          <w:lang w:eastAsia="en-US"/>
        </w:rPr>
      </w:pPr>
      <w:r w:rsidRPr="00563BD9">
        <w:rPr>
          <w:rFonts w:ascii="Arial" w:hAnsi="Arial" w:cs="Arial"/>
          <w:lang w:eastAsia="en-US"/>
        </w:rPr>
        <w:t>İşlerin fiyatlandırılması</w:t>
      </w:r>
      <w:r w:rsidR="00110B25">
        <w:rPr>
          <w:rFonts w:ascii="Arial" w:hAnsi="Arial" w:cs="Arial"/>
          <w:lang w:eastAsia="en-US"/>
        </w:rPr>
        <w:t xml:space="preserve"> ve </w:t>
      </w:r>
      <w:r w:rsidRPr="00563BD9">
        <w:rPr>
          <w:rFonts w:ascii="Arial" w:hAnsi="Arial" w:cs="Arial"/>
          <w:lang w:eastAsia="en-US"/>
        </w:rPr>
        <w:t xml:space="preserve">Hak edişlerin tanzimi </w:t>
      </w:r>
    </w:p>
    <w:p w:rsidR="00B36966" w:rsidRPr="00110B25" w:rsidRDefault="00B36966" w:rsidP="00FD79BD">
      <w:pPr>
        <w:pStyle w:val="ListeParagraf"/>
        <w:numPr>
          <w:ilvl w:val="1"/>
          <w:numId w:val="15"/>
        </w:numPr>
        <w:rPr>
          <w:rFonts w:ascii="Arial" w:hAnsi="Arial" w:cs="Arial"/>
          <w:lang w:eastAsia="en-US"/>
        </w:rPr>
      </w:pPr>
      <w:r w:rsidRPr="00110B25">
        <w:rPr>
          <w:rFonts w:ascii="Arial" w:hAnsi="Arial" w:cs="Arial"/>
          <w:lang w:eastAsia="en-US"/>
        </w:rPr>
        <w:t>İşlerin fiyatlandırılması</w:t>
      </w:r>
    </w:p>
    <w:p w:rsidR="00B36966" w:rsidRPr="00110B25" w:rsidRDefault="00110B25" w:rsidP="00FD79BD">
      <w:pPr>
        <w:pStyle w:val="ListeParagraf"/>
        <w:numPr>
          <w:ilvl w:val="1"/>
          <w:numId w:val="15"/>
        </w:numPr>
        <w:rPr>
          <w:rFonts w:ascii="Arial" w:hAnsi="Arial" w:cs="Arial"/>
          <w:lang w:eastAsia="en-US"/>
        </w:rPr>
      </w:pPr>
      <w:r>
        <w:rPr>
          <w:rFonts w:ascii="Arial" w:hAnsi="Arial" w:cs="Arial"/>
          <w:lang w:eastAsia="en-US"/>
        </w:rPr>
        <w:t xml:space="preserve">Geçici </w:t>
      </w:r>
      <w:r w:rsidR="00B36966" w:rsidRPr="00110B25">
        <w:rPr>
          <w:rFonts w:ascii="Arial" w:hAnsi="Arial" w:cs="Arial"/>
          <w:lang w:eastAsia="en-US"/>
        </w:rPr>
        <w:t>Hakedişlerin tanzimi</w:t>
      </w:r>
    </w:p>
    <w:p w:rsidR="00B36966" w:rsidRPr="00110B25" w:rsidRDefault="00110B25" w:rsidP="00FD79BD">
      <w:pPr>
        <w:pStyle w:val="ListeParagraf"/>
        <w:numPr>
          <w:ilvl w:val="1"/>
          <w:numId w:val="15"/>
        </w:numPr>
        <w:rPr>
          <w:rFonts w:ascii="Arial" w:hAnsi="Arial" w:cs="Arial"/>
          <w:lang w:eastAsia="en-US"/>
        </w:rPr>
      </w:pPr>
      <w:r>
        <w:rPr>
          <w:rFonts w:ascii="Arial" w:hAnsi="Arial" w:cs="Arial"/>
          <w:lang w:eastAsia="en-US"/>
        </w:rPr>
        <w:t xml:space="preserve">Geçici </w:t>
      </w:r>
      <w:r w:rsidR="00B36966" w:rsidRPr="00110B25">
        <w:rPr>
          <w:rFonts w:ascii="Arial" w:hAnsi="Arial" w:cs="Arial"/>
          <w:lang w:eastAsia="en-US"/>
        </w:rPr>
        <w:t>Hakedişle birlikte istenen belgeler</w:t>
      </w:r>
    </w:p>
    <w:p w:rsidR="00B36966" w:rsidRDefault="00B36966" w:rsidP="00FD79BD">
      <w:pPr>
        <w:pStyle w:val="ListeParagraf"/>
        <w:numPr>
          <w:ilvl w:val="0"/>
          <w:numId w:val="15"/>
        </w:numPr>
        <w:rPr>
          <w:rFonts w:ascii="Arial" w:hAnsi="Arial" w:cs="Arial"/>
          <w:lang w:eastAsia="en-US"/>
        </w:rPr>
      </w:pPr>
      <w:r w:rsidRPr="00563BD9">
        <w:rPr>
          <w:rFonts w:ascii="Arial" w:hAnsi="Arial" w:cs="Arial"/>
          <w:lang w:eastAsia="en-US"/>
        </w:rPr>
        <w:t xml:space="preserve">Kesin hakediş raporu ve </w:t>
      </w:r>
      <w:r w:rsidR="009353A1">
        <w:rPr>
          <w:rFonts w:ascii="Arial" w:hAnsi="Arial" w:cs="Arial"/>
          <w:lang w:eastAsia="en-US"/>
        </w:rPr>
        <w:t>Hesap Kesilmesi</w:t>
      </w:r>
    </w:p>
    <w:p w:rsidR="009353A1" w:rsidRPr="00563BD9" w:rsidRDefault="009353A1" w:rsidP="00FD79BD">
      <w:pPr>
        <w:pStyle w:val="ListeParagraf"/>
        <w:numPr>
          <w:ilvl w:val="0"/>
          <w:numId w:val="15"/>
        </w:numPr>
        <w:rPr>
          <w:rFonts w:ascii="Arial" w:hAnsi="Arial" w:cs="Arial"/>
          <w:lang w:eastAsia="en-US"/>
        </w:rPr>
      </w:pPr>
      <w:r>
        <w:rPr>
          <w:rFonts w:ascii="Arial" w:hAnsi="Arial" w:cs="Arial"/>
          <w:lang w:eastAsia="en-US"/>
        </w:rPr>
        <w:t>İlave İşler, İş Eksilmesi ve İşin Süresi ve Uzatılması</w:t>
      </w:r>
    </w:p>
    <w:p w:rsidR="00B36966" w:rsidRPr="00563BD9" w:rsidRDefault="00B36966" w:rsidP="00FD79BD">
      <w:pPr>
        <w:pStyle w:val="ListeParagraf"/>
        <w:numPr>
          <w:ilvl w:val="0"/>
          <w:numId w:val="15"/>
        </w:numPr>
        <w:rPr>
          <w:rFonts w:ascii="Arial" w:hAnsi="Arial" w:cs="Arial"/>
          <w:lang w:eastAsia="en-US"/>
        </w:rPr>
      </w:pPr>
      <w:r w:rsidRPr="00563BD9">
        <w:rPr>
          <w:rFonts w:ascii="Arial" w:hAnsi="Arial" w:cs="Arial"/>
          <w:lang w:eastAsia="en-US"/>
        </w:rPr>
        <w:t>Kabul işlemlerine ilişkin şartlar</w:t>
      </w:r>
    </w:p>
    <w:p w:rsidR="00B36966" w:rsidRPr="00563BD9" w:rsidRDefault="00B36966" w:rsidP="00FD79BD">
      <w:pPr>
        <w:pStyle w:val="ListeParagraf"/>
        <w:numPr>
          <w:ilvl w:val="0"/>
          <w:numId w:val="20"/>
        </w:numPr>
        <w:rPr>
          <w:rFonts w:ascii="Arial" w:hAnsi="Arial" w:cs="Arial"/>
          <w:lang w:eastAsia="en-US"/>
        </w:rPr>
      </w:pPr>
      <w:r w:rsidRPr="00563BD9">
        <w:rPr>
          <w:rFonts w:ascii="Arial" w:hAnsi="Arial" w:cs="Arial"/>
          <w:lang w:eastAsia="en-US"/>
        </w:rPr>
        <w:t>Enerjilendirme tutanakları</w:t>
      </w:r>
    </w:p>
    <w:p w:rsidR="00B36966" w:rsidRPr="00563BD9" w:rsidRDefault="00B36966" w:rsidP="00FD79BD">
      <w:pPr>
        <w:pStyle w:val="ListeParagraf"/>
        <w:numPr>
          <w:ilvl w:val="0"/>
          <w:numId w:val="20"/>
        </w:numPr>
        <w:rPr>
          <w:rFonts w:ascii="Arial" w:hAnsi="Arial" w:cs="Arial"/>
          <w:lang w:eastAsia="en-US"/>
        </w:rPr>
      </w:pPr>
      <w:r w:rsidRPr="00563BD9">
        <w:rPr>
          <w:rFonts w:ascii="Arial" w:hAnsi="Arial" w:cs="Arial"/>
          <w:lang w:eastAsia="en-US"/>
        </w:rPr>
        <w:t>Geçici kabul işlemleri</w:t>
      </w:r>
    </w:p>
    <w:p w:rsidR="00B36966" w:rsidRPr="00563BD9" w:rsidRDefault="00B36966" w:rsidP="00FD79BD">
      <w:pPr>
        <w:pStyle w:val="ListeParagraf"/>
        <w:numPr>
          <w:ilvl w:val="0"/>
          <w:numId w:val="20"/>
        </w:numPr>
        <w:rPr>
          <w:rFonts w:ascii="Arial" w:hAnsi="Arial" w:cs="Arial"/>
          <w:lang w:eastAsia="en-US"/>
        </w:rPr>
      </w:pPr>
      <w:r w:rsidRPr="00563BD9">
        <w:rPr>
          <w:rFonts w:ascii="Arial" w:hAnsi="Arial" w:cs="Arial"/>
          <w:lang w:eastAsia="en-US"/>
        </w:rPr>
        <w:t>Kesin kabul işlemleri</w:t>
      </w:r>
    </w:p>
    <w:p w:rsidR="00B36966" w:rsidRPr="00563BD9" w:rsidRDefault="009353A1" w:rsidP="00FD79BD">
      <w:pPr>
        <w:pStyle w:val="ListeParagraf"/>
        <w:numPr>
          <w:ilvl w:val="0"/>
          <w:numId w:val="15"/>
        </w:numPr>
        <w:rPr>
          <w:rFonts w:ascii="Arial" w:hAnsi="Arial" w:cs="Arial"/>
          <w:lang w:eastAsia="en-US"/>
        </w:rPr>
      </w:pPr>
      <w:r>
        <w:rPr>
          <w:rFonts w:ascii="Arial" w:hAnsi="Arial" w:cs="Arial"/>
          <w:lang w:eastAsia="en-US"/>
        </w:rPr>
        <w:t>Genel H</w:t>
      </w:r>
      <w:r w:rsidR="00B36966" w:rsidRPr="00563BD9">
        <w:rPr>
          <w:rFonts w:ascii="Arial" w:hAnsi="Arial" w:cs="Arial"/>
          <w:lang w:eastAsia="en-US"/>
        </w:rPr>
        <w:t>ususlar</w:t>
      </w:r>
    </w:p>
    <w:p w:rsidR="00B36966" w:rsidRPr="00563BD9" w:rsidRDefault="00B36966" w:rsidP="00FD79BD">
      <w:pPr>
        <w:pStyle w:val="ListeParagraf"/>
        <w:numPr>
          <w:ilvl w:val="0"/>
          <w:numId w:val="15"/>
        </w:numPr>
        <w:rPr>
          <w:rFonts w:ascii="Arial" w:hAnsi="Arial" w:cs="Arial"/>
          <w:lang w:eastAsia="en-US"/>
        </w:rPr>
      </w:pPr>
      <w:r w:rsidRPr="00563BD9">
        <w:rPr>
          <w:rFonts w:ascii="Arial" w:hAnsi="Arial" w:cs="Arial"/>
          <w:lang w:eastAsia="en-US"/>
        </w:rPr>
        <w:t>Sözleşmenin Ekleri</w:t>
      </w:r>
    </w:p>
    <w:p w:rsidR="00B36966" w:rsidRDefault="00B36966" w:rsidP="00FD79BD">
      <w:pPr>
        <w:pStyle w:val="ListeParagraf"/>
        <w:ind w:left="1080"/>
        <w:rPr>
          <w:lang w:eastAsia="en-US"/>
        </w:rPr>
      </w:pPr>
    </w:p>
    <w:p w:rsidR="002816C1" w:rsidRDefault="002816C1" w:rsidP="00FD79BD">
      <w:pPr>
        <w:rPr>
          <w:lang w:eastAsia="en-US"/>
        </w:rPr>
      </w:pPr>
    </w:p>
    <w:p w:rsidR="002816C1" w:rsidRDefault="002816C1" w:rsidP="00FD79BD">
      <w:pPr>
        <w:rPr>
          <w:lang w:eastAsia="en-US"/>
        </w:rPr>
      </w:pPr>
    </w:p>
    <w:p w:rsidR="002816C1" w:rsidRDefault="002816C1" w:rsidP="00FD79BD">
      <w:pPr>
        <w:rPr>
          <w:lang w:eastAsia="en-US"/>
        </w:rPr>
      </w:pPr>
    </w:p>
    <w:p w:rsidR="002816C1" w:rsidRDefault="002816C1" w:rsidP="00FD79BD">
      <w:pPr>
        <w:rPr>
          <w:lang w:eastAsia="en-US"/>
        </w:rPr>
      </w:pPr>
    </w:p>
    <w:p w:rsidR="002816C1" w:rsidRDefault="002816C1" w:rsidP="00FD79BD">
      <w:pPr>
        <w:rPr>
          <w:lang w:eastAsia="en-US"/>
        </w:rPr>
      </w:pPr>
    </w:p>
    <w:p w:rsidR="002816C1" w:rsidRDefault="002816C1" w:rsidP="00FD79BD">
      <w:pPr>
        <w:rPr>
          <w:lang w:eastAsia="en-US"/>
        </w:rPr>
      </w:pPr>
    </w:p>
    <w:p w:rsidR="00C3108D" w:rsidRDefault="00C3108D" w:rsidP="00FD79BD">
      <w:pPr>
        <w:rPr>
          <w:lang w:eastAsia="en-US"/>
        </w:rPr>
      </w:pPr>
    </w:p>
    <w:p w:rsidR="00C3108D" w:rsidRDefault="00C3108D" w:rsidP="00FD79BD">
      <w:pPr>
        <w:rPr>
          <w:lang w:eastAsia="en-US"/>
        </w:rPr>
      </w:pPr>
    </w:p>
    <w:p w:rsidR="002816C1" w:rsidRDefault="002816C1" w:rsidP="00FD79BD">
      <w:pPr>
        <w:rPr>
          <w:lang w:eastAsia="en-US"/>
        </w:rPr>
      </w:pPr>
    </w:p>
    <w:p w:rsidR="00643EEB" w:rsidRDefault="00643EEB" w:rsidP="00FD79BD">
      <w:pPr>
        <w:rPr>
          <w:lang w:eastAsia="en-US"/>
        </w:rPr>
      </w:pPr>
    </w:p>
    <w:p w:rsidR="00773AD9" w:rsidRPr="00563BD9" w:rsidRDefault="00773AD9" w:rsidP="009F3241">
      <w:pPr>
        <w:pStyle w:val="Balk1"/>
        <w:jc w:val="both"/>
        <w:rPr>
          <w:rFonts w:ascii="Arial" w:hAnsi="Arial" w:cs="Arial"/>
          <w:sz w:val="28"/>
          <w:szCs w:val="28"/>
        </w:rPr>
      </w:pPr>
      <w:bookmarkStart w:id="0" w:name="_Toc318968029"/>
      <w:bookmarkStart w:id="1" w:name="_Toc319567006"/>
      <w:bookmarkStart w:id="2" w:name="_Toc319567025"/>
      <w:bookmarkStart w:id="3" w:name="_Toc320270578"/>
      <w:r w:rsidRPr="00563BD9">
        <w:rPr>
          <w:rFonts w:ascii="Arial" w:hAnsi="Arial" w:cs="Arial"/>
          <w:sz w:val="28"/>
          <w:szCs w:val="28"/>
        </w:rPr>
        <w:t>1: İŞİN</w:t>
      </w:r>
      <w:r w:rsidR="00913244" w:rsidRPr="00563BD9">
        <w:rPr>
          <w:rFonts w:ascii="Arial" w:hAnsi="Arial" w:cs="Arial"/>
          <w:sz w:val="28"/>
          <w:szCs w:val="28"/>
        </w:rPr>
        <w:t>KONU</w:t>
      </w:r>
      <w:bookmarkEnd w:id="0"/>
      <w:r w:rsidR="00FD0A2E" w:rsidRPr="00563BD9">
        <w:rPr>
          <w:rFonts w:ascii="Arial" w:hAnsi="Arial" w:cs="Arial"/>
          <w:sz w:val="28"/>
          <w:szCs w:val="28"/>
        </w:rPr>
        <w:t>SU</w:t>
      </w:r>
      <w:bookmarkEnd w:id="1"/>
      <w:bookmarkEnd w:id="2"/>
      <w:bookmarkEnd w:id="3"/>
    </w:p>
    <w:p w:rsidR="005D72D9" w:rsidRPr="007F1B46" w:rsidRDefault="005D72D9" w:rsidP="009F3241">
      <w:pPr>
        <w:jc w:val="both"/>
        <w:rPr>
          <w:rFonts w:ascii="Arial" w:hAnsi="Arial" w:cs="Arial"/>
        </w:rPr>
      </w:pPr>
    </w:p>
    <w:p w:rsidR="00C142AE" w:rsidRPr="007F1B46" w:rsidRDefault="002B0DA4" w:rsidP="009F3241">
      <w:pPr>
        <w:jc w:val="both"/>
        <w:rPr>
          <w:rFonts w:ascii="Arial" w:hAnsi="Arial" w:cs="Arial"/>
          <w:color w:val="000000" w:themeColor="text1"/>
        </w:rPr>
      </w:pPr>
      <w:r w:rsidRPr="007F1B46">
        <w:rPr>
          <w:rFonts w:ascii="Arial" w:hAnsi="Arial" w:cs="Arial"/>
          <w:color w:val="000000" w:themeColor="text1"/>
        </w:rPr>
        <w:t>Meram Elektrik Dağıtım A.Ş. hizmet alanı içerisinde</w:t>
      </w:r>
      <w:r w:rsidR="00C3108D">
        <w:rPr>
          <w:rFonts w:ascii="Arial" w:hAnsi="Arial" w:cs="Arial"/>
          <w:color w:val="000000" w:themeColor="text1"/>
        </w:rPr>
        <w:t xml:space="preserve">,  </w:t>
      </w:r>
      <w:r w:rsidR="00A17A51">
        <w:rPr>
          <w:rFonts w:ascii="Arial" w:hAnsi="Arial" w:cs="Arial"/>
          <w:color w:val="000000" w:themeColor="text1"/>
        </w:rPr>
        <w:t>Şebeke İlave, Tadilat, Deplase ve Ekonomik Ömrünü Doldurmuş Malzemelerin Yenilenmesi İşi</w:t>
      </w:r>
      <w:r w:rsidR="00913244" w:rsidRPr="007F1B46">
        <w:rPr>
          <w:rFonts w:ascii="Arial" w:hAnsi="Arial" w:cs="Arial"/>
          <w:color w:val="000000" w:themeColor="text1"/>
        </w:rPr>
        <w:t xml:space="preserve"> olarak </w:t>
      </w:r>
      <w:r w:rsidR="00773AD9" w:rsidRPr="007F1B46">
        <w:rPr>
          <w:rFonts w:ascii="Arial" w:hAnsi="Arial" w:cs="Arial"/>
          <w:color w:val="000000" w:themeColor="text1"/>
        </w:rPr>
        <w:t>ifade edilen</w:t>
      </w:r>
      <w:r w:rsidR="00913244" w:rsidRPr="007F1B46">
        <w:rPr>
          <w:rFonts w:ascii="Arial" w:hAnsi="Arial" w:cs="Arial"/>
          <w:color w:val="000000" w:themeColor="text1"/>
        </w:rPr>
        <w:t xml:space="preserve"> ve 2. Maddede kapsamı açıklanan yapım </w:t>
      </w:r>
      <w:r w:rsidR="00C04051" w:rsidRPr="007F1B46">
        <w:rPr>
          <w:rFonts w:ascii="Arial" w:hAnsi="Arial" w:cs="Arial"/>
          <w:color w:val="000000" w:themeColor="text1"/>
        </w:rPr>
        <w:t>işleri bu</w:t>
      </w:r>
      <w:r w:rsidR="00FD0A2E" w:rsidRPr="007F1B46">
        <w:rPr>
          <w:rFonts w:ascii="Arial" w:hAnsi="Arial" w:cs="Arial"/>
          <w:color w:val="000000" w:themeColor="text1"/>
        </w:rPr>
        <w:t xml:space="preserve"> şartnamenin konusudur.</w:t>
      </w:r>
      <w:bookmarkStart w:id="4" w:name="_Toc314141018"/>
      <w:bookmarkStart w:id="5" w:name="_Toc314841546"/>
    </w:p>
    <w:p w:rsidR="00C142AE" w:rsidRPr="007F1B46" w:rsidRDefault="00C142AE" w:rsidP="009F3241">
      <w:pPr>
        <w:jc w:val="both"/>
        <w:rPr>
          <w:rFonts w:ascii="Arial" w:hAnsi="Arial" w:cs="Arial"/>
          <w:color w:val="000000" w:themeColor="text1"/>
        </w:rPr>
      </w:pPr>
    </w:p>
    <w:p w:rsidR="00565BEC" w:rsidRDefault="00773AD9" w:rsidP="00565BEC">
      <w:pPr>
        <w:pStyle w:val="Balk1"/>
        <w:jc w:val="both"/>
        <w:rPr>
          <w:rFonts w:ascii="Arial" w:hAnsi="Arial" w:cs="Arial"/>
          <w:sz w:val="28"/>
          <w:szCs w:val="28"/>
        </w:rPr>
      </w:pPr>
      <w:bookmarkStart w:id="6" w:name="_Toc318968030"/>
      <w:bookmarkStart w:id="7" w:name="_Toc319567007"/>
      <w:bookmarkStart w:id="8" w:name="_Toc319567026"/>
      <w:bookmarkStart w:id="9" w:name="_Toc320270579"/>
      <w:r w:rsidRPr="00563BD9">
        <w:rPr>
          <w:rFonts w:ascii="Arial" w:hAnsi="Arial" w:cs="Arial"/>
          <w:sz w:val="28"/>
          <w:szCs w:val="28"/>
        </w:rPr>
        <w:t xml:space="preserve">2: </w:t>
      </w:r>
      <w:bookmarkEnd w:id="4"/>
      <w:bookmarkEnd w:id="5"/>
      <w:bookmarkEnd w:id="6"/>
      <w:r w:rsidRPr="00563BD9">
        <w:rPr>
          <w:rFonts w:ascii="Arial" w:hAnsi="Arial" w:cs="Arial"/>
          <w:sz w:val="28"/>
          <w:szCs w:val="28"/>
        </w:rPr>
        <w:t>İŞİN KAPSAMI</w:t>
      </w:r>
      <w:bookmarkEnd w:id="7"/>
      <w:bookmarkEnd w:id="8"/>
      <w:bookmarkEnd w:id="9"/>
    </w:p>
    <w:p w:rsidR="00565BEC" w:rsidRPr="00565BEC" w:rsidRDefault="00565BEC" w:rsidP="00565BEC"/>
    <w:p w:rsidR="00E446FE" w:rsidRDefault="005E0536" w:rsidP="009F3241">
      <w:pPr>
        <w:jc w:val="both"/>
        <w:rPr>
          <w:rFonts w:ascii="Arial" w:hAnsi="Arial" w:cs="Arial"/>
          <w:bCs/>
          <w:color w:val="000000" w:themeColor="text1"/>
        </w:rPr>
      </w:pPr>
      <w:r w:rsidRPr="005434B5">
        <w:rPr>
          <w:rFonts w:ascii="Arial" w:hAnsi="Arial" w:cs="Arial"/>
          <w:bCs/>
          <w:color w:val="000000" w:themeColor="text1"/>
        </w:rPr>
        <w:t xml:space="preserve">Mevcut Elektrik </w:t>
      </w:r>
      <w:r w:rsidR="005434B5" w:rsidRPr="005434B5">
        <w:rPr>
          <w:rFonts w:ascii="Arial" w:hAnsi="Arial" w:cs="Arial"/>
          <w:bCs/>
          <w:color w:val="000000" w:themeColor="text1"/>
        </w:rPr>
        <w:t>Dağıtım Ş</w:t>
      </w:r>
      <w:r w:rsidRPr="005434B5">
        <w:rPr>
          <w:rFonts w:ascii="Arial" w:hAnsi="Arial" w:cs="Arial"/>
          <w:bCs/>
          <w:color w:val="000000" w:themeColor="text1"/>
        </w:rPr>
        <w:t>ebekelerine</w:t>
      </w:r>
      <w:r w:rsidR="005434B5" w:rsidRPr="005434B5">
        <w:rPr>
          <w:rFonts w:ascii="Arial" w:hAnsi="Arial" w:cs="Arial"/>
          <w:bCs/>
          <w:color w:val="000000" w:themeColor="text1"/>
        </w:rPr>
        <w:t xml:space="preserve"> ilave AG-OG </w:t>
      </w:r>
      <w:r w:rsidR="00986640">
        <w:rPr>
          <w:rFonts w:ascii="Arial" w:hAnsi="Arial" w:cs="Arial"/>
          <w:bCs/>
          <w:color w:val="000000" w:themeColor="text1"/>
        </w:rPr>
        <w:t>elektrik dağıtım tesisleri</w:t>
      </w:r>
      <w:r w:rsidR="005434B5" w:rsidRPr="005434B5">
        <w:rPr>
          <w:rFonts w:ascii="Arial" w:hAnsi="Arial" w:cs="Arial"/>
          <w:bCs/>
          <w:color w:val="000000" w:themeColor="text1"/>
        </w:rPr>
        <w:t>, yeni trafo ilaveleri ve trafo güç değişikleri, hat tertibi değişikliği</w:t>
      </w:r>
      <w:r w:rsidR="005434B5">
        <w:rPr>
          <w:rFonts w:ascii="Arial" w:hAnsi="Arial" w:cs="Arial"/>
          <w:bCs/>
          <w:color w:val="000000" w:themeColor="text1"/>
        </w:rPr>
        <w:t xml:space="preserve">, aydınlatma tesis ilave ve </w:t>
      </w:r>
      <w:r w:rsidR="00CC33E8">
        <w:rPr>
          <w:rFonts w:ascii="Arial" w:hAnsi="Arial" w:cs="Arial"/>
          <w:bCs/>
          <w:color w:val="000000" w:themeColor="text1"/>
        </w:rPr>
        <w:t xml:space="preserve">tadilatları </w:t>
      </w:r>
      <w:r w:rsidR="00CC33E8" w:rsidRPr="005434B5">
        <w:rPr>
          <w:rFonts w:ascii="Arial" w:hAnsi="Arial" w:cs="Arial"/>
          <w:bCs/>
          <w:color w:val="000000" w:themeColor="text1"/>
        </w:rPr>
        <w:t>vb.</w:t>
      </w:r>
      <w:r w:rsidR="005434B5" w:rsidRPr="005434B5">
        <w:rPr>
          <w:rFonts w:ascii="Arial" w:hAnsi="Arial" w:cs="Arial"/>
          <w:bCs/>
          <w:color w:val="000000" w:themeColor="text1"/>
        </w:rPr>
        <w:t xml:space="preserve"> işleri bu kapsamda yapılacaktır.</w:t>
      </w:r>
    </w:p>
    <w:p w:rsidR="00C3108D" w:rsidRPr="007F1B46" w:rsidRDefault="00C3108D" w:rsidP="009F3241">
      <w:pPr>
        <w:jc w:val="both"/>
        <w:rPr>
          <w:rFonts w:ascii="Arial" w:hAnsi="Arial" w:cs="Arial"/>
          <w:color w:val="000000" w:themeColor="text1"/>
        </w:rPr>
      </w:pPr>
    </w:p>
    <w:p w:rsidR="00FD0A2E" w:rsidRPr="007F1B46" w:rsidRDefault="00CC33E8" w:rsidP="009F3241">
      <w:pPr>
        <w:pStyle w:val="Balk1"/>
        <w:jc w:val="both"/>
        <w:rPr>
          <w:rFonts w:ascii="Arial" w:hAnsi="Arial" w:cs="Arial"/>
          <w:color w:val="000000" w:themeColor="text1"/>
        </w:rPr>
      </w:pPr>
      <w:bookmarkStart w:id="10" w:name="_Toc253158645"/>
      <w:bookmarkStart w:id="11" w:name="_Toc257452229"/>
      <w:bookmarkStart w:id="12" w:name="_Toc257452287"/>
      <w:bookmarkStart w:id="13" w:name="_Toc257618279"/>
      <w:bookmarkStart w:id="14" w:name="_Toc318458552"/>
      <w:bookmarkStart w:id="15" w:name="_Toc290996259"/>
      <w:bookmarkStart w:id="16" w:name="_Toc293299461"/>
      <w:bookmarkStart w:id="17" w:name="_Toc314841547"/>
      <w:bookmarkStart w:id="18" w:name="_Toc318968031"/>
      <w:r w:rsidRPr="007F1B46">
        <w:rPr>
          <w:rFonts w:ascii="Arial" w:hAnsi="Arial" w:cs="Arial"/>
          <w:color w:val="000000" w:themeColor="text1"/>
        </w:rPr>
        <w:t>3: TANIMLAR</w:t>
      </w:r>
      <w:bookmarkEnd w:id="10"/>
      <w:bookmarkEnd w:id="11"/>
      <w:bookmarkEnd w:id="12"/>
      <w:bookmarkEnd w:id="13"/>
      <w:bookmarkEnd w:id="14"/>
    </w:p>
    <w:p w:rsidR="000C0CB6" w:rsidRPr="007F1B46" w:rsidRDefault="000C0CB6" w:rsidP="009F3241">
      <w:pPr>
        <w:jc w:val="both"/>
        <w:rPr>
          <w:rFonts w:ascii="Arial" w:hAnsi="Arial" w:cs="Arial"/>
        </w:rPr>
      </w:pPr>
    </w:p>
    <w:p w:rsidR="00FD0A2E" w:rsidRPr="007F1B46" w:rsidRDefault="00FD0A2E" w:rsidP="009F3241">
      <w:pPr>
        <w:keepLines/>
        <w:spacing w:after="120"/>
        <w:jc w:val="both"/>
        <w:rPr>
          <w:rFonts w:ascii="Arial" w:hAnsi="Arial" w:cs="Arial"/>
        </w:rPr>
      </w:pPr>
      <w:r w:rsidRPr="007F1B46">
        <w:rPr>
          <w:rFonts w:ascii="Arial" w:hAnsi="Arial" w:cs="Arial"/>
          <w:b/>
        </w:rPr>
        <w:t>Orta Gerilim [(OG)]</w:t>
      </w:r>
      <w:r w:rsidRPr="007F1B46">
        <w:rPr>
          <w:rFonts w:ascii="Arial" w:hAnsi="Arial" w:cs="Arial"/>
        </w:rPr>
        <w:t xml:space="preserve"> : Etkin değeri 1000 volt ile 36000 volt olan fazlar arası gerilimi,</w:t>
      </w:r>
    </w:p>
    <w:p w:rsidR="009A44A1" w:rsidRDefault="00FD0A2E" w:rsidP="009F3241">
      <w:pPr>
        <w:keepLines/>
        <w:spacing w:after="120"/>
        <w:jc w:val="both"/>
        <w:rPr>
          <w:rFonts w:ascii="Arial" w:hAnsi="Arial" w:cs="Arial"/>
        </w:rPr>
      </w:pPr>
      <w:r w:rsidRPr="007F1B46">
        <w:rPr>
          <w:rFonts w:ascii="Arial" w:hAnsi="Arial" w:cs="Arial"/>
          <w:b/>
        </w:rPr>
        <w:t>Alçak Gerilim (AG)</w:t>
      </w:r>
      <w:r w:rsidRPr="007F1B46">
        <w:rPr>
          <w:rFonts w:ascii="Arial" w:hAnsi="Arial" w:cs="Arial"/>
        </w:rPr>
        <w:t xml:space="preserve"> : Etkin değeri 1000 voltun altında olan gerilimi,</w:t>
      </w:r>
    </w:p>
    <w:p w:rsidR="00FD0A2E" w:rsidRPr="007F1B46" w:rsidRDefault="00FD0A2E" w:rsidP="009F3241">
      <w:pPr>
        <w:keepLines/>
        <w:spacing w:after="120"/>
        <w:jc w:val="both"/>
        <w:rPr>
          <w:rFonts w:ascii="Arial" w:hAnsi="Arial" w:cs="Arial"/>
        </w:rPr>
      </w:pPr>
      <w:r w:rsidRPr="007F1B46">
        <w:rPr>
          <w:rFonts w:ascii="Arial" w:hAnsi="Arial" w:cs="Arial"/>
          <w:b/>
        </w:rPr>
        <w:t xml:space="preserve">AG </w:t>
      </w:r>
      <w:r w:rsidR="00986640">
        <w:rPr>
          <w:rFonts w:ascii="Arial" w:hAnsi="Arial" w:cs="Arial"/>
          <w:b/>
        </w:rPr>
        <w:t>-</w:t>
      </w:r>
      <w:r w:rsidRPr="007F1B46">
        <w:rPr>
          <w:rFonts w:ascii="Arial" w:hAnsi="Arial" w:cs="Arial"/>
          <w:b/>
        </w:rPr>
        <w:t xml:space="preserve"> OG elektrik dağıtım tesisleri:</w:t>
      </w:r>
      <w:r w:rsidRPr="007F1B46">
        <w:rPr>
          <w:rFonts w:ascii="Arial" w:hAnsi="Arial" w:cs="Arial"/>
        </w:rPr>
        <w:t xml:space="preserve"> İndirici Merkez (İM), </w:t>
      </w:r>
      <w:r w:rsidRPr="007F1B46">
        <w:rPr>
          <w:rFonts w:ascii="Arial" w:hAnsi="Arial" w:cs="Arial"/>
          <w:color w:val="000000" w:themeColor="text1"/>
        </w:rPr>
        <w:t>OG-OG transformatörleri</w:t>
      </w:r>
      <w:r w:rsidRPr="007F1B46">
        <w:rPr>
          <w:rFonts w:ascii="Arial" w:hAnsi="Arial" w:cs="Arial"/>
        </w:rPr>
        <w:t>,  dağıtım merkezi (DM), kesici ölçü kabini (KÖK), trafo binası, direk tipi trafo postası, enerji nakil hattı (ENH), alçak ve orta gerilim (AG-OG) dağıtım şebekesi, genel aydınlatma tesisleri, kompanzasyon</w:t>
      </w:r>
      <w:r w:rsidR="005530B3">
        <w:rPr>
          <w:rFonts w:ascii="Arial" w:hAnsi="Arial" w:cs="Arial"/>
        </w:rPr>
        <w:t xml:space="preserve"> </w:t>
      </w:r>
      <w:r w:rsidR="009F1E64" w:rsidRPr="007F1B46">
        <w:rPr>
          <w:rFonts w:ascii="Arial" w:hAnsi="Arial" w:cs="Arial"/>
        </w:rPr>
        <w:t>tesislerini</w:t>
      </w:r>
      <w:r w:rsidR="005530B3">
        <w:rPr>
          <w:rFonts w:ascii="Arial" w:hAnsi="Arial" w:cs="Arial"/>
        </w:rPr>
        <w:t xml:space="preserve"> </w:t>
      </w:r>
      <w:r w:rsidR="00D90823">
        <w:rPr>
          <w:rFonts w:ascii="Arial" w:hAnsi="Arial" w:cs="Arial"/>
        </w:rPr>
        <w:t>ve medaş tarafından belirlenecek diğer yapım işlerini</w:t>
      </w:r>
    </w:p>
    <w:p w:rsidR="00FD0A2E" w:rsidRPr="007F1B46" w:rsidRDefault="00FD0A2E" w:rsidP="009F3241">
      <w:pPr>
        <w:keepLines/>
        <w:spacing w:after="120"/>
        <w:jc w:val="both"/>
        <w:rPr>
          <w:rFonts w:ascii="Arial" w:hAnsi="Arial" w:cs="Arial"/>
        </w:rPr>
      </w:pPr>
      <w:r w:rsidRPr="007F1B46">
        <w:rPr>
          <w:rFonts w:ascii="Arial" w:hAnsi="Arial" w:cs="Arial"/>
          <w:b/>
        </w:rPr>
        <w:t xml:space="preserve">Şirket Ambarları: </w:t>
      </w:r>
      <w:r w:rsidRPr="007F1B46">
        <w:rPr>
          <w:rFonts w:ascii="Arial" w:hAnsi="Arial" w:cs="Arial"/>
        </w:rPr>
        <w:t xml:space="preserve">Konya (Merkez) ve Aksaray(Merkez)de bulunan </w:t>
      </w:r>
      <w:r w:rsidR="00D90823">
        <w:rPr>
          <w:rFonts w:ascii="Arial" w:hAnsi="Arial" w:cs="Arial"/>
        </w:rPr>
        <w:t xml:space="preserve">ve daha sonra oluşturulacak </w:t>
      </w:r>
      <w:r w:rsidRPr="007F1B46">
        <w:rPr>
          <w:rFonts w:ascii="Arial" w:hAnsi="Arial" w:cs="Arial"/>
        </w:rPr>
        <w:t xml:space="preserve">ambar tesislerini </w:t>
      </w:r>
    </w:p>
    <w:p w:rsidR="00FD0A2E" w:rsidRPr="007F1B46" w:rsidRDefault="00FD0A2E" w:rsidP="009F3241">
      <w:pPr>
        <w:keepLines/>
        <w:spacing w:after="120"/>
        <w:jc w:val="both"/>
        <w:rPr>
          <w:rFonts w:ascii="Arial" w:hAnsi="Arial" w:cs="Arial"/>
        </w:rPr>
      </w:pPr>
      <w:r w:rsidRPr="007F1B46">
        <w:rPr>
          <w:rFonts w:ascii="Arial" w:hAnsi="Arial" w:cs="Arial"/>
          <w:b/>
        </w:rPr>
        <w:t>İşletme Birimi:</w:t>
      </w:r>
      <w:r w:rsidRPr="007F1B46">
        <w:rPr>
          <w:rFonts w:ascii="Arial" w:hAnsi="Arial" w:cs="Arial"/>
        </w:rPr>
        <w:t xml:space="preserve">  İşletme Mühendisliklerini ve İşletme Şefliklerini,</w:t>
      </w:r>
    </w:p>
    <w:p w:rsidR="00FD0A2E" w:rsidRPr="007F1B46" w:rsidRDefault="00FD0A2E" w:rsidP="009F3241">
      <w:pPr>
        <w:keepLines/>
        <w:spacing w:after="120"/>
        <w:jc w:val="both"/>
        <w:rPr>
          <w:rFonts w:ascii="Arial" w:hAnsi="Arial" w:cs="Arial"/>
        </w:rPr>
      </w:pPr>
      <w:r w:rsidRPr="007F1B46">
        <w:rPr>
          <w:rFonts w:ascii="Arial" w:hAnsi="Arial" w:cs="Arial"/>
          <w:b/>
        </w:rPr>
        <w:t>CBS:</w:t>
      </w:r>
      <w:r w:rsidRPr="007F1B46">
        <w:rPr>
          <w:rFonts w:ascii="Arial" w:hAnsi="Arial" w:cs="Arial"/>
        </w:rPr>
        <w:t xml:space="preserve"> Coğrafi Bilgi Sistemini</w:t>
      </w:r>
    </w:p>
    <w:p w:rsidR="00FD0A2E" w:rsidRPr="007F1B46" w:rsidRDefault="00FD0A2E" w:rsidP="009F3241">
      <w:pPr>
        <w:keepLines/>
        <w:spacing w:after="120"/>
        <w:jc w:val="both"/>
        <w:rPr>
          <w:rFonts w:ascii="Arial" w:hAnsi="Arial" w:cs="Arial"/>
        </w:rPr>
      </w:pPr>
      <w:r w:rsidRPr="007F1B46">
        <w:rPr>
          <w:rFonts w:ascii="Arial" w:hAnsi="Arial" w:cs="Arial"/>
          <w:b/>
        </w:rPr>
        <w:t>EDABİS:</w:t>
      </w:r>
      <w:r w:rsidRPr="007F1B46">
        <w:rPr>
          <w:rFonts w:ascii="Arial" w:hAnsi="Arial" w:cs="Arial"/>
        </w:rPr>
        <w:t xml:space="preserve"> Elektrik Dağıtım Bilgi Sistemi</w:t>
      </w:r>
    </w:p>
    <w:p w:rsidR="00FD0A2E" w:rsidRPr="007F1B46" w:rsidRDefault="00FD0A2E" w:rsidP="009F3241">
      <w:pPr>
        <w:keepLines/>
        <w:spacing w:after="120"/>
        <w:jc w:val="both"/>
        <w:rPr>
          <w:rFonts w:ascii="Arial" w:hAnsi="Arial" w:cs="Arial"/>
        </w:rPr>
      </w:pPr>
      <w:r w:rsidRPr="007F1B46">
        <w:rPr>
          <w:rFonts w:ascii="Arial" w:hAnsi="Arial" w:cs="Arial"/>
          <w:b/>
        </w:rPr>
        <w:t>Şirket:</w:t>
      </w:r>
      <w:r w:rsidRPr="007F1B46">
        <w:rPr>
          <w:rFonts w:ascii="Arial" w:hAnsi="Arial" w:cs="Arial"/>
        </w:rPr>
        <w:t xml:space="preserve"> Meram Elektrik Dağıtım A.Ş.</w:t>
      </w:r>
    </w:p>
    <w:p w:rsidR="00FD0A2E" w:rsidRPr="007F1B46" w:rsidRDefault="00FD0A2E" w:rsidP="009F3241">
      <w:pPr>
        <w:keepLines/>
        <w:spacing w:after="120"/>
        <w:jc w:val="both"/>
        <w:rPr>
          <w:rFonts w:ascii="Arial" w:hAnsi="Arial" w:cs="Arial"/>
        </w:rPr>
      </w:pPr>
      <w:r w:rsidRPr="007F1B46">
        <w:rPr>
          <w:rFonts w:ascii="Arial" w:hAnsi="Arial" w:cs="Arial"/>
          <w:b/>
        </w:rPr>
        <w:t xml:space="preserve">Yüklenici: </w:t>
      </w:r>
      <w:r w:rsidRPr="007F1B46">
        <w:rPr>
          <w:rFonts w:ascii="Arial" w:hAnsi="Arial" w:cs="Arial"/>
        </w:rPr>
        <w:t>Şirket adına sözleşme konusu işi yapan firma</w:t>
      </w:r>
      <w:r w:rsidR="002256B5">
        <w:rPr>
          <w:rFonts w:ascii="Arial" w:hAnsi="Arial" w:cs="Arial"/>
        </w:rPr>
        <w:t xml:space="preserve"> (sözleme konusu işin yapımını taahhüt eden firma)</w:t>
      </w:r>
    </w:p>
    <w:p w:rsidR="00FD0A2E" w:rsidRDefault="00FD0A2E" w:rsidP="009F3241">
      <w:pPr>
        <w:keepLines/>
        <w:spacing w:after="120"/>
        <w:jc w:val="both"/>
        <w:rPr>
          <w:rFonts w:ascii="Arial" w:hAnsi="Arial" w:cs="Arial"/>
        </w:rPr>
      </w:pPr>
      <w:r w:rsidRPr="007F1B46">
        <w:rPr>
          <w:rFonts w:ascii="Arial" w:hAnsi="Arial" w:cs="Arial"/>
          <w:b/>
        </w:rPr>
        <w:t>AG Şube Kablosu:</w:t>
      </w:r>
      <w:r w:rsidRPr="007F1B46">
        <w:rPr>
          <w:rFonts w:ascii="Arial" w:hAnsi="Arial" w:cs="Arial"/>
        </w:rPr>
        <w:t xml:space="preserve"> Elektrik Dağıtım Sisteminde Alçak gerilim bağlantı noktası ile ölçü devresine kadar ki her türlü havai ve yer altı kablosudur.</w:t>
      </w:r>
    </w:p>
    <w:p w:rsidR="00E153E3" w:rsidRDefault="00563BD9" w:rsidP="009F3241">
      <w:pPr>
        <w:keepLines/>
        <w:spacing w:after="120"/>
        <w:jc w:val="both"/>
        <w:rPr>
          <w:rFonts w:ascii="Arial" w:hAnsi="Arial" w:cs="Arial"/>
        </w:rPr>
      </w:pPr>
      <w:r>
        <w:rPr>
          <w:rFonts w:ascii="Arial" w:hAnsi="Arial" w:cs="Arial"/>
          <w:b/>
        </w:rPr>
        <w:t>Kontrol Görevlisi</w:t>
      </w:r>
      <w:r w:rsidRPr="007F1B46">
        <w:rPr>
          <w:rFonts w:ascii="Arial" w:hAnsi="Arial" w:cs="Arial"/>
          <w:b/>
        </w:rPr>
        <w:t>:</w:t>
      </w:r>
      <w:r w:rsidR="00643EEB" w:rsidRPr="00643EEB">
        <w:rPr>
          <w:rFonts w:ascii="Arial" w:hAnsi="Arial" w:cs="Arial"/>
        </w:rPr>
        <w:t>Şirket</w:t>
      </w:r>
      <w:r w:rsidR="00643EEB">
        <w:rPr>
          <w:rFonts w:ascii="Arial" w:hAnsi="Arial" w:cs="Arial"/>
        </w:rPr>
        <w:t xml:space="preserve"> adına çalışan bölge işletme mühendisi veya </w:t>
      </w:r>
      <w:r w:rsidR="00B47035">
        <w:rPr>
          <w:rFonts w:ascii="Arial" w:hAnsi="Arial" w:cs="Arial"/>
        </w:rPr>
        <w:t xml:space="preserve">Şirketin görevlendirdiği </w:t>
      </w:r>
      <w:r w:rsidR="00B47035" w:rsidRPr="00B47035">
        <w:rPr>
          <w:rFonts w:ascii="Arial" w:hAnsi="Arial" w:cs="Arial"/>
        </w:rPr>
        <w:t>mühendis.</w:t>
      </w:r>
    </w:p>
    <w:p w:rsidR="005434B5" w:rsidRPr="007F1B46" w:rsidRDefault="00E153E3" w:rsidP="009F3241">
      <w:pPr>
        <w:keepLines/>
        <w:spacing w:after="120"/>
        <w:jc w:val="both"/>
        <w:rPr>
          <w:rFonts w:ascii="Arial" w:hAnsi="Arial" w:cs="Arial"/>
        </w:rPr>
      </w:pPr>
      <w:r w:rsidRPr="00E153E3">
        <w:rPr>
          <w:rFonts w:ascii="Arial" w:hAnsi="Arial" w:cs="Arial"/>
          <w:b/>
        </w:rPr>
        <w:t>Yerleşim Birimi</w:t>
      </w:r>
      <w:r>
        <w:rPr>
          <w:rFonts w:ascii="Arial" w:hAnsi="Arial" w:cs="Arial"/>
        </w:rPr>
        <w:t>: Belediye imar alanı içi, köy ve köy altı yerleşim alanları içi</w:t>
      </w:r>
    </w:p>
    <w:p w:rsidR="00E467A4" w:rsidRDefault="00E467A4" w:rsidP="009F3241">
      <w:pPr>
        <w:pStyle w:val="Balk1"/>
        <w:jc w:val="both"/>
        <w:rPr>
          <w:rFonts w:ascii="Arial" w:hAnsi="Arial" w:cs="Arial"/>
          <w:sz w:val="28"/>
          <w:szCs w:val="28"/>
        </w:rPr>
      </w:pPr>
      <w:bookmarkStart w:id="19" w:name="_Toc253158647"/>
      <w:bookmarkStart w:id="20" w:name="_Toc257452231"/>
      <w:bookmarkStart w:id="21" w:name="_Toc257452289"/>
      <w:bookmarkStart w:id="22" w:name="_Toc257618281"/>
      <w:bookmarkStart w:id="23" w:name="_Toc318458553"/>
      <w:bookmarkStart w:id="24" w:name="_Toc319567010"/>
      <w:bookmarkStart w:id="25" w:name="_Toc319567029"/>
      <w:bookmarkStart w:id="26" w:name="_Toc320270581"/>
    </w:p>
    <w:p w:rsidR="00E467A4" w:rsidRDefault="00E467A4" w:rsidP="009F3241">
      <w:pPr>
        <w:pStyle w:val="Balk1"/>
        <w:jc w:val="both"/>
        <w:rPr>
          <w:rFonts w:ascii="Arial" w:hAnsi="Arial" w:cs="Arial"/>
          <w:sz w:val="28"/>
          <w:szCs w:val="28"/>
        </w:rPr>
      </w:pPr>
    </w:p>
    <w:p w:rsidR="008115B4" w:rsidRPr="00563BD9" w:rsidRDefault="009F1E64" w:rsidP="009F3241">
      <w:pPr>
        <w:pStyle w:val="Balk1"/>
        <w:jc w:val="both"/>
        <w:rPr>
          <w:rFonts w:ascii="Arial" w:hAnsi="Arial" w:cs="Arial"/>
          <w:sz w:val="28"/>
          <w:szCs w:val="28"/>
        </w:rPr>
      </w:pPr>
      <w:r w:rsidRPr="00563BD9">
        <w:rPr>
          <w:rFonts w:ascii="Arial" w:hAnsi="Arial" w:cs="Arial"/>
          <w:sz w:val="28"/>
          <w:szCs w:val="28"/>
        </w:rPr>
        <w:t>4: YÜKLENİCİNİN</w:t>
      </w:r>
      <w:r w:rsidR="008115B4" w:rsidRPr="00563BD9">
        <w:rPr>
          <w:rFonts w:ascii="Arial" w:hAnsi="Arial" w:cs="Arial"/>
          <w:sz w:val="28"/>
          <w:szCs w:val="28"/>
        </w:rPr>
        <w:t xml:space="preserve"> YAPACAĞI İŞLER</w:t>
      </w:r>
      <w:bookmarkEnd w:id="19"/>
      <w:bookmarkEnd w:id="20"/>
      <w:bookmarkEnd w:id="21"/>
      <w:bookmarkEnd w:id="22"/>
      <w:bookmarkEnd w:id="23"/>
      <w:bookmarkEnd w:id="24"/>
      <w:bookmarkEnd w:id="25"/>
      <w:bookmarkEnd w:id="26"/>
    </w:p>
    <w:p w:rsidR="008115B4" w:rsidRPr="007F1B46" w:rsidRDefault="008115B4" w:rsidP="009F3241">
      <w:pPr>
        <w:jc w:val="both"/>
        <w:rPr>
          <w:rFonts w:ascii="Arial" w:hAnsi="Arial" w:cs="Arial"/>
        </w:rPr>
      </w:pPr>
    </w:p>
    <w:p w:rsidR="008115B4" w:rsidRDefault="008115B4" w:rsidP="009F3241">
      <w:pPr>
        <w:jc w:val="both"/>
        <w:rPr>
          <w:rFonts w:ascii="Arial" w:hAnsi="Arial" w:cs="Arial"/>
        </w:rPr>
      </w:pPr>
      <w:r w:rsidRPr="007F1B46">
        <w:rPr>
          <w:rFonts w:ascii="Arial" w:hAnsi="Arial" w:cs="Arial"/>
        </w:rPr>
        <w:t>Yüklenici, işlerini Sözleşme</w:t>
      </w:r>
      <w:r w:rsidR="00B47035">
        <w:rPr>
          <w:rFonts w:ascii="Arial" w:hAnsi="Arial" w:cs="Arial"/>
        </w:rPr>
        <w:t>, bu şartname ve</w:t>
      </w:r>
      <w:r w:rsidRPr="007F1B46">
        <w:rPr>
          <w:rFonts w:ascii="Arial" w:hAnsi="Arial" w:cs="Arial"/>
        </w:rPr>
        <w:t xml:space="preserve"> eklerine, proje, kroki ve planlara, yürürlükteki mevzuata, teknik ve sanat kural</w:t>
      </w:r>
      <w:r w:rsidR="009A1111">
        <w:rPr>
          <w:rFonts w:ascii="Arial" w:hAnsi="Arial" w:cs="Arial"/>
        </w:rPr>
        <w:t>larına uygun olarak yapacaktır. Krokisiz ve/veya projesiz</w:t>
      </w:r>
      <w:r w:rsidR="002256B5">
        <w:rPr>
          <w:rFonts w:ascii="Arial" w:hAnsi="Arial" w:cs="Arial"/>
        </w:rPr>
        <w:t xml:space="preserve"> ve </w:t>
      </w:r>
      <w:r w:rsidR="00A4545D">
        <w:rPr>
          <w:rFonts w:ascii="Arial" w:hAnsi="Arial" w:cs="Arial"/>
        </w:rPr>
        <w:t xml:space="preserve">şirketten </w:t>
      </w:r>
      <w:r w:rsidR="00A35CB7">
        <w:rPr>
          <w:rFonts w:ascii="Arial" w:hAnsi="Arial" w:cs="Arial"/>
        </w:rPr>
        <w:t>yazılı onay almaksızın</w:t>
      </w:r>
      <w:r w:rsidR="009A1111">
        <w:rPr>
          <w:rFonts w:ascii="Arial" w:hAnsi="Arial" w:cs="Arial"/>
        </w:rPr>
        <w:t xml:space="preserve"> hiçbir tesis işi yapılmayacaktır.</w:t>
      </w:r>
    </w:p>
    <w:p w:rsidR="00FD79BD" w:rsidRDefault="00C116D7" w:rsidP="009F3241">
      <w:pPr>
        <w:tabs>
          <w:tab w:val="left" w:pos="0"/>
          <w:tab w:val="left" w:pos="426"/>
        </w:tabs>
        <w:jc w:val="both"/>
        <w:rPr>
          <w:rFonts w:ascii="Arial" w:hAnsi="Arial" w:cs="Arial"/>
        </w:rPr>
      </w:pPr>
      <w:r w:rsidRPr="00563BD9">
        <w:rPr>
          <w:rFonts w:ascii="Arial" w:hAnsi="Arial" w:cs="Arial"/>
        </w:rPr>
        <w:t xml:space="preserve">Yapılan tüm işler, ŞİRKETin belirlediği sistem </w:t>
      </w:r>
      <w:r w:rsidR="00CA7CC1" w:rsidRPr="00563BD9">
        <w:rPr>
          <w:rFonts w:ascii="Arial" w:hAnsi="Arial" w:cs="Arial"/>
        </w:rPr>
        <w:t>dâhilinde</w:t>
      </w:r>
      <w:r w:rsidRPr="00563BD9">
        <w:rPr>
          <w:rFonts w:ascii="Arial" w:hAnsi="Arial" w:cs="Arial"/>
        </w:rPr>
        <w:t xml:space="preserve"> EDABIS programına yüklenici tarafından girilecektir.</w:t>
      </w:r>
    </w:p>
    <w:p w:rsidR="005E648C" w:rsidRPr="003944B8" w:rsidRDefault="005E648C" w:rsidP="009F3241">
      <w:pPr>
        <w:tabs>
          <w:tab w:val="left" w:pos="0"/>
          <w:tab w:val="left" w:pos="142"/>
        </w:tabs>
        <w:jc w:val="both"/>
        <w:rPr>
          <w:rFonts w:ascii="Arial" w:hAnsi="Arial" w:cs="Arial"/>
          <w:color w:val="FF0000"/>
        </w:rPr>
      </w:pPr>
    </w:p>
    <w:p w:rsidR="00FD79BD" w:rsidRPr="00A24A4F" w:rsidRDefault="00FD79BD" w:rsidP="009F3241">
      <w:pPr>
        <w:tabs>
          <w:tab w:val="left" w:pos="0"/>
          <w:tab w:val="left" w:pos="142"/>
        </w:tabs>
        <w:jc w:val="both"/>
        <w:rPr>
          <w:rFonts w:ascii="Arial" w:hAnsi="Arial" w:cs="Arial"/>
        </w:rPr>
      </w:pPr>
      <w:r>
        <w:rPr>
          <w:rFonts w:ascii="Arial" w:hAnsi="Arial" w:cs="Arial"/>
          <w:color w:val="000000" w:themeColor="text1"/>
        </w:rPr>
        <w:lastRenderedPageBreak/>
        <w:t xml:space="preserve">Tesis yapımı sırasında demontaj edilen AG </w:t>
      </w:r>
      <w:r w:rsidR="00276765">
        <w:rPr>
          <w:rFonts w:ascii="Arial" w:hAnsi="Arial" w:cs="Arial"/>
          <w:color w:val="000000" w:themeColor="text1"/>
        </w:rPr>
        <w:t>şube</w:t>
      </w:r>
      <w:r>
        <w:rPr>
          <w:rFonts w:ascii="Arial" w:hAnsi="Arial" w:cs="Arial"/>
          <w:color w:val="000000" w:themeColor="text1"/>
        </w:rPr>
        <w:t xml:space="preserve"> kabloları</w:t>
      </w:r>
      <w:r w:rsidR="00B34195">
        <w:rPr>
          <w:rFonts w:ascii="Arial" w:hAnsi="Arial" w:cs="Arial"/>
          <w:color w:val="000000" w:themeColor="text1"/>
        </w:rPr>
        <w:t xml:space="preserve"> ve </w:t>
      </w:r>
      <w:r w:rsidR="00B34195" w:rsidRPr="00A24A4F">
        <w:rPr>
          <w:rFonts w:ascii="Arial" w:hAnsi="Arial" w:cs="Arial"/>
        </w:rPr>
        <w:t xml:space="preserve">mevcut </w:t>
      </w:r>
      <w:r w:rsidR="00CA7CC1" w:rsidRPr="00A24A4F">
        <w:rPr>
          <w:rFonts w:ascii="Arial" w:hAnsi="Arial" w:cs="Arial"/>
        </w:rPr>
        <w:t>armatürün bağlantısını</w:t>
      </w:r>
      <w:r w:rsidRPr="00A24A4F">
        <w:rPr>
          <w:rFonts w:ascii="Arial" w:hAnsi="Arial" w:cs="Arial"/>
        </w:rPr>
        <w:t xml:space="preserve"> yapacak</w:t>
      </w:r>
      <w:r w:rsidR="00737AD0">
        <w:rPr>
          <w:rFonts w:ascii="Arial" w:hAnsi="Arial" w:cs="Arial"/>
        </w:rPr>
        <w:t xml:space="preserve"> olup, </w:t>
      </w:r>
      <w:r w:rsidR="00D44A2B" w:rsidRPr="00A24A4F">
        <w:rPr>
          <w:rFonts w:ascii="Arial" w:hAnsi="Arial" w:cs="Arial"/>
        </w:rPr>
        <w:t>bağlantısı yapılan şube kablosu eksiz olacaktır.</w:t>
      </w:r>
    </w:p>
    <w:p w:rsidR="00B34195" w:rsidRPr="00A24A4F" w:rsidRDefault="00B34195" w:rsidP="009F3241">
      <w:pPr>
        <w:tabs>
          <w:tab w:val="left" w:pos="0"/>
          <w:tab w:val="left" w:pos="142"/>
        </w:tabs>
        <w:jc w:val="both"/>
        <w:rPr>
          <w:rFonts w:ascii="Arial" w:hAnsi="Arial" w:cs="Arial"/>
        </w:rPr>
      </w:pPr>
    </w:p>
    <w:p w:rsidR="00B34195" w:rsidRPr="00A24A4F" w:rsidRDefault="007E2C08" w:rsidP="009F3241">
      <w:pPr>
        <w:tabs>
          <w:tab w:val="left" w:pos="0"/>
          <w:tab w:val="left" w:pos="142"/>
        </w:tabs>
        <w:jc w:val="both"/>
        <w:rPr>
          <w:rFonts w:ascii="Arial" w:hAnsi="Arial" w:cs="Arial"/>
        </w:rPr>
      </w:pPr>
      <w:r w:rsidRPr="00A24A4F">
        <w:rPr>
          <w:rFonts w:ascii="Arial" w:hAnsi="Arial" w:cs="Arial"/>
        </w:rPr>
        <w:t xml:space="preserve">Yüklenici yeni tesis ettiği direklere hiçbir şekilde şirket onayı olmadan yeni armatür </w:t>
      </w:r>
      <w:r w:rsidR="00135753" w:rsidRPr="00A24A4F">
        <w:rPr>
          <w:rFonts w:ascii="Arial" w:hAnsi="Arial" w:cs="Arial"/>
        </w:rPr>
        <w:t>montajı yapma</w:t>
      </w:r>
      <w:r w:rsidRPr="00A24A4F">
        <w:rPr>
          <w:rFonts w:ascii="Arial" w:hAnsi="Arial" w:cs="Arial"/>
        </w:rPr>
        <w:t>yacaktır.</w:t>
      </w:r>
    </w:p>
    <w:p w:rsidR="00FD79BD" w:rsidRDefault="00FD79BD" w:rsidP="009F3241">
      <w:pPr>
        <w:tabs>
          <w:tab w:val="left" w:pos="0"/>
          <w:tab w:val="left" w:pos="142"/>
        </w:tabs>
        <w:jc w:val="both"/>
        <w:rPr>
          <w:rFonts w:ascii="Arial" w:hAnsi="Arial" w:cs="Arial"/>
        </w:rPr>
      </w:pPr>
    </w:p>
    <w:p w:rsidR="00FD79BD" w:rsidRPr="00FD79BD" w:rsidRDefault="00FD79BD" w:rsidP="009F3241">
      <w:pPr>
        <w:tabs>
          <w:tab w:val="left" w:pos="0"/>
          <w:tab w:val="left" w:pos="142"/>
        </w:tabs>
        <w:jc w:val="both"/>
        <w:rPr>
          <w:rFonts w:ascii="Arial" w:hAnsi="Arial" w:cs="Arial"/>
          <w:color w:val="000000" w:themeColor="text1"/>
        </w:rPr>
      </w:pPr>
      <w:r w:rsidRPr="00FD79BD">
        <w:rPr>
          <w:rFonts w:ascii="Arial" w:hAnsi="Arial" w:cs="Arial"/>
        </w:rPr>
        <w:t xml:space="preserve">Çalışması esnasında giderleri kendisine ait olmak üzere gerekli tüm önlemleri (Trafik, Karayolları, Altyapı Koordinasyon Merkezi, Belediye vb. Kuruluşların prosedürlerine göre) </w:t>
      </w:r>
      <w:r w:rsidR="00CA7CC1">
        <w:rPr>
          <w:rFonts w:ascii="Arial" w:hAnsi="Arial" w:cs="Arial"/>
        </w:rPr>
        <w:t xml:space="preserve">alacak </w:t>
      </w:r>
      <w:r w:rsidR="00CA7CC1" w:rsidRPr="00FD79BD">
        <w:rPr>
          <w:rFonts w:ascii="Arial" w:hAnsi="Arial" w:cs="Arial"/>
        </w:rPr>
        <w:t>ve</w:t>
      </w:r>
      <w:r w:rsidRPr="00FD79BD">
        <w:rPr>
          <w:rFonts w:ascii="Arial" w:hAnsi="Arial" w:cs="Arial"/>
        </w:rPr>
        <w:t xml:space="preserve"> almış olduğu izinlerin tutanaklarının bilgilerini </w:t>
      </w:r>
      <w:r w:rsidR="00D14832">
        <w:rPr>
          <w:rFonts w:ascii="Arial" w:hAnsi="Arial" w:cs="Arial"/>
        </w:rPr>
        <w:t xml:space="preserve">işe başlamadan önce ve en geç onaydan önce </w:t>
      </w:r>
      <w:r w:rsidRPr="00FD79BD">
        <w:rPr>
          <w:rFonts w:ascii="Arial" w:hAnsi="Arial" w:cs="Arial"/>
        </w:rPr>
        <w:t>Şirket’e verecektir</w:t>
      </w:r>
    </w:p>
    <w:p w:rsidR="00C116D7" w:rsidRDefault="00C116D7" w:rsidP="009F3241">
      <w:pPr>
        <w:jc w:val="both"/>
        <w:rPr>
          <w:rFonts w:ascii="Arial" w:hAnsi="Arial" w:cs="Arial"/>
        </w:rPr>
      </w:pPr>
    </w:p>
    <w:p w:rsidR="00452322" w:rsidRDefault="00452322" w:rsidP="009F3241">
      <w:pPr>
        <w:jc w:val="both"/>
        <w:rPr>
          <w:rFonts w:ascii="Arial" w:hAnsi="Arial" w:cs="Arial"/>
        </w:rPr>
      </w:pPr>
      <w:r w:rsidRPr="00452322">
        <w:rPr>
          <w:rFonts w:ascii="Arial" w:hAnsi="Arial" w:cs="Arial"/>
        </w:rPr>
        <w:t xml:space="preserve">Şirketin istediği gerekli rapor ve </w:t>
      </w:r>
      <w:r w:rsidR="00B47035" w:rsidRPr="00452322">
        <w:rPr>
          <w:rFonts w:ascii="Arial" w:hAnsi="Arial" w:cs="Arial"/>
        </w:rPr>
        <w:t>dokümanları</w:t>
      </w:r>
      <w:r w:rsidRPr="00452322">
        <w:rPr>
          <w:rFonts w:ascii="Arial" w:hAnsi="Arial" w:cs="Arial"/>
        </w:rPr>
        <w:t xml:space="preserve"> hazırlayacaktır.</w:t>
      </w:r>
    </w:p>
    <w:p w:rsidR="00563BD9" w:rsidRPr="00563BD9" w:rsidRDefault="00563BD9" w:rsidP="009F3241">
      <w:pPr>
        <w:jc w:val="both"/>
        <w:rPr>
          <w:rFonts w:ascii="Arial" w:hAnsi="Arial" w:cs="Arial"/>
        </w:rPr>
      </w:pPr>
    </w:p>
    <w:p w:rsidR="00C116D7" w:rsidRPr="00563BD9" w:rsidRDefault="00C116D7" w:rsidP="009F3241">
      <w:pPr>
        <w:tabs>
          <w:tab w:val="left" w:pos="0"/>
        </w:tabs>
        <w:jc w:val="both"/>
        <w:rPr>
          <w:rFonts w:ascii="Arial" w:hAnsi="Arial" w:cs="Arial"/>
          <w:b/>
        </w:rPr>
      </w:pPr>
      <w:r w:rsidRPr="00563BD9">
        <w:rPr>
          <w:rFonts w:ascii="Arial" w:hAnsi="Arial" w:cs="Arial"/>
          <w:b/>
        </w:rPr>
        <w:t>4.1 Kroki Çizilerek Yapılacak İşler</w:t>
      </w:r>
    </w:p>
    <w:p w:rsidR="00563BD9" w:rsidRDefault="00563BD9" w:rsidP="009F3241">
      <w:pPr>
        <w:tabs>
          <w:tab w:val="left" w:pos="0"/>
        </w:tabs>
        <w:jc w:val="both"/>
        <w:rPr>
          <w:rFonts w:ascii="Arial" w:hAnsi="Arial" w:cs="Arial"/>
        </w:rPr>
      </w:pPr>
    </w:p>
    <w:p w:rsidR="00301CCF" w:rsidRDefault="00301CCF" w:rsidP="009F3241">
      <w:pPr>
        <w:pStyle w:val="ListeParagraf"/>
        <w:numPr>
          <w:ilvl w:val="0"/>
          <w:numId w:val="33"/>
        </w:numPr>
        <w:tabs>
          <w:tab w:val="left" w:pos="284"/>
        </w:tabs>
        <w:ind w:left="0" w:firstLine="0"/>
        <w:jc w:val="both"/>
        <w:rPr>
          <w:rFonts w:ascii="Arial" w:hAnsi="Arial" w:cs="Arial"/>
        </w:rPr>
      </w:pPr>
      <w:r w:rsidRPr="00563BD9">
        <w:rPr>
          <w:rFonts w:ascii="Arial" w:hAnsi="Arial" w:cs="Arial"/>
        </w:rPr>
        <w:t>AG havai hat ve yer altı şebeke ilave</w:t>
      </w:r>
      <w:r w:rsidR="003237F0">
        <w:rPr>
          <w:rFonts w:ascii="Arial" w:hAnsi="Arial" w:cs="Arial"/>
        </w:rPr>
        <w:t>, tadilat ve deplase işleri</w:t>
      </w:r>
    </w:p>
    <w:p w:rsidR="003237F0" w:rsidRDefault="003237F0" w:rsidP="003237F0">
      <w:pPr>
        <w:pStyle w:val="ListeParagraf"/>
        <w:numPr>
          <w:ilvl w:val="0"/>
          <w:numId w:val="33"/>
        </w:numPr>
        <w:tabs>
          <w:tab w:val="left" w:pos="284"/>
        </w:tabs>
        <w:ind w:left="0" w:firstLine="0"/>
        <w:jc w:val="both"/>
        <w:rPr>
          <w:rFonts w:ascii="Arial" w:hAnsi="Arial" w:cs="Arial"/>
        </w:rPr>
      </w:pPr>
      <w:r w:rsidRPr="00E06E48">
        <w:rPr>
          <w:rFonts w:ascii="Arial" w:hAnsi="Arial" w:cs="Arial"/>
        </w:rPr>
        <w:t>Mevcut DM, KÖK ve TR’lerdeki koruma sistemi değişiklikleri gibi tadilat işleri</w:t>
      </w:r>
    </w:p>
    <w:p w:rsidR="003237F0" w:rsidRPr="00E06E48" w:rsidRDefault="003237F0" w:rsidP="003237F0">
      <w:pPr>
        <w:pStyle w:val="ListeParagraf"/>
        <w:numPr>
          <w:ilvl w:val="0"/>
          <w:numId w:val="33"/>
        </w:numPr>
        <w:tabs>
          <w:tab w:val="left" w:pos="284"/>
        </w:tabs>
        <w:ind w:left="0" w:firstLine="0"/>
        <w:jc w:val="both"/>
        <w:rPr>
          <w:rFonts w:ascii="Arial" w:hAnsi="Arial" w:cs="Arial"/>
        </w:rPr>
      </w:pPr>
      <w:r w:rsidRPr="00E06E48">
        <w:rPr>
          <w:rFonts w:ascii="Arial" w:hAnsi="Arial" w:cs="Arial"/>
        </w:rPr>
        <w:t>Ekonomik ömrünü doldurmuş AG dağıtım panoları ve aydınlatma armatürlerinin yenilenmesi işleri</w:t>
      </w:r>
    </w:p>
    <w:p w:rsidR="00563BD9" w:rsidRDefault="00563BD9" w:rsidP="009F3241">
      <w:pPr>
        <w:pStyle w:val="ListeParagraf"/>
        <w:numPr>
          <w:ilvl w:val="0"/>
          <w:numId w:val="33"/>
        </w:numPr>
        <w:tabs>
          <w:tab w:val="left" w:pos="284"/>
        </w:tabs>
        <w:ind w:left="0" w:firstLine="0"/>
        <w:jc w:val="both"/>
        <w:rPr>
          <w:rFonts w:ascii="Arial" w:hAnsi="Arial" w:cs="Arial"/>
        </w:rPr>
      </w:pPr>
      <w:r>
        <w:rPr>
          <w:rFonts w:ascii="Arial" w:hAnsi="Arial" w:cs="Arial"/>
        </w:rPr>
        <w:t>Karakteristiğinde değişiklik olmamak kaydı ile aydınlatma tesisindeki deplase işleri</w:t>
      </w:r>
    </w:p>
    <w:p w:rsidR="00563BD9" w:rsidRPr="00E467A4" w:rsidRDefault="00563BD9" w:rsidP="009F3241">
      <w:pPr>
        <w:pStyle w:val="ListeParagraf"/>
        <w:numPr>
          <w:ilvl w:val="0"/>
          <w:numId w:val="33"/>
        </w:numPr>
        <w:tabs>
          <w:tab w:val="left" w:pos="284"/>
        </w:tabs>
        <w:ind w:left="0" w:firstLine="0"/>
        <w:jc w:val="both"/>
        <w:rPr>
          <w:rFonts w:ascii="Arial" w:hAnsi="Arial" w:cs="Arial"/>
        </w:rPr>
      </w:pPr>
      <w:r w:rsidRPr="00E467A4">
        <w:rPr>
          <w:rFonts w:ascii="Arial" w:hAnsi="Arial" w:cs="Arial"/>
        </w:rPr>
        <w:t>Demontaj edilen AG şube kabloları</w:t>
      </w:r>
    </w:p>
    <w:p w:rsidR="00C116D7" w:rsidRPr="00E106C6" w:rsidRDefault="00C116D7" w:rsidP="009F3241">
      <w:pPr>
        <w:tabs>
          <w:tab w:val="left" w:pos="0"/>
        </w:tabs>
        <w:jc w:val="both"/>
        <w:rPr>
          <w:rFonts w:ascii="Arial" w:hAnsi="Arial" w:cs="Arial"/>
        </w:rPr>
      </w:pPr>
    </w:p>
    <w:p w:rsidR="00C116D7" w:rsidRPr="00563BD9" w:rsidRDefault="00C116D7" w:rsidP="009F3241">
      <w:pPr>
        <w:tabs>
          <w:tab w:val="left" w:pos="0"/>
        </w:tabs>
        <w:jc w:val="both"/>
        <w:rPr>
          <w:rFonts w:ascii="Arial" w:hAnsi="Arial" w:cs="Arial"/>
          <w:b/>
        </w:rPr>
      </w:pPr>
      <w:r w:rsidRPr="00563BD9">
        <w:rPr>
          <w:rFonts w:ascii="Arial" w:hAnsi="Arial" w:cs="Arial"/>
          <w:b/>
        </w:rPr>
        <w:t>4.2 Proje Çizilerek Yapılacak İşler</w:t>
      </w:r>
    </w:p>
    <w:p w:rsidR="00C116D7" w:rsidRPr="00E106C6" w:rsidRDefault="00C116D7" w:rsidP="009F3241">
      <w:pPr>
        <w:tabs>
          <w:tab w:val="left" w:pos="0"/>
        </w:tabs>
        <w:jc w:val="both"/>
        <w:rPr>
          <w:rFonts w:ascii="Arial" w:hAnsi="Arial" w:cs="Arial"/>
        </w:rPr>
      </w:pPr>
    </w:p>
    <w:p w:rsidR="003237F0" w:rsidRPr="00E06E48" w:rsidRDefault="003237F0" w:rsidP="003237F0">
      <w:pPr>
        <w:pStyle w:val="ListeParagraf"/>
        <w:numPr>
          <w:ilvl w:val="0"/>
          <w:numId w:val="9"/>
        </w:numPr>
        <w:tabs>
          <w:tab w:val="left" w:pos="142"/>
        </w:tabs>
        <w:ind w:left="284" w:hanging="284"/>
        <w:jc w:val="both"/>
        <w:rPr>
          <w:rFonts w:ascii="Arial" w:hAnsi="Arial" w:cs="Arial"/>
        </w:rPr>
      </w:pPr>
      <w:r w:rsidRPr="00E06E48">
        <w:rPr>
          <w:rFonts w:ascii="Arial" w:hAnsi="Arial" w:cs="Arial"/>
        </w:rPr>
        <w:t>Mevcut DM, KÖK ve TR’lerdeki güç artışı giriş-çıkış ilavesi ve tadilat işleri</w:t>
      </w:r>
      <w:r>
        <w:rPr>
          <w:rFonts w:ascii="Arial" w:hAnsi="Arial" w:cs="Arial"/>
        </w:rPr>
        <w:t xml:space="preserve"> </w:t>
      </w:r>
      <w:r w:rsidRPr="00E06E48">
        <w:rPr>
          <w:rFonts w:ascii="Arial" w:hAnsi="Arial" w:cs="Arial"/>
        </w:rPr>
        <w:t>Ekonomik ömrünü doldurmuş dağıtım trafoları, modüler hücreler ile açık şalttaki ayırıcı ve kesicilerin yenilenmesi işleri</w:t>
      </w:r>
    </w:p>
    <w:p w:rsidR="00C116D7" w:rsidRDefault="00301CCF" w:rsidP="009F3241">
      <w:pPr>
        <w:pStyle w:val="ListeParagraf"/>
        <w:numPr>
          <w:ilvl w:val="0"/>
          <w:numId w:val="9"/>
        </w:numPr>
        <w:tabs>
          <w:tab w:val="left" w:pos="0"/>
        </w:tabs>
        <w:ind w:left="284" w:hanging="284"/>
        <w:jc w:val="both"/>
        <w:rPr>
          <w:rFonts w:ascii="Arial" w:hAnsi="Arial" w:cs="Arial"/>
        </w:rPr>
      </w:pPr>
      <w:r>
        <w:rPr>
          <w:rFonts w:ascii="Arial" w:hAnsi="Arial" w:cs="Arial"/>
        </w:rPr>
        <w:t xml:space="preserve">OG şebeke ilave ve </w:t>
      </w:r>
      <w:r w:rsidR="003237F0">
        <w:rPr>
          <w:rFonts w:ascii="Arial" w:hAnsi="Arial" w:cs="Arial"/>
        </w:rPr>
        <w:t>tadilat ve deplase işleri</w:t>
      </w:r>
    </w:p>
    <w:p w:rsidR="00301CCF" w:rsidRDefault="00301CCF" w:rsidP="009F3241">
      <w:pPr>
        <w:pStyle w:val="ListeParagraf"/>
        <w:numPr>
          <w:ilvl w:val="0"/>
          <w:numId w:val="9"/>
        </w:numPr>
        <w:tabs>
          <w:tab w:val="left" w:pos="0"/>
        </w:tabs>
        <w:ind w:left="284" w:hanging="284"/>
        <w:jc w:val="both"/>
        <w:rPr>
          <w:rFonts w:ascii="Arial" w:hAnsi="Arial" w:cs="Arial"/>
        </w:rPr>
      </w:pPr>
      <w:r>
        <w:rPr>
          <w:rFonts w:ascii="Arial" w:hAnsi="Arial" w:cs="Arial"/>
        </w:rPr>
        <w:t xml:space="preserve">Enerji nakil hatları ilave ve </w:t>
      </w:r>
      <w:r w:rsidR="003237F0">
        <w:rPr>
          <w:rFonts w:ascii="Arial" w:hAnsi="Arial" w:cs="Arial"/>
        </w:rPr>
        <w:t>tadilat ve  deplase işleri</w:t>
      </w:r>
    </w:p>
    <w:p w:rsidR="008B0014" w:rsidRPr="00BF03A9" w:rsidRDefault="00301CCF" w:rsidP="009F3241">
      <w:pPr>
        <w:pStyle w:val="ListeParagraf"/>
        <w:keepLines/>
        <w:numPr>
          <w:ilvl w:val="0"/>
          <w:numId w:val="9"/>
        </w:numPr>
        <w:tabs>
          <w:tab w:val="left" w:pos="0"/>
        </w:tabs>
        <w:spacing w:after="120"/>
        <w:ind w:left="284" w:hanging="284"/>
        <w:jc w:val="both"/>
        <w:rPr>
          <w:rFonts w:ascii="Arial" w:hAnsi="Arial" w:cs="Arial"/>
        </w:rPr>
      </w:pPr>
      <w:r w:rsidRPr="00E467A4">
        <w:rPr>
          <w:rFonts w:ascii="Arial" w:hAnsi="Arial" w:cs="Arial"/>
        </w:rPr>
        <w:t>Her türlü aydınlatma ilave ve tadilatları</w:t>
      </w:r>
    </w:p>
    <w:p w:rsidR="008B0014" w:rsidRPr="008B0014" w:rsidRDefault="008B0014" w:rsidP="008B0014">
      <w:pPr>
        <w:tabs>
          <w:tab w:val="left" w:pos="0"/>
        </w:tabs>
        <w:jc w:val="both"/>
        <w:rPr>
          <w:rFonts w:ascii="Arial" w:hAnsi="Arial" w:cs="Arial"/>
        </w:rPr>
      </w:pPr>
    </w:p>
    <w:p w:rsidR="004E7E26" w:rsidRPr="00366FE6" w:rsidRDefault="004E7E26" w:rsidP="009F3241">
      <w:pPr>
        <w:tabs>
          <w:tab w:val="left" w:pos="0"/>
        </w:tabs>
        <w:jc w:val="both"/>
        <w:rPr>
          <w:rFonts w:ascii="Arial" w:hAnsi="Arial" w:cs="Arial"/>
        </w:rPr>
      </w:pPr>
    </w:p>
    <w:p w:rsidR="00E106C6" w:rsidRPr="00563BD9" w:rsidRDefault="00E106C6" w:rsidP="009F3241">
      <w:pPr>
        <w:pStyle w:val="Balk1"/>
        <w:jc w:val="both"/>
        <w:rPr>
          <w:rFonts w:ascii="Arial" w:hAnsi="Arial" w:cs="Arial"/>
          <w:color w:val="000000" w:themeColor="text1"/>
          <w:sz w:val="28"/>
          <w:szCs w:val="28"/>
        </w:rPr>
      </w:pPr>
      <w:r w:rsidRPr="00563BD9">
        <w:rPr>
          <w:rFonts w:ascii="Arial" w:hAnsi="Arial" w:cs="Arial"/>
          <w:sz w:val="28"/>
          <w:szCs w:val="28"/>
        </w:rPr>
        <w:t xml:space="preserve">5. </w:t>
      </w:r>
      <w:r w:rsidRPr="00563BD9">
        <w:rPr>
          <w:rFonts w:ascii="Arial" w:hAnsi="Arial" w:cs="Arial"/>
          <w:color w:val="000000" w:themeColor="text1"/>
          <w:sz w:val="28"/>
          <w:szCs w:val="28"/>
        </w:rPr>
        <w:t>YER TESLİMİ VE İŞ PROGRAMI</w:t>
      </w:r>
    </w:p>
    <w:p w:rsidR="00E106C6" w:rsidRPr="007F1B46" w:rsidRDefault="00E106C6" w:rsidP="009F3241">
      <w:pPr>
        <w:jc w:val="both"/>
        <w:rPr>
          <w:rFonts w:ascii="Arial" w:hAnsi="Arial" w:cs="Arial"/>
          <w:b/>
          <w:color w:val="000000" w:themeColor="text1"/>
        </w:rPr>
      </w:pPr>
    </w:p>
    <w:p w:rsidR="00E106C6" w:rsidRPr="007F1B46" w:rsidRDefault="00E106C6" w:rsidP="009F3241">
      <w:pPr>
        <w:jc w:val="both"/>
        <w:rPr>
          <w:rFonts w:ascii="Arial" w:hAnsi="Arial" w:cs="Arial"/>
          <w:color w:val="000000" w:themeColor="text1"/>
        </w:rPr>
      </w:pPr>
      <w:r w:rsidRPr="007F1B46">
        <w:rPr>
          <w:rFonts w:ascii="Arial" w:hAnsi="Arial" w:cs="Arial"/>
          <w:color w:val="000000" w:themeColor="text1"/>
        </w:rPr>
        <w:t xml:space="preserve">Yüklenici; sözleşmeyi imzaladığı tarihten itibaren en geç </w:t>
      </w:r>
      <w:r w:rsidRPr="007F1B46">
        <w:rPr>
          <w:rFonts w:ascii="Arial" w:hAnsi="Arial" w:cs="Arial"/>
          <w:b/>
          <w:color w:val="000000" w:themeColor="text1"/>
        </w:rPr>
        <w:t>5</w:t>
      </w:r>
      <w:r w:rsidRPr="007F1B46">
        <w:rPr>
          <w:rFonts w:ascii="Arial" w:hAnsi="Arial" w:cs="Arial"/>
          <w:color w:val="000000" w:themeColor="text1"/>
        </w:rPr>
        <w:t xml:space="preserve"> gün içerisinde ilgili İşletme birimin</w:t>
      </w:r>
      <w:r>
        <w:rPr>
          <w:rFonts w:ascii="Arial" w:hAnsi="Arial" w:cs="Arial"/>
          <w:color w:val="000000" w:themeColor="text1"/>
        </w:rPr>
        <w:t>d</w:t>
      </w:r>
      <w:r w:rsidRPr="007F1B46">
        <w:rPr>
          <w:rFonts w:ascii="Arial" w:hAnsi="Arial" w:cs="Arial"/>
          <w:color w:val="000000" w:themeColor="text1"/>
        </w:rPr>
        <w:t>e</w:t>
      </w:r>
      <w:r>
        <w:rPr>
          <w:rFonts w:ascii="Arial" w:hAnsi="Arial" w:cs="Arial"/>
          <w:color w:val="000000" w:themeColor="text1"/>
        </w:rPr>
        <w:t>n</w:t>
      </w:r>
      <w:r w:rsidRPr="007F1B46">
        <w:rPr>
          <w:rFonts w:ascii="Arial" w:hAnsi="Arial" w:cs="Arial"/>
          <w:color w:val="000000" w:themeColor="text1"/>
        </w:rPr>
        <w:t xml:space="preserve"> yazılı olarak yer teslimi yapılması talebinde bulunacaktır. </w:t>
      </w:r>
    </w:p>
    <w:p w:rsidR="00E106C6" w:rsidRPr="007F1B46" w:rsidRDefault="00E106C6" w:rsidP="009F3241">
      <w:pPr>
        <w:jc w:val="both"/>
        <w:rPr>
          <w:rFonts w:ascii="Arial" w:hAnsi="Arial" w:cs="Arial"/>
          <w:color w:val="000000" w:themeColor="text1"/>
        </w:rPr>
      </w:pPr>
    </w:p>
    <w:p w:rsidR="00E106C6" w:rsidRDefault="00E106C6" w:rsidP="009F3241">
      <w:pPr>
        <w:jc w:val="both"/>
        <w:rPr>
          <w:rFonts w:ascii="Arial" w:hAnsi="Arial" w:cs="Arial"/>
          <w:color w:val="000000" w:themeColor="text1"/>
        </w:rPr>
      </w:pPr>
      <w:r w:rsidRPr="007F1B46">
        <w:rPr>
          <w:rFonts w:ascii="Arial" w:hAnsi="Arial" w:cs="Arial"/>
          <w:color w:val="000000" w:themeColor="text1"/>
        </w:rPr>
        <w:t xml:space="preserve">Talebin gelmesinden </w:t>
      </w:r>
      <w:r w:rsidR="00CA7CC1" w:rsidRPr="007F1B46">
        <w:rPr>
          <w:rFonts w:ascii="Arial" w:hAnsi="Arial" w:cs="Arial"/>
          <w:color w:val="000000" w:themeColor="text1"/>
        </w:rPr>
        <w:t>sonra ilgili</w:t>
      </w:r>
      <w:r w:rsidRPr="007F1B46">
        <w:rPr>
          <w:rFonts w:ascii="Arial" w:hAnsi="Arial" w:cs="Arial"/>
          <w:color w:val="000000" w:themeColor="text1"/>
        </w:rPr>
        <w:t xml:space="preserve"> işletme birimi</w:t>
      </w:r>
      <w:r w:rsidR="006E30DD">
        <w:rPr>
          <w:rFonts w:ascii="Arial" w:hAnsi="Arial" w:cs="Arial"/>
          <w:color w:val="000000" w:themeColor="text1"/>
        </w:rPr>
        <w:t xml:space="preserve"> yüklenici organizasyonunun yeterli olduğunu </w:t>
      </w:r>
      <w:r w:rsidR="00CA7CC1">
        <w:rPr>
          <w:rFonts w:ascii="Arial" w:hAnsi="Arial" w:cs="Arial"/>
          <w:color w:val="000000" w:themeColor="text1"/>
        </w:rPr>
        <w:t>tespit ettikten</w:t>
      </w:r>
      <w:r w:rsidR="006E30DD">
        <w:rPr>
          <w:rFonts w:ascii="Arial" w:hAnsi="Arial" w:cs="Arial"/>
          <w:color w:val="000000" w:themeColor="text1"/>
        </w:rPr>
        <w:t xml:space="preserve"> sonra</w:t>
      </w:r>
      <w:r w:rsidRPr="007F1B46">
        <w:rPr>
          <w:rFonts w:ascii="Arial" w:hAnsi="Arial" w:cs="Arial"/>
          <w:color w:val="000000" w:themeColor="text1"/>
        </w:rPr>
        <w:t xml:space="preserve">, en geç </w:t>
      </w:r>
      <w:r w:rsidRPr="007F1B46">
        <w:rPr>
          <w:rFonts w:ascii="Arial" w:hAnsi="Arial" w:cs="Arial"/>
          <w:b/>
          <w:color w:val="000000" w:themeColor="text1"/>
        </w:rPr>
        <w:t>5</w:t>
      </w:r>
      <w:r w:rsidRPr="007F1B46">
        <w:rPr>
          <w:rFonts w:ascii="Arial" w:hAnsi="Arial" w:cs="Arial"/>
          <w:color w:val="000000" w:themeColor="text1"/>
        </w:rPr>
        <w:t xml:space="preserve"> gün içerisinde yükleniciye</w:t>
      </w:r>
      <w:r w:rsidR="009F5F75">
        <w:rPr>
          <w:rFonts w:ascii="Arial" w:hAnsi="Arial" w:cs="Arial"/>
          <w:color w:val="000000" w:themeColor="text1"/>
        </w:rPr>
        <w:t xml:space="preserve"> ( şantiye şefi hazır olacak )</w:t>
      </w:r>
      <w:r w:rsidRPr="007F1B46">
        <w:rPr>
          <w:rFonts w:ascii="Arial" w:hAnsi="Arial" w:cs="Arial"/>
          <w:color w:val="000000" w:themeColor="text1"/>
        </w:rPr>
        <w:t xml:space="preserve"> işin yer teslimlerini bizzat </w:t>
      </w:r>
      <w:r w:rsidRPr="00ED2387">
        <w:rPr>
          <w:rFonts w:ascii="Arial" w:hAnsi="Arial" w:cs="Arial"/>
          <w:color w:val="000000" w:themeColor="text1"/>
        </w:rPr>
        <w:t>arazide</w:t>
      </w:r>
      <w:r w:rsidRPr="007F1B46">
        <w:rPr>
          <w:rFonts w:ascii="Arial" w:hAnsi="Arial" w:cs="Arial"/>
          <w:color w:val="000000" w:themeColor="text1"/>
        </w:rPr>
        <w:t>yapacak,</w:t>
      </w:r>
      <w:r w:rsidRPr="007F1B46">
        <w:rPr>
          <w:rFonts w:ascii="Arial" w:hAnsi="Arial" w:cs="Arial"/>
          <w:b/>
          <w:color w:val="000000" w:themeColor="text1"/>
        </w:rPr>
        <w:t xml:space="preserve"> (Ek 1)</w:t>
      </w:r>
      <w:r w:rsidRPr="007F1B46">
        <w:rPr>
          <w:rFonts w:ascii="Arial" w:hAnsi="Arial" w:cs="Arial"/>
          <w:color w:val="000000" w:themeColor="text1"/>
        </w:rPr>
        <w:t xml:space="preserve"> örneğe uygun </w:t>
      </w:r>
      <w:r w:rsidRPr="007F1B46">
        <w:rPr>
          <w:rFonts w:ascii="Arial" w:hAnsi="Arial" w:cs="Arial"/>
          <w:b/>
          <w:color w:val="000000" w:themeColor="text1"/>
        </w:rPr>
        <w:t xml:space="preserve">Yer Teslim Protokolü </w:t>
      </w:r>
      <w:r w:rsidRPr="009A1111">
        <w:rPr>
          <w:rFonts w:ascii="Arial" w:hAnsi="Arial" w:cs="Arial"/>
          <w:color w:val="000000" w:themeColor="text1"/>
        </w:rPr>
        <w:t>imza</w:t>
      </w:r>
      <w:r w:rsidRPr="007F1B46">
        <w:rPr>
          <w:rFonts w:ascii="Arial" w:hAnsi="Arial" w:cs="Arial"/>
          <w:color w:val="000000" w:themeColor="text1"/>
        </w:rPr>
        <w:t xml:space="preserve"> altına alınacaktır. </w:t>
      </w:r>
    </w:p>
    <w:p w:rsidR="005E0536" w:rsidRDefault="005E0536" w:rsidP="009F3241">
      <w:pPr>
        <w:jc w:val="both"/>
        <w:rPr>
          <w:rFonts w:ascii="Arial" w:hAnsi="Arial" w:cs="Arial"/>
          <w:color w:val="000000" w:themeColor="text1"/>
        </w:rPr>
      </w:pPr>
    </w:p>
    <w:p w:rsidR="009A1111" w:rsidRDefault="005E0536" w:rsidP="009F3241">
      <w:pPr>
        <w:jc w:val="both"/>
        <w:rPr>
          <w:rFonts w:ascii="Arial" w:hAnsi="Arial" w:cs="Arial"/>
        </w:rPr>
      </w:pPr>
      <w:r w:rsidRPr="00563BD9">
        <w:rPr>
          <w:rFonts w:ascii="Arial" w:hAnsi="Arial" w:cs="Arial"/>
        </w:rPr>
        <w:t>Yüklenici yer tesliminin yapılmasından sonra en geç 10 gün içerisinde</w:t>
      </w:r>
      <w:r w:rsidR="00563BD9" w:rsidRPr="00563BD9">
        <w:rPr>
          <w:rFonts w:ascii="Arial" w:hAnsi="Arial" w:cs="Arial"/>
        </w:rPr>
        <w:t>;</w:t>
      </w:r>
    </w:p>
    <w:p w:rsidR="00FD79BD" w:rsidRPr="00563BD9" w:rsidRDefault="00FD79BD" w:rsidP="009F3241">
      <w:pPr>
        <w:jc w:val="both"/>
        <w:rPr>
          <w:rFonts w:ascii="Arial" w:hAnsi="Arial" w:cs="Arial"/>
        </w:rPr>
      </w:pPr>
    </w:p>
    <w:p w:rsidR="009A1111" w:rsidRDefault="009A1111" w:rsidP="009F3241">
      <w:pPr>
        <w:jc w:val="both"/>
        <w:rPr>
          <w:rFonts w:ascii="Arial" w:hAnsi="Arial" w:cs="Arial"/>
        </w:rPr>
      </w:pPr>
      <w:r w:rsidRPr="00563BD9">
        <w:rPr>
          <w:rFonts w:ascii="Arial" w:hAnsi="Arial" w:cs="Arial"/>
        </w:rPr>
        <w:t>Madde 4.1 kapsamındaki işler içinmevcut ve yeni durumunu gösterir krokisini</w:t>
      </w:r>
      <w:r w:rsidR="005E0536" w:rsidRPr="00563BD9">
        <w:rPr>
          <w:rFonts w:ascii="Arial" w:hAnsi="Arial" w:cs="Arial"/>
        </w:rPr>
        <w:t xml:space="preserve">, malzeme metrajı, gerilim düşümü hesabını gösteren örneğe uygun </w:t>
      </w:r>
      <w:r w:rsidRPr="00563BD9">
        <w:rPr>
          <w:rFonts w:ascii="Arial" w:hAnsi="Arial" w:cs="Arial"/>
        </w:rPr>
        <w:t xml:space="preserve">formatta </w:t>
      </w:r>
      <w:r w:rsidR="005E0536" w:rsidRPr="00563BD9">
        <w:rPr>
          <w:rFonts w:ascii="Arial" w:hAnsi="Arial" w:cs="Arial"/>
          <w:b/>
        </w:rPr>
        <w:t>(Ek 2)</w:t>
      </w:r>
      <w:r w:rsidR="005E0536" w:rsidRPr="00563BD9">
        <w:rPr>
          <w:rFonts w:ascii="Arial" w:hAnsi="Arial" w:cs="Arial"/>
        </w:rPr>
        <w:t xml:space="preserve"> hazırlayacak, ilgili İşletme Mühendisine onaylatacaktır. </w:t>
      </w:r>
    </w:p>
    <w:p w:rsidR="00FD79BD" w:rsidRPr="00563BD9" w:rsidRDefault="00FD79BD" w:rsidP="009F3241">
      <w:pPr>
        <w:jc w:val="both"/>
        <w:rPr>
          <w:rFonts w:ascii="Arial" w:hAnsi="Arial" w:cs="Arial"/>
        </w:rPr>
      </w:pPr>
    </w:p>
    <w:p w:rsidR="00880A40" w:rsidRPr="00563BD9" w:rsidRDefault="009A1111" w:rsidP="009F3241">
      <w:pPr>
        <w:jc w:val="both"/>
        <w:rPr>
          <w:rFonts w:ascii="Arial" w:hAnsi="Arial" w:cs="Arial"/>
        </w:rPr>
      </w:pPr>
      <w:r w:rsidRPr="00563BD9">
        <w:rPr>
          <w:rFonts w:ascii="Arial" w:hAnsi="Arial" w:cs="Arial"/>
        </w:rPr>
        <w:t xml:space="preserve">Madde 4.2 kapsamındaki işler için yüklenici tarafından hazırlanan </w:t>
      </w:r>
      <w:r w:rsidR="005E0536" w:rsidRPr="00563BD9">
        <w:rPr>
          <w:rFonts w:ascii="Arial" w:hAnsi="Arial" w:cs="Arial"/>
        </w:rPr>
        <w:t>projeler</w:t>
      </w:r>
      <w:r w:rsidR="00880A40" w:rsidRPr="00563BD9">
        <w:rPr>
          <w:rFonts w:ascii="Arial" w:hAnsi="Arial" w:cs="Arial"/>
        </w:rPr>
        <w:t xml:space="preserve"> Şirket ilgili birimlerin</w:t>
      </w:r>
      <w:r w:rsidR="005E0536" w:rsidRPr="00563BD9">
        <w:rPr>
          <w:rFonts w:ascii="Arial" w:hAnsi="Arial" w:cs="Arial"/>
        </w:rPr>
        <w:t>e</w:t>
      </w:r>
      <w:r w:rsidR="00880A40" w:rsidRPr="00563BD9">
        <w:rPr>
          <w:rFonts w:ascii="Arial" w:hAnsi="Arial" w:cs="Arial"/>
        </w:rPr>
        <w:t xml:space="preserve"> onaylatılacaktır.</w:t>
      </w:r>
    </w:p>
    <w:p w:rsidR="00563BD9" w:rsidRDefault="00563BD9" w:rsidP="009F3241">
      <w:pPr>
        <w:jc w:val="both"/>
        <w:rPr>
          <w:rFonts w:ascii="Arial" w:hAnsi="Arial" w:cs="Arial"/>
        </w:rPr>
      </w:pPr>
    </w:p>
    <w:p w:rsidR="005E0536" w:rsidRPr="00563BD9" w:rsidRDefault="00880A40" w:rsidP="009F3241">
      <w:pPr>
        <w:jc w:val="both"/>
        <w:rPr>
          <w:rFonts w:ascii="Arial" w:hAnsi="Arial" w:cs="Arial"/>
        </w:rPr>
      </w:pPr>
      <w:r w:rsidRPr="00563BD9">
        <w:rPr>
          <w:rFonts w:ascii="Arial" w:hAnsi="Arial" w:cs="Arial"/>
        </w:rPr>
        <w:t>M</w:t>
      </w:r>
      <w:r w:rsidR="005E0536" w:rsidRPr="00563BD9">
        <w:rPr>
          <w:rFonts w:ascii="Arial" w:hAnsi="Arial" w:cs="Arial"/>
        </w:rPr>
        <w:t>alzeme tedarik süreleri dikkate alınarak aylık iş programları yapılacak ve ilgili işletme mühendisine onaylatılacaktır.</w:t>
      </w:r>
    </w:p>
    <w:p w:rsidR="00563BD9" w:rsidRDefault="00563BD9" w:rsidP="009F3241">
      <w:pPr>
        <w:jc w:val="both"/>
        <w:rPr>
          <w:rFonts w:ascii="Arial" w:hAnsi="Arial" w:cs="Arial"/>
        </w:rPr>
      </w:pPr>
    </w:p>
    <w:p w:rsidR="00964DB3" w:rsidRPr="00563BD9" w:rsidRDefault="002B682B" w:rsidP="009F3241">
      <w:pPr>
        <w:jc w:val="both"/>
        <w:rPr>
          <w:rFonts w:ascii="Arial" w:hAnsi="Arial" w:cs="Arial"/>
        </w:rPr>
      </w:pPr>
      <w:r>
        <w:rPr>
          <w:rFonts w:ascii="Arial" w:hAnsi="Arial" w:cs="Arial"/>
        </w:rPr>
        <w:t>Persone</w:t>
      </w:r>
      <w:r w:rsidR="00FC1BE5">
        <w:rPr>
          <w:rFonts w:ascii="Arial" w:hAnsi="Arial" w:cs="Arial"/>
        </w:rPr>
        <w:t>l</w:t>
      </w:r>
      <w:r>
        <w:rPr>
          <w:rFonts w:ascii="Arial" w:hAnsi="Arial" w:cs="Arial"/>
        </w:rPr>
        <w:t xml:space="preserve"> raporu incelenecek ve kontrol edilecek,</w:t>
      </w:r>
      <w:r w:rsidR="00964DB3" w:rsidRPr="00563BD9">
        <w:rPr>
          <w:rFonts w:ascii="Arial" w:hAnsi="Arial" w:cs="Arial"/>
        </w:rPr>
        <w:t xml:space="preserve">Şantiye şefi olmadan, personel işgüvenliği eğitimi almadan ve </w:t>
      </w:r>
      <w:r w:rsidR="00E153E3">
        <w:rPr>
          <w:rFonts w:ascii="Arial" w:hAnsi="Arial" w:cs="Arial"/>
        </w:rPr>
        <w:t xml:space="preserve">yeteri kadar </w:t>
      </w:r>
      <w:r w:rsidR="00964DB3" w:rsidRPr="00563BD9">
        <w:rPr>
          <w:rFonts w:ascii="Arial" w:hAnsi="Arial" w:cs="Arial"/>
        </w:rPr>
        <w:t>EKAT</w:t>
      </w:r>
      <w:r w:rsidR="00737AD0">
        <w:rPr>
          <w:rFonts w:ascii="Arial" w:hAnsi="Arial" w:cs="Arial"/>
        </w:rPr>
        <w:t>’</w:t>
      </w:r>
      <w:r w:rsidR="00964DB3" w:rsidRPr="00563BD9">
        <w:rPr>
          <w:rFonts w:ascii="Arial" w:hAnsi="Arial" w:cs="Arial"/>
        </w:rPr>
        <w:t>lı personel olmadan yer teslimi yapılmayacaktır.</w:t>
      </w:r>
    </w:p>
    <w:p w:rsidR="00880A40" w:rsidRDefault="00880A40" w:rsidP="009F3241">
      <w:pPr>
        <w:jc w:val="both"/>
        <w:rPr>
          <w:rFonts w:ascii="Arial" w:hAnsi="Arial" w:cs="Arial"/>
          <w:color w:val="0070C0"/>
        </w:rPr>
      </w:pPr>
    </w:p>
    <w:p w:rsidR="00880A40" w:rsidRDefault="00880A40" w:rsidP="009F3241">
      <w:pPr>
        <w:jc w:val="both"/>
        <w:rPr>
          <w:rFonts w:ascii="Arial" w:hAnsi="Arial" w:cs="Arial"/>
        </w:rPr>
      </w:pPr>
      <w:r w:rsidRPr="00563BD9">
        <w:rPr>
          <w:rFonts w:ascii="Arial" w:hAnsi="Arial" w:cs="Arial"/>
        </w:rPr>
        <w:t>Şirket</w:t>
      </w:r>
      <w:r w:rsidR="00737AD0">
        <w:rPr>
          <w:rFonts w:ascii="Arial" w:hAnsi="Arial" w:cs="Arial"/>
        </w:rPr>
        <w:t>in</w:t>
      </w:r>
      <w:r w:rsidRPr="00563BD9">
        <w:rPr>
          <w:rFonts w:ascii="Arial" w:hAnsi="Arial" w:cs="Arial"/>
        </w:rPr>
        <w:t xml:space="preserve"> yükleniciden iş programını güncellemesini talep etmesi halinde; yüklenici güncellenen detaylı iş programını yazılı olarak Şirket’ e verecektir. Verilen iş programı, sahadaki imalat ve hakedişlerle paralel gidecektir. </w:t>
      </w:r>
    </w:p>
    <w:p w:rsidR="004F1322" w:rsidRDefault="004F1322" w:rsidP="009F3241">
      <w:pPr>
        <w:jc w:val="both"/>
        <w:rPr>
          <w:rFonts w:ascii="Arial" w:hAnsi="Arial" w:cs="Arial"/>
        </w:rPr>
      </w:pPr>
    </w:p>
    <w:p w:rsidR="004F1322" w:rsidRDefault="004F1322" w:rsidP="009F3241">
      <w:pPr>
        <w:jc w:val="both"/>
        <w:rPr>
          <w:rFonts w:ascii="Arial" w:hAnsi="Arial" w:cs="Arial"/>
          <w:color w:val="000000" w:themeColor="text1"/>
        </w:rPr>
      </w:pPr>
      <w:r w:rsidRPr="007F1B46">
        <w:rPr>
          <w:rFonts w:ascii="Arial" w:hAnsi="Arial" w:cs="Arial"/>
          <w:color w:val="000000" w:themeColor="text1"/>
        </w:rPr>
        <w:t>Yüklenici,O.G. ve A.G. Yer altı kablolarının, kablo döşenme zamanlarını (en az 3 Gün önceden) Şirket’ e yazı ile bildirecektir. Kontrol teşkilatı şantiyede hazır bulunmadan kesinlikle kablo döşenmeyecektir.</w:t>
      </w:r>
    </w:p>
    <w:p w:rsidR="00FD79BD" w:rsidRDefault="00FD79BD" w:rsidP="009F3241">
      <w:pPr>
        <w:jc w:val="both"/>
        <w:rPr>
          <w:rFonts w:ascii="Arial" w:hAnsi="Arial" w:cs="Arial"/>
          <w:color w:val="000000" w:themeColor="text1"/>
        </w:rPr>
      </w:pPr>
    </w:p>
    <w:p w:rsidR="004F1322" w:rsidRDefault="00A17A51" w:rsidP="009F3241">
      <w:pPr>
        <w:jc w:val="both"/>
        <w:rPr>
          <w:rFonts w:ascii="Arial" w:hAnsi="Arial" w:cs="Arial"/>
          <w:bCs/>
          <w:color w:val="000000" w:themeColor="text1"/>
        </w:rPr>
      </w:pPr>
      <w:r>
        <w:rPr>
          <w:rFonts w:ascii="Arial" w:hAnsi="Arial" w:cs="Arial"/>
          <w:bCs/>
          <w:color w:val="000000" w:themeColor="text1"/>
        </w:rPr>
        <w:t>T</w:t>
      </w:r>
      <w:r w:rsidR="004F1322" w:rsidRPr="007F1B46">
        <w:rPr>
          <w:rFonts w:ascii="Arial" w:hAnsi="Arial" w:cs="Arial"/>
          <w:bCs/>
          <w:color w:val="000000" w:themeColor="text1"/>
        </w:rPr>
        <w:t xml:space="preserve">esis </w:t>
      </w:r>
      <w:r w:rsidR="004F1322">
        <w:rPr>
          <w:rFonts w:ascii="Arial" w:hAnsi="Arial" w:cs="Arial"/>
          <w:bCs/>
          <w:color w:val="000000" w:themeColor="text1"/>
        </w:rPr>
        <w:t>ç</w:t>
      </w:r>
      <w:r w:rsidR="004F1322" w:rsidRPr="007F1B46">
        <w:rPr>
          <w:rFonts w:ascii="Arial" w:hAnsi="Arial" w:cs="Arial"/>
          <w:bCs/>
          <w:color w:val="000000" w:themeColor="text1"/>
        </w:rPr>
        <w:t>alışması</w:t>
      </w:r>
      <w:r w:rsidR="004F1322" w:rsidRPr="007F1B46">
        <w:rPr>
          <w:rFonts w:ascii="Arial" w:hAnsi="Arial" w:cs="Arial"/>
        </w:rPr>
        <w:t xml:space="preserve"> yapılacak </w:t>
      </w:r>
      <w:r w:rsidR="004F1322">
        <w:rPr>
          <w:rFonts w:ascii="Arial" w:hAnsi="Arial" w:cs="Arial"/>
        </w:rPr>
        <w:t>bölgede</w:t>
      </w:r>
      <w:r w:rsidR="004F1322" w:rsidRPr="007F1B46">
        <w:rPr>
          <w:rFonts w:ascii="Arial" w:hAnsi="Arial" w:cs="Arial"/>
        </w:rPr>
        <w:t xml:space="preserve"> elektrik kesinti ilanı için çalışmaya başlamadan 72 saat </w:t>
      </w:r>
      <w:r w:rsidR="004F1322" w:rsidRPr="007F1B46">
        <w:rPr>
          <w:rFonts w:ascii="Arial" w:hAnsi="Arial" w:cs="Arial"/>
          <w:bCs/>
          <w:color w:val="000000" w:themeColor="text1"/>
        </w:rPr>
        <w:t>önceden yazı ile Şirket’ e bildiri</w:t>
      </w:r>
      <w:r w:rsidR="00737AD0">
        <w:rPr>
          <w:rFonts w:ascii="Arial" w:hAnsi="Arial" w:cs="Arial"/>
          <w:bCs/>
          <w:color w:val="000000" w:themeColor="text1"/>
        </w:rPr>
        <w:t>m yapılacaktır.</w:t>
      </w:r>
    </w:p>
    <w:p w:rsidR="002B682B" w:rsidRDefault="002B682B" w:rsidP="009F3241">
      <w:pPr>
        <w:jc w:val="both"/>
        <w:rPr>
          <w:rFonts w:ascii="Arial" w:hAnsi="Arial" w:cs="Arial"/>
          <w:bCs/>
          <w:color w:val="000000" w:themeColor="text1"/>
        </w:rPr>
      </w:pPr>
    </w:p>
    <w:p w:rsidR="004F1322" w:rsidRDefault="00737AD0" w:rsidP="009F3241">
      <w:pPr>
        <w:jc w:val="both"/>
        <w:rPr>
          <w:rFonts w:ascii="Arial" w:hAnsi="Arial" w:cs="Arial"/>
        </w:rPr>
      </w:pPr>
      <w:r>
        <w:rPr>
          <w:rFonts w:ascii="Arial" w:hAnsi="Arial" w:cs="Arial"/>
          <w:bCs/>
          <w:color w:val="000000" w:themeColor="text1"/>
        </w:rPr>
        <w:t xml:space="preserve">Yüklenici, </w:t>
      </w:r>
      <w:r w:rsidR="004F1322" w:rsidRPr="007F1B46">
        <w:rPr>
          <w:rFonts w:ascii="Arial" w:hAnsi="Arial" w:cs="Arial"/>
          <w:bCs/>
          <w:color w:val="000000" w:themeColor="text1"/>
        </w:rPr>
        <w:t>MEDAŞ ile yaptığı enerji kesme</w:t>
      </w:r>
      <w:r w:rsidR="00E153E3">
        <w:rPr>
          <w:rFonts w:ascii="Arial" w:hAnsi="Arial" w:cs="Arial"/>
          <w:bCs/>
          <w:color w:val="000000" w:themeColor="text1"/>
        </w:rPr>
        <w:t xml:space="preserve"> -</w:t>
      </w:r>
      <w:r w:rsidR="004F1322" w:rsidRPr="007F1B46">
        <w:rPr>
          <w:rFonts w:ascii="Arial" w:hAnsi="Arial" w:cs="Arial"/>
          <w:bCs/>
          <w:color w:val="000000" w:themeColor="text1"/>
        </w:rPr>
        <w:t xml:space="preserve"> verme protokolündeki saatlere uyacaktır.</w:t>
      </w:r>
      <w:r w:rsidR="00937982">
        <w:rPr>
          <w:rFonts w:ascii="Arial" w:hAnsi="Arial" w:cs="Arial"/>
        </w:rPr>
        <w:t>Ve bu süre 5 saati aşmayacaktır.</w:t>
      </w:r>
    </w:p>
    <w:p w:rsidR="002B682B" w:rsidRDefault="002B682B" w:rsidP="009F3241">
      <w:pPr>
        <w:jc w:val="both"/>
        <w:rPr>
          <w:rFonts w:ascii="Arial" w:hAnsi="Arial" w:cs="Arial"/>
        </w:rPr>
      </w:pPr>
    </w:p>
    <w:p w:rsidR="004F1322" w:rsidRDefault="004F1322" w:rsidP="009F3241">
      <w:pPr>
        <w:jc w:val="both"/>
        <w:rPr>
          <w:rFonts w:ascii="Arial" w:hAnsi="Arial" w:cs="Arial"/>
        </w:rPr>
      </w:pPr>
      <w:r w:rsidRPr="007F1B46">
        <w:rPr>
          <w:rFonts w:ascii="Arial" w:hAnsi="Arial" w:cs="Arial"/>
        </w:rPr>
        <w:t>Yapacağı çalışmalarda</w:t>
      </w:r>
      <w:r w:rsidR="00B032D3">
        <w:rPr>
          <w:rFonts w:ascii="Arial" w:hAnsi="Arial" w:cs="Arial"/>
        </w:rPr>
        <w:t xml:space="preserve">,kesinti süresinin kısaltılması ve en az kullanıcının etkilenmesi </w:t>
      </w:r>
      <w:r w:rsidR="00CA7CC1">
        <w:rPr>
          <w:rFonts w:ascii="Arial" w:hAnsi="Arial" w:cs="Arial"/>
        </w:rPr>
        <w:t xml:space="preserve">için </w:t>
      </w:r>
      <w:r w:rsidR="00CA7CC1" w:rsidRPr="007F1B46">
        <w:rPr>
          <w:rFonts w:ascii="Arial" w:hAnsi="Arial" w:cs="Arial"/>
        </w:rPr>
        <w:t>gerekli</w:t>
      </w:r>
      <w:r w:rsidRPr="007F1B46">
        <w:rPr>
          <w:rFonts w:ascii="Arial" w:hAnsi="Arial" w:cs="Arial"/>
        </w:rPr>
        <w:t xml:space="preserve"> tedbirleri al</w:t>
      </w:r>
      <w:r w:rsidR="00737AD0">
        <w:rPr>
          <w:rFonts w:ascii="Arial" w:hAnsi="Arial" w:cs="Arial"/>
        </w:rPr>
        <w:t>acakt</w:t>
      </w:r>
      <w:r w:rsidRPr="007F1B46">
        <w:rPr>
          <w:rFonts w:ascii="Arial" w:hAnsi="Arial" w:cs="Arial"/>
        </w:rPr>
        <w:t>ır</w:t>
      </w:r>
      <w:r w:rsidR="00737AD0">
        <w:rPr>
          <w:rFonts w:ascii="Arial" w:hAnsi="Arial" w:cs="Arial"/>
        </w:rPr>
        <w:t>.</w:t>
      </w:r>
      <w:r w:rsidRPr="007F1B46">
        <w:rPr>
          <w:rFonts w:ascii="Arial" w:hAnsi="Arial" w:cs="Arial"/>
        </w:rPr>
        <w:t xml:space="preserve"> (jeneratör ile elektrik verme, alternatif elektrik verme hatlarını kullanma, çeşitli manevra ile başka bölgelerden beslem</w:t>
      </w:r>
      <w:r>
        <w:rPr>
          <w:rFonts w:ascii="Arial" w:hAnsi="Arial" w:cs="Arial"/>
        </w:rPr>
        <w:t>e</w:t>
      </w:r>
      <w:r w:rsidRPr="007F1B46">
        <w:rPr>
          <w:rFonts w:ascii="Arial" w:hAnsi="Arial" w:cs="Arial"/>
        </w:rPr>
        <w:t xml:space="preserve"> vb.). Enerji veremediği kullanıcılarından öncelikli( sanayi, ticarethane, sağlık kurumu, vs..) olanların iletişim bilgilerini kesinti formu ile Şirket’e verecektir. </w:t>
      </w:r>
    </w:p>
    <w:p w:rsidR="00737AD0" w:rsidRDefault="00737AD0" w:rsidP="009F3241">
      <w:pPr>
        <w:jc w:val="both"/>
        <w:rPr>
          <w:rFonts w:ascii="Arial" w:hAnsi="Arial" w:cs="Arial"/>
        </w:rPr>
      </w:pPr>
    </w:p>
    <w:p w:rsidR="004F1322" w:rsidRDefault="004F1322" w:rsidP="009F3241">
      <w:pPr>
        <w:jc w:val="both"/>
        <w:rPr>
          <w:rFonts w:ascii="Arial" w:hAnsi="Arial" w:cs="Arial"/>
          <w:color w:val="000000" w:themeColor="text1"/>
        </w:rPr>
      </w:pPr>
      <w:r w:rsidRPr="007F1B46">
        <w:rPr>
          <w:rFonts w:ascii="Arial" w:hAnsi="Arial" w:cs="Arial"/>
        </w:rPr>
        <w:t>Şirket</w:t>
      </w:r>
      <w:r w:rsidR="00B032D3">
        <w:rPr>
          <w:rFonts w:ascii="Arial" w:hAnsi="Arial" w:cs="Arial"/>
        </w:rPr>
        <w:t xml:space="preserve">,kesintiden etkilenen öncelikli </w:t>
      </w:r>
      <w:r w:rsidR="00CA7CC1">
        <w:rPr>
          <w:rFonts w:ascii="Arial" w:hAnsi="Arial" w:cs="Arial"/>
        </w:rPr>
        <w:t xml:space="preserve">kullanıcılara </w:t>
      </w:r>
      <w:r w:rsidR="00CA7CC1" w:rsidRPr="007F1B46">
        <w:rPr>
          <w:rFonts w:ascii="Arial" w:hAnsi="Arial" w:cs="Arial"/>
        </w:rPr>
        <w:t>planlı</w:t>
      </w:r>
      <w:r w:rsidRPr="007F1B46">
        <w:rPr>
          <w:rFonts w:ascii="Arial" w:hAnsi="Arial" w:cs="Arial"/>
        </w:rPr>
        <w:t xml:space="preserve"> kesinti programı ile alakalı özel bilgi verir.</w:t>
      </w:r>
      <w:r w:rsidRPr="007F1B46">
        <w:rPr>
          <w:rFonts w:ascii="Arial" w:hAnsi="Arial" w:cs="Arial"/>
          <w:color w:val="000000" w:themeColor="text1"/>
        </w:rPr>
        <w:t xml:space="preserve">Kesinti yapılan yerlerde önceden yeterli ekip, ekipman ve malzeme temin edildikten sonra iş mümkün olan en kısa süre içerisinde tamamlanacaktır. Aynı mahalde sık sık enerji kesintisi yapılmayacaktır. </w:t>
      </w:r>
      <w:r w:rsidR="00AE5580" w:rsidRPr="00B25167">
        <w:rPr>
          <w:rFonts w:ascii="Arial" w:hAnsi="Arial" w:cs="Arial"/>
        </w:rPr>
        <w:t>Süresi aşan ve izinsiz yapılan kesintilerde yüklenici Ket Özel ve Teknik Şartname 11. Maddede belirtilen cezayı ödeyecektir</w:t>
      </w:r>
      <w:r w:rsidR="00AE5580" w:rsidRPr="00616D24">
        <w:rPr>
          <w:rFonts w:ascii="Arial" w:hAnsi="Arial" w:cs="Arial"/>
          <w:color w:val="00B050"/>
        </w:rPr>
        <w:t>.</w:t>
      </w:r>
    </w:p>
    <w:p w:rsidR="002B682B" w:rsidRDefault="002B682B" w:rsidP="009F3241">
      <w:pPr>
        <w:jc w:val="both"/>
        <w:rPr>
          <w:rFonts w:ascii="Arial" w:hAnsi="Arial" w:cs="Arial"/>
          <w:color w:val="000000" w:themeColor="text1"/>
        </w:rPr>
      </w:pPr>
    </w:p>
    <w:p w:rsidR="004F1322" w:rsidRDefault="004F1322" w:rsidP="009F3241">
      <w:pPr>
        <w:jc w:val="both"/>
        <w:rPr>
          <w:rFonts w:ascii="Arial" w:hAnsi="Arial" w:cs="Arial"/>
          <w:color w:val="000000" w:themeColor="text1"/>
        </w:rPr>
      </w:pPr>
      <w:r w:rsidRPr="007F1B46">
        <w:rPr>
          <w:rFonts w:ascii="Arial" w:hAnsi="Arial" w:cs="Arial"/>
          <w:color w:val="000000" w:themeColor="text1"/>
        </w:rPr>
        <w:t xml:space="preserve">Malzemesi tedarik edilmeyen, ekip ve ekipmanın yetersiz olduğu durumlarda elektrik kesintisi yapılmayacaktır. İlanlı olduğu halde zamanında enerji verilememesinden, ilansız ve malzeme, ekip ve ekipmanın yetersiz olduğu durumlarda yapılan kesintilerden dolayı MEDAŞ’ın muhatap olacağı </w:t>
      </w:r>
      <w:r w:rsidR="00931716">
        <w:rPr>
          <w:rFonts w:ascii="Arial" w:hAnsi="Arial" w:cs="Arial"/>
          <w:color w:val="000000" w:themeColor="text1"/>
        </w:rPr>
        <w:t xml:space="preserve">hukuki ve </w:t>
      </w:r>
      <w:r w:rsidRPr="007F1B46">
        <w:rPr>
          <w:rFonts w:ascii="Arial" w:hAnsi="Arial" w:cs="Arial"/>
          <w:color w:val="000000" w:themeColor="text1"/>
        </w:rPr>
        <w:t>cezai müeyyide</w:t>
      </w:r>
      <w:r w:rsidR="00931716">
        <w:rPr>
          <w:rFonts w:ascii="Arial" w:hAnsi="Arial" w:cs="Arial"/>
          <w:color w:val="000000" w:themeColor="text1"/>
        </w:rPr>
        <w:t xml:space="preserve"> ve </w:t>
      </w:r>
      <w:r w:rsidR="00CA7CC1">
        <w:rPr>
          <w:rFonts w:ascii="Arial" w:hAnsi="Arial" w:cs="Arial"/>
          <w:color w:val="000000" w:themeColor="text1"/>
        </w:rPr>
        <w:t xml:space="preserve">tazminatlar </w:t>
      </w:r>
      <w:r w:rsidR="00CA7CC1" w:rsidRPr="007F1B46">
        <w:rPr>
          <w:rFonts w:ascii="Arial" w:hAnsi="Arial" w:cs="Arial"/>
          <w:color w:val="000000" w:themeColor="text1"/>
        </w:rPr>
        <w:t>yüklenici</w:t>
      </w:r>
      <w:r w:rsidRPr="007F1B46">
        <w:rPr>
          <w:rFonts w:ascii="Arial" w:hAnsi="Arial" w:cs="Arial"/>
          <w:color w:val="000000" w:themeColor="text1"/>
        </w:rPr>
        <w:t xml:space="preserve"> firma tarafından karşılanacaktır.</w:t>
      </w:r>
    </w:p>
    <w:p w:rsidR="005E0536" w:rsidRDefault="005E0536" w:rsidP="009F3241">
      <w:pPr>
        <w:jc w:val="both"/>
        <w:rPr>
          <w:rFonts w:ascii="Arial" w:hAnsi="Arial" w:cs="Arial"/>
          <w:color w:val="000000" w:themeColor="text1"/>
        </w:rPr>
      </w:pPr>
    </w:p>
    <w:p w:rsidR="005E0536" w:rsidRPr="00563BD9" w:rsidRDefault="00880A40" w:rsidP="009F3241">
      <w:pPr>
        <w:pStyle w:val="Balk1"/>
        <w:jc w:val="both"/>
        <w:rPr>
          <w:rFonts w:ascii="Arial" w:hAnsi="Arial" w:cs="Arial"/>
          <w:sz w:val="28"/>
          <w:szCs w:val="28"/>
        </w:rPr>
      </w:pPr>
      <w:bookmarkStart w:id="27" w:name="_Toc253158648"/>
      <w:bookmarkStart w:id="28" w:name="_Toc257452239"/>
      <w:bookmarkStart w:id="29" w:name="_Toc257452297"/>
      <w:bookmarkStart w:id="30" w:name="_Toc257618289"/>
      <w:bookmarkStart w:id="31" w:name="_Toc320007707"/>
      <w:bookmarkStart w:id="32" w:name="_Toc320270582"/>
      <w:r w:rsidRPr="00563BD9">
        <w:rPr>
          <w:rFonts w:ascii="Arial" w:hAnsi="Arial" w:cs="Arial"/>
          <w:sz w:val="28"/>
          <w:szCs w:val="28"/>
        </w:rPr>
        <w:t xml:space="preserve">6- </w:t>
      </w:r>
      <w:r w:rsidR="00563BD9" w:rsidRPr="00563BD9">
        <w:rPr>
          <w:rFonts w:ascii="Arial" w:hAnsi="Arial" w:cs="Arial"/>
          <w:sz w:val="28"/>
          <w:szCs w:val="28"/>
        </w:rPr>
        <w:t>YÜKLENİCİNİN ORGANİZASYONU</w:t>
      </w:r>
      <w:bookmarkEnd w:id="27"/>
      <w:bookmarkEnd w:id="28"/>
      <w:bookmarkEnd w:id="29"/>
      <w:bookmarkEnd w:id="30"/>
      <w:bookmarkEnd w:id="31"/>
      <w:bookmarkEnd w:id="32"/>
    </w:p>
    <w:p w:rsidR="005E0536" w:rsidRPr="00DF4887" w:rsidRDefault="005E0536" w:rsidP="009F3241">
      <w:pPr>
        <w:jc w:val="both"/>
      </w:pPr>
    </w:p>
    <w:p w:rsidR="00563BD9" w:rsidRPr="00563BD9" w:rsidRDefault="005E0536" w:rsidP="009F3241">
      <w:pPr>
        <w:jc w:val="both"/>
        <w:rPr>
          <w:rFonts w:ascii="Arial" w:hAnsi="Arial" w:cs="Arial"/>
        </w:rPr>
      </w:pPr>
      <w:r w:rsidRPr="00563BD9">
        <w:rPr>
          <w:rFonts w:ascii="Arial" w:hAnsi="Arial" w:cs="Arial"/>
        </w:rPr>
        <w:t>Sözleşme konusu iş için, Firma</w:t>
      </w:r>
      <w:r w:rsidR="0080527C">
        <w:rPr>
          <w:rFonts w:ascii="Arial" w:hAnsi="Arial" w:cs="Arial"/>
        </w:rPr>
        <w:t>,</w:t>
      </w:r>
      <w:r w:rsidRPr="00563BD9">
        <w:rPr>
          <w:rFonts w:ascii="Arial" w:hAnsi="Arial" w:cs="Arial"/>
        </w:rPr>
        <w:t xml:space="preserve"> teklifini vermeden önce Şirket tarafından verilecek eğitim ve bilgilendirme toplantısına katılacaktır. Toplantı sonunda yapılacak değerlendirmeye göre yeterlilik seviyesini geçen Firmaların teklifleri Şirket tarafından değerlendirmeye alınacaktır. </w:t>
      </w:r>
    </w:p>
    <w:p w:rsidR="00237A1F" w:rsidRDefault="005E0536" w:rsidP="009F3241">
      <w:pPr>
        <w:jc w:val="both"/>
        <w:rPr>
          <w:rFonts w:ascii="Arial" w:hAnsi="Arial" w:cs="Arial"/>
        </w:rPr>
      </w:pPr>
      <w:r w:rsidRPr="00563BD9">
        <w:rPr>
          <w:rFonts w:ascii="Arial" w:hAnsi="Arial" w:cs="Arial"/>
        </w:rPr>
        <w:t xml:space="preserve">Sözleşme konusu iş için </w:t>
      </w:r>
      <w:r w:rsidR="00237A1F" w:rsidRPr="00563BD9">
        <w:rPr>
          <w:rFonts w:ascii="Arial" w:hAnsi="Arial" w:cs="Arial"/>
        </w:rPr>
        <w:t>Yüklenici;</w:t>
      </w:r>
    </w:p>
    <w:p w:rsidR="00563BD9" w:rsidRPr="00563BD9" w:rsidRDefault="00563BD9" w:rsidP="009F3241">
      <w:pPr>
        <w:jc w:val="both"/>
        <w:rPr>
          <w:rFonts w:ascii="Arial" w:hAnsi="Arial" w:cs="Arial"/>
        </w:rPr>
      </w:pPr>
    </w:p>
    <w:p w:rsidR="00237A1F" w:rsidRDefault="00237A1F" w:rsidP="009F3241">
      <w:pPr>
        <w:pStyle w:val="ListeParagraf"/>
        <w:ind w:left="0"/>
        <w:jc w:val="both"/>
        <w:rPr>
          <w:rFonts w:ascii="Arial" w:hAnsi="Arial" w:cs="Arial"/>
        </w:rPr>
      </w:pPr>
      <w:r w:rsidRPr="00366FE6">
        <w:rPr>
          <w:rFonts w:ascii="Arial" w:hAnsi="Arial" w:cs="Arial"/>
        </w:rPr>
        <w:t>Şantiye şefi olarak en az bir elektrik veya elektrik-elektronik mühendisi</w:t>
      </w:r>
      <w:r w:rsidR="009F3241">
        <w:rPr>
          <w:rFonts w:ascii="Arial" w:hAnsi="Arial" w:cs="Arial"/>
        </w:rPr>
        <w:t>b</w:t>
      </w:r>
      <w:r w:rsidR="001306A1">
        <w:rPr>
          <w:rFonts w:ascii="Arial" w:hAnsi="Arial" w:cs="Arial"/>
        </w:rPr>
        <w:t>ulunduracaktır.</w:t>
      </w:r>
      <w:r w:rsidR="00135753">
        <w:rPr>
          <w:rFonts w:ascii="Arial" w:hAnsi="Arial" w:cs="Arial"/>
        </w:rPr>
        <w:t xml:space="preserve"> K</w:t>
      </w:r>
      <w:r w:rsidR="009F5F75">
        <w:rPr>
          <w:rFonts w:ascii="Arial" w:hAnsi="Arial" w:cs="Arial"/>
        </w:rPr>
        <w:t>imlik bilgileri ve diplomasını sözleşmenin imza tarihini takibe</w:t>
      </w:r>
      <w:r w:rsidR="0080527C">
        <w:rPr>
          <w:rFonts w:ascii="Arial" w:hAnsi="Arial" w:cs="Arial"/>
        </w:rPr>
        <w:t>n</w:t>
      </w:r>
      <w:r w:rsidR="009F5F75">
        <w:rPr>
          <w:rFonts w:ascii="Arial" w:hAnsi="Arial" w:cs="Arial"/>
        </w:rPr>
        <w:t xml:space="preserve"> 5 gün içerisinde şirkete verecektir. </w:t>
      </w:r>
      <w:r w:rsidR="001306A1">
        <w:rPr>
          <w:rFonts w:ascii="Arial" w:hAnsi="Arial" w:cs="Arial"/>
        </w:rPr>
        <w:t>Şantiye şefi, Şirket izni olmadan sorumluluk bölgesinden ayrılamaz.</w:t>
      </w:r>
    </w:p>
    <w:p w:rsidR="009F3241" w:rsidRPr="00366FE6" w:rsidRDefault="009F3241" w:rsidP="009F3241">
      <w:pPr>
        <w:pStyle w:val="ListeParagraf"/>
        <w:ind w:left="0"/>
        <w:jc w:val="both"/>
        <w:rPr>
          <w:rFonts w:ascii="Arial" w:hAnsi="Arial" w:cs="Arial"/>
        </w:rPr>
      </w:pPr>
    </w:p>
    <w:p w:rsidR="00563BD9" w:rsidRDefault="007E3760" w:rsidP="009F3241">
      <w:pPr>
        <w:pStyle w:val="ListeParagraf"/>
        <w:ind w:left="0"/>
        <w:jc w:val="both"/>
        <w:rPr>
          <w:rFonts w:ascii="Arial" w:hAnsi="Arial" w:cs="Arial"/>
        </w:rPr>
      </w:pPr>
      <w:r>
        <w:rPr>
          <w:rFonts w:ascii="Arial" w:hAnsi="Arial" w:cs="Arial"/>
        </w:rPr>
        <w:t>Her ekip için e</w:t>
      </w:r>
      <w:r w:rsidR="00237A1F" w:rsidRPr="00366FE6">
        <w:rPr>
          <w:rFonts w:ascii="Arial" w:hAnsi="Arial" w:cs="Arial"/>
        </w:rPr>
        <w:t>kip sorumlusu olarak en az bir elektrik teknikeri</w:t>
      </w:r>
      <w:r w:rsidR="00DF4887" w:rsidRPr="00366FE6">
        <w:rPr>
          <w:rFonts w:ascii="Arial" w:hAnsi="Arial" w:cs="Arial"/>
        </w:rPr>
        <w:t xml:space="preserve"> ile yeteri kadar kalifiye personel bulunduracaktır. </w:t>
      </w:r>
      <w:r w:rsidR="001306A1">
        <w:rPr>
          <w:rFonts w:ascii="Arial" w:hAnsi="Arial" w:cs="Arial"/>
        </w:rPr>
        <w:t>Kontrol görevlisinin izni olmadan ekip sorumlusu çal</w:t>
      </w:r>
      <w:r w:rsidR="0080527C">
        <w:rPr>
          <w:rFonts w:ascii="Arial" w:hAnsi="Arial" w:cs="Arial"/>
        </w:rPr>
        <w:t>ı</w:t>
      </w:r>
      <w:r w:rsidR="001306A1">
        <w:rPr>
          <w:rFonts w:ascii="Arial" w:hAnsi="Arial" w:cs="Arial"/>
        </w:rPr>
        <w:t>şma bölgesinden ayrılamaz.</w:t>
      </w:r>
    </w:p>
    <w:p w:rsidR="009F3241" w:rsidRPr="00366FE6" w:rsidRDefault="009F3241" w:rsidP="009F3241">
      <w:pPr>
        <w:pStyle w:val="ListeParagraf"/>
        <w:ind w:left="0"/>
        <w:jc w:val="both"/>
        <w:rPr>
          <w:rFonts w:ascii="Arial" w:hAnsi="Arial" w:cs="Arial"/>
        </w:rPr>
      </w:pPr>
    </w:p>
    <w:p w:rsidR="00AE5580" w:rsidRPr="00616D24" w:rsidRDefault="00DF4887" w:rsidP="00AE5580">
      <w:pPr>
        <w:pStyle w:val="ListeParagraf"/>
        <w:ind w:left="0"/>
        <w:jc w:val="both"/>
        <w:rPr>
          <w:rFonts w:ascii="Arial" w:hAnsi="Arial" w:cs="Arial"/>
          <w:color w:val="00B050"/>
        </w:rPr>
      </w:pPr>
      <w:r w:rsidRPr="00366FE6">
        <w:rPr>
          <w:rFonts w:ascii="Arial" w:hAnsi="Arial" w:cs="Arial"/>
        </w:rPr>
        <w:t>Toplam personelin en az 1/5</w:t>
      </w:r>
      <w:r w:rsidR="0080527C">
        <w:rPr>
          <w:rFonts w:ascii="Arial" w:hAnsi="Arial" w:cs="Arial"/>
        </w:rPr>
        <w:t>’</w:t>
      </w:r>
      <w:r w:rsidRPr="00366FE6">
        <w:rPr>
          <w:rFonts w:ascii="Arial" w:hAnsi="Arial" w:cs="Arial"/>
        </w:rPr>
        <w:t>i EKAT belgeli olacaktır.</w:t>
      </w:r>
      <w:r w:rsidR="009F1E64">
        <w:rPr>
          <w:rFonts w:ascii="Arial" w:hAnsi="Arial" w:cs="Arial"/>
        </w:rPr>
        <w:t>İşten ayrılan EKAT belgeli personel yerine 3 gün içinde</w:t>
      </w:r>
      <w:r w:rsidR="002C1656">
        <w:rPr>
          <w:rFonts w:ascii="Arial" w:hAnsi="Arial" w:cs="Arial"/>
        </w:rPr>
        <w:t xml:space="preserve"> </w:t>
      </w:r>
      <w:r w:rsidR="001F4D35" w:rsidRPr="009F26D5">
        <w:rPr>
          <w:rFonts w:ascii="Arial" w:hAnsi="Arial" w:cs="Arial"/>
          <w:color w:val="000000" w:themeColor="text1"/>
          <w:u w:val="single"/>
        </w:rPr>
        <w:t>EKAT belgeli</w:t>
      </w:r>
      <w:r w:rsidR="009F1E64">
        <w:rPr>
          <w:rFonts w:ascii="Arial" w:hAnsi="Arial" w:cs="Arial"/>
        </w:rPr>
        <w:t xml:space="preserve"> yeni personel alınacaktır</w:t>
      </w:r>
      <w:r w:rsidR="00AE5580">
        <w:rPr>
          <w:rFonts w:ascii="Arial" w:hAnsi="Arial" w:cs="Arial"/>
        </w:rPr>
        <w:t>.</w:t>
      </w:r>
      <w:r w:rsidR="00AE5580" w:rsidRPr="00B25167">
        <w:rPr>
          <w:rFonts w:ascii="Arial" w:hAnsi="Arial" w:cs="Arial"/>
        </w:rPr>
        <w:t xml:space="preserve"> Aksi durumda şirket işi durdurmaya yetkilidir ve geçiken gün için Ket Özel ve Teknik Şartname 11. Maddede belirtilen cezayı ödeyecektir.</w:t>
      </w:r>
    </w:p>
    <w:p w:rsidR="00CC33E8" w:rsidRPr="00366FE6" w:rsidRDefault="00CC33E8" w:rsidP="009F3241">
      <w:pPr>
        <w:pStyle w:val="ListeParagraf"/>
        <w:ind w:left="0"/>
        <w:jc w:val="both"/>
        <w:rPr>
          <w:rFonts w:ascii="Arial" w:hAnsi="Arial" w:cs="Arial"/>
        </w:rPr>
      </w:pPr>
    </w:p>
    <w:p w:rsidR="00CC33E8" w:rsidRDefault="007A6500" w:rsidP="00CC33E8">
      <w:pPr>
        <w:pStyle w:val="ListeParagraf"/>
        <w:ind w:left="0"/>
        <w:jc w:val="both"/>
        <w:rPr>
          <w:rFonts w:ascii="Arial" w:hAnsi="Arial" w:cs="Arial"/>
        </w:rPr>
      </w:pPr>
      <w:r>
        <w:rPr>
          <w:rFonts w:ascii="Arial" w:hAnsi="Arial" w:cs="Arial"/>
        </w:rPr>
        <w:t>Yüklenici</w:t>
      </w:r>
      <w:r w:rsidR="0080527C">
        <w:rPr>
          <w:rFonts w:ascii="Arial" w:hAnsi="Arial" w:cs="Arial"/>
        </w:rPr>
        <w:t>,</w:t>
      </w:r>
      <w:r w:rsidR="00DF4887" w:rsidRPr="00366FE6">
        <w:rPr>
          <w:rFonts w:ascii="Arial" w:hAnsi="Arial" w:cs="Arial"/>
        </w:rPr>
        <w:t>İşlerin yapılması için gerekli her türlü makine, araç ve yardımcı tesisleri hazırlamak,</w:t>
      </w:r>
      <w:r w:rsidR="00CC33E8" w:rsidRPr="00563BD9">
        <w:rPr>
          <w:rFonts w:ascii="Arial" w:hAnsi="Arial" w:cs="Arial"/>
        </w:rPr>
        <w:t xml:space="preserve">her türlü malzemeyi ve işçileri temin etmek zorundadır. </w:t>
      </w:r>
    </w:p>
    <w:p w:rsidR="009F3241" w:rsidRPr="00563BD9" w:rsidRDefault="009F3241" w:rsidP="009F3241">
      <w:pPr>
        <w:jc w:val="both"/>
        <w:rPr>
          <w:rFonts w:ascii="Arial" w:hAnsi="Arial" w:cs="Arial"/>
        </w:rPr>
      </w:pPr>
    </w:p>
    <w:p w:rsidR="00DF4887" w:rsidRDefault="00DF4887" w:rsidP="009F3241">
      <w:pPr>
        <w:pStyle w:val="ListeParagraf"/>
        <w:ind w:left="0"/>
        <w:jc w:val="both"/>
        <w:rPr>
          <w:rFonts w:ascii="Arial" w:hAnsi="Arial" w:cs="Arial"/>
        </w:rPr>
      </w:pPr>
      <w:r w:rsidRPr="00366FE6">
        <w:rPr>
          <w:rFonts w:ascii="Arial" w:hAnsi="Arial" w:cs="Arial"/>
        </w:rPr>
        <w:t>Yüklenicinin kendi ihtiyacı için kullanacağı yerlerin giderleri kendisine aittir.</w:t>
      </w:r>
    </w:p>
    <w:p w:rsidR="009F3241" w:rsidRPr="00366FE6" w:rsidRDefault="009F3241" w:rsidP="009F3241">
      <w:pPr>
        <w:pStyle w:val="ListeParagraf"/>
        <w:ind w:left="0"/>
        <w:jc w:val="both"/>
        <w:rPr>
          <w:rFonts w:ascii="Arial" w:hAnsi="Arial" w:cs="Arial"/>
        </w:rPr>
      </w:pPr>
    </w:p>
    <w:p w:rsidR="00366FE6" w:rsidRDefault="007A6500" w:rsidP="009F3241">
      <w:pPr>
        <w:jc w:val="both"/>
        <w:rPr>
          <w:rFonts w:ascii="Arial" w:hAnsi="Arial" w:cs="Arial"/>
        </w:rPr>
      </w:pPr>
      <w:r>
        <w:rPr>
          <w:rFonts w:ascii="Arial" w:hAnsi="Arial" w:cs="Arial"/>
        </w:rPr>
        <w:t>Yüklenici</w:t>
      </w:r>
      <w:r w:rsidR="0080527C">
        <w:rPr>
          <w:rFonts w:ascii="Arial" w:hAnsi="Arial" w:cs="Arial"/>
        </w:rPr>
        <w:t>,</w:t>
      </w:r>
      <w:r w:rsidR="00366FE6" w:rsidRPr="00366FE6">
        <w:rPr>
          <w:rFonts w:ascii="Arial" w:hAnsi="Arial" w:cs="Arial"/>
        </w:rPr>
        <w:t>Şirkete onaylatacağı organizasyon şemasında belirttiği mühendis ve sorumluları</w:t>
      </w:r>
      <w:r w:rsidR="0080527C">
        <w:rPr>
          <w:rFonts w:ascii="Arial" w:hAnsi="Arial" w:cs="Arial"/>
        </w:rPr>
        <w:t>n</w:t>
      </w:r>
      <w:r w:rsidR="00366FE6" w:rsidRPr="00366FE6">
        <w:rPr>
          <w:rFonts w:ascii="Arial" w:hAnsi="Arial" w:cs="Arial"/>
        </w:rPr>
        <w:t xml:space="preserve"> belirlenen yerlerde bulunmasını ve görev yapmasını sağlamakla yükümlüdür.</w:t>
      </w:r>
    </w:p>
    <w:p w:rsidR="0080527C" w:rsidRDefault="0080527C" w:rsidP="009F3241">
      <w:pPr>
        <w:jc w:val="both"/>
        <w:rPr>
          <w:rFonts w:ascii="Arial" w:hAnsi="Arial" w:cs="Arial"/>
        </w:rPr>
      </w:pPr>
    </w:p>
    <w:p w:rsidR="00E44BB8" w:rsidRPr="008679BF" w:rsidRDefault="008679BF" w:rsidP="009F3241">
      <w:pPr>
        <w:pStyle w:val="ListeParagraf"/>
        <w:keepLines/>
        <w:spacing w:after="120"/>
        <w:ind w:left="0"/>
        <w:jc w:val="both"/>
        <w:rPr>
          <w:rFonts w:ascii="Arial" w:hAnsi="Arial" w:cs="Arial"/>
        </w:rPr>
      </w:pPr>
      <w:r w:rsidRPr="008679BF">
        <w:rPr>
          <w:rFonts w:ascii="Arial" w:hAnsi="Arial" w:cs="Arial"/>
        </w:rPr>
        <w:t>Yüklenici Personellerinin;</w:t>
      </w:r>
      <w:r w:rsidR="00E44BB8" w:rsidRPr="008679BF">
        <w:rPr>
          <w:rFonts w:ascii="Arial" w:hAnsi="Arial" w:cs="Arial"/>
        </w:rPr>
        <w:t>Şirket tarafından teknik kalitesi ve standardı onaylanacak tek tip giyimlerini temin edecektir.</w:t>
      </w:r>
    </w:p>
    <w:p w:rsidR="009F3241" w:rsidRDefault="009F3241" w:rsidP="009F3241">
      <w:pPr>
        <w:pStyle w:val="ListeParagraf"/>
        <w:keepLines/>
        <w:spacing w:after="120"/>
        <w:ind w:left="0"/>
        <w:jc w:val="both"/>
        <w:rPr>
          <w:rFonts w:ascii="Arial" w:hAnsi="Arial" w:cs="Arial"/>
        </w:rPr>
      </w:pPr>
    </w:p>
    <w:p w:rsidR="00E44BB8" w:rsidRDefault="00E44BB8" w:rsidP="009F3241">
      <w:pPr>
        <w:pStyle w:val="ListeParagraf"/>
        <w:keepLines/>
        <w:spacing w:after="120"/>
        <w:ind w:left="0"/>
        <w:jc w:val="both"/>
        <w:rPr>
          <w:rFonts w:ascii="Arial" w:hAnsi="Arial" w:cs="Arial"/>
        </w:rPr>
      </w:pPr>
      <w:r w:rsidRPr="008679BF">
        <w:rPr>
          <w:rFonts w:ascii="Arial" w:hAnsi="Arial" w:cs="Arial"/>
        </w:rPr>
        <w:t>Şirket tarafından teknik ka</w:t>
      </w:r>
      <w:r w:rsidRPr="00366FE6">
        <w:rPr>
          <w:rFonts w:ascii="Arial" w:hAnsi="Arial" w:cs="Arial"/>
        </w:rPr>
        <w:t>litesi ve standardı onaylanan iş güvenliği malzemeleri ve işin yapım</w:t>
      </w:r>
      <w:r w:rsidR="0080527C">
        <w:rPr>
          <w:rFonts w:ascii="Arial" w:hAnsi="Arial" w:cs="Arial"/>
        </w:rPr>
        <w:t>ı</w:t>
      </w:r>
      <w:r w:rsidRPr="00366FE6">
        <w:rPr>
          <w:rFonts w:ascii="Arial" w:hAnsi="Arial" w:cs="Arial"/>
        </w:rPr>
        <w:t xml:space="preserve"> için gerekli alet ve edevatın ve gerekli her türlü kişisel koruyucu malzemelerinin temini, zimmetli olarak personele teslimi ve iş esnasında kullandırılmasını sağlayacaktır.</w:t>
      </w:r>
    </w:p>
    <w:p w:rsidR="009F3241" w:rsidRPr="00366FE6" w:rsidRDefault="009F3241" w:rsidP="009F3241">
      <w:pPr>
        <w:pStyle w:val="ListeParagraf"/>
        <w:keepLines/>
        <w:spacing w:after="120"/>
        <w:ind w:left="0"/>
        <w:jc w:val="both"/>
        <w:rPr>
          <w:rFonts w:ascii="Arial" w:hAnsi="Arial" w:cs="Arial"/>
        </w:rPr>
      </w:pPr>
    </w:p>
    <w:p w:rsidR="00E44BB8" w:rsidRDefault="00BD779B" w:rsidP="009F3241">
      <w:pPr>
        <w:pStyle w:val="ListeParagraf"/>
        <w:keepLines/>
        <w:spacing w:after="120"/>
        <w:ind w:left="0"/>
        <w:jc w:val="both"/>
        <w:rPr>
          <w:rFonts w:ascii="Arial" w:hAnsi="Arial" w:cs="Arial"/>
        </w:rPr>
      </w:pPr>
      <w:r>
        <w:rPr>
          <w:rFonts w:ascii="Arial" w:hAnsi="Arial" w:cs="Arial"/>
        </w:rPr>
        <w:t xml:space="preserve">Yüklenici </w:t>
      </w:r>
      <w:r w:rsidR="00366FE6" w:rsidRPr="00366FE6">
        <w:rPr>
          <w:rFonts w:ascii="Arial" w:hAnsi="Arial" w:cs="Arial"/>
        </w:rPr>
        <w:t>Teknik, idari ve iş güvenliği eğitimleri Şirket nezaretinde verilerek iş başı yaptırılması ve bu eğitimlerin periyodik olarak tekrarını temin edecektir.</w:t>
      </w:r>
    </w:p>
    <w:p w:rsidR="009F3241" w:rsidRDefault="009F3241" w:rsidP="009F3241">
      <w:pPr>
        <w:pStyle w:val="ListeParagraf"/>
        <w:keepLines/>
        <w:spacing w:after="120"/>
        <w:ind w:left="0"/>
        <w:jc w:val="both"/>
        <w:rPr>
          <w:rFonts w:ascii="Arial" w:hAnsi="Arial" w:cs="Arial"/>
        </w:rPr>
      </w:pPr>
    </w:p>
    <w:p w:rsidR="00545F06" w:rsidRDefault="000F2811" w:rsidP="00E467A4">
      <w:pPr>
        <w:pStyle w:val="ListeParagraf"/>
        <w:keepLines/>
        <w:spacing w:after="120"/>
        <w:ind w:left="0"/>
        <w:jc w:val="both"/>
        <w:rPr>
          <w:rFonts w:ascii="Arial" w:hAnsi="Arial" w:cs="Arial"/>
          <w:color w:val="000000" w:themeColor="text1"/>
        </w:rPr>
      </w:pPr>
      <w:r>
        <w:rPr>
          <w:rFonts w:ascii="Arial" w:hAnsi="Arial" w:cs="Arial"/>
        </w:rPr>
        <w:t>Yüklenici</w:t>
      </w:r>
      <w:r w:rsidR="003D3AEE">
        <w:rPr>
          <w:rFonts w:ascii="Arial" w:hAnsi="Arial" w:cs="Arial"/>
        </w:rPr>
        <w:t>,</w:t>
      </w:r>
      <w:r w:rsidR="00366FE6" w:rsidRPr="00366FE6">
        <w:rPr>
          <w:rFonts w:ascii="Arial" w:hAnsi="Arial" w:cs="Arial"/>
        </w:rPr>
        <w:t>İş mahallinde işin yapımı öncesinde, esnasında ve sonrasında alınması gerekli her türlü iş sağlığı ve güvenliği, işçi sağlığı ile ilgili tüm tedbirleri göz önünde bulunduracaktır.</w:t>
      </w:r>
    </w:p>
    <w:p w:rsidR="00545F06" w:rsidRDefault="00545F06" w:rsidP="009F3241">
      <w:pPr>
        <w:jc w:val="both"/>
        <w:rPr>
          <w:rFonts w:ascii="Arial" w:hAnsi="Arial" w:cs="Arial"/>
          <w:color w:val="000000" w:themeColor="text1"/>
        </w:rPr>
      </w:pPr>
    </w:p>
    <w:p w:rsidR="00B36966" w:rsidRPr="00563BD9" w:rsidRDefault="00563BD9" w:rsidP="009F3241">
      <w:pPr>
        <w:pStyle w:val="Balk1"/>
        <w:jc w:val="both"/>
        <w:rPr>
          <w:rFonts w:ascii="Arial" w:hAnsi="Arial" w:cs="Arial"/>
          <w:sz w:val="28"/>
          <w:szCs w:val="28"/>
        </w:rPr>
      </w:pPr>
      <w:bookmarkStart w:id="33" w:name="_Toc320270583"/>
      <w:bookmarkStart w:id="34" w:name="_Toc319567011"/>
      <w:bookmarkStart w:id="35" w:name="_Toc319567030"/>
      <w:r w:rsidRPr="00563BD9">
        <w:rPr>
          <w:rFonts w:ascii="Arial" w:hAnsi="Arial" w:cs="Arial"/>
          <w:sz w:val="28"/>
          <w:szCs w:val="28"/>
        </w:rPr>
        <w:t xml:space="preserve">7- </w:t>
      </w:r>
      <w:bookmarkStart w:id="36" w:name="_Toc253158653"/>
      <w:bookmarkStart w:id="37" w:name="_Toc257452253"/>
      <w:bookmarkStart w:id="38" w:name="_Toc257452311"/>
      <w:bookmarkStart w:id="39" w:name="_Toc257618303"/>
      <w:bookmarkStart w:id="40" w:name="_Toc320007722"/>
      <w:bookmarkStart w:id="41" w:name="_Toc320270596"/>
      <w:bookmarkStart w:id="42" w:name="_Toc253158649"/>
      <w:bookmarkStart w:id="43" w:name="_Toc257452240"/>
      <w:bookmarkStart w:id="44" w:name="_Toc257452298"/>
      <w:bookmarkStart w:id="45" w:name="_Toc257618290"/>
      <w:bookmarkStart w:id="46" w:name="_Toc320007708"/>
      <w:r w:rsidRPr="00563BD9">
        <w:rPr>
          <w:rFonts w:ascii="Arial" w:hAnsi="Arial" w:cs="Arial"/>
          <w:sz w:val="28"/>
          <w:szCs w:val="28"/>
        </w:rPr>
        <w:t>MALZEME</w:t>
      </w:r>
      <w:bookmarkEnd w:id="36"/>
      <w:bookmarkEnd w:id="37"/>
      <w:bookmarkEnd w:id="38"/>
      <w:bookmarkEnd w:id="39"/>
      <w:bookmarkEnd w:id="40"/>
      <w:bookmarkEnd w:id="41"/>
      <w:r w:rsidRPr="00563BD9">
        <w:rPr>
          <w:rFonts w:ascii="Arial" w:hAnsi="Arial" w:cs="Arial"/>
          <w:sz w:val="28"/>
          <w:szCs w:val="28"/>
        </w:rPr>
        <w:t xml:space="preserve">LER </w:t>
      </w:r>
    </w:p>
    <w:p w:rsidR="00B36966" w:rsidRPr="00B36966" w:rsidRDefault="00B36966" w:rsidP="009F3241">
      <w:pPr>
        <w:jc w:val="both"/>
      </w:pPr>
    </w:p>
    <w:p w:rsidR="00B36966" w:rsidRPr="00563BD9" w:rsidRDefault="00B36966" w:rsidP="009F3241">
      <w:pPr>
        <w:pStyle w:val="ListeParagraf"/>
        <w:numPr>
          <w:ilvl w:val="0"/>
          <w:numId w:val="25"/>
        </w:numPr>
        <w:ind w:left="0" w:firstLine="0"/>
        <w:jc w:val="both"/>
        <w:rPr>
          <w:rFonts w:ascii="Arial" w:hAnsi="Arial" w:cs="Arial"/>
          <w:b/>
        </w:rPr>
      </w:pPr>
      <w:r w:rsidRPr="00563BD9">
        <w:rPr>
          <w:rFonts w:ascii="Arial" w:hAnsi="Arial" w:cs="Arial"/>
          <w:b/>
        </w:rPr>
        <w:t>Malzeme talebi ve temini</w:t>
      </w:r>
    </w:p>
    <w:p w:rsidR="00563BD9" w:rsidRDefault="00563BD9" w:rsidP="009F3241">
      <w:pPr>
        <w:jc w:val="both"/>
        <w:rPr>
          <w:rFonts w:ascii="Arial" w:hAnsi="Arial" w:cs="Arial"/>
        </w:rPr>
      </w:pPr>
    </w:p>
    <w:p w:rsidR="00A523BF" w:rsidRDefault="00115FDA" w:rsidP="009F3241">
      <w:pPr>
        <w:jc w:val="both"/>
        <w:rPr>
          <w:rFonts w:ascii="Arial" w:hAnsi="Arial" w:cs="Arial"/>
        </w:rPr>
      </w:pPr>
      <w:r w:rsidRPr="00563BD9">
        <w:rPr>
          <w:rFonts w:ascii="Arial" w:hAnsi="Arial" w:cs="Arial"/>
        </w:rPr>
        <w:t xml:space="preserve">Sözleşme kapsamında </w:t>
      </w:r>
      <w:r w:rsidR="00977CBB">
        <w:rPr>
          <w:rFonts w:ascii="Arial" w:hAnsi="Arial" w:cs="Arial"/>
        </w:rPr>
        <w:t>yapılacak</w:t>
      </w:r>
      <w:r w:rsidRPr="00563BD9">
        <w:rPr>
          <w:rFonts w:ascii="Arial" w:hAnsi="Arial" w:cs="Arial"/>
        </w:rPr>
        <w:t xml:space="preserve">işlerde teknik kalitesi ve standartları ŞİRKET tarafından </w:t>
      </w:r>
      <w:r w:rsidR="009F1E64" w:rsidRPr="00563BD9">
        <w:rPr>
          <w:rFonts w:ascii="Arial" w:hAnsi="Arial" w:cs="Arial"/>
        </w:rPr>
        <w:t>onaylanan malzemeler</w:t>
      </w:r>
      <w:r w:rsidR="009F1E64">
        <w:rPr>
          <w:rFonts w:ascii="Arial" w:hAnsi="Arial" w:cs="Arial"/>
        </w:rPr>
        <w:t xml:space="preserve"> yüklenicitarafından temin</w:t>
      </w:r>
      <w:r w:rsidR="00B8436A">
        <w:rPr>
          <w:rFonts w:ascii="Arial" w:hAnsi="Arial" w:cs="Arial"/>
        </w:rPr>
        <w:t xml:space="preserve"> edecektir.</w:t>
      </w:r>
    </w:p>
    <w:p w:rsidR="00B8436A" w:rsidRDefault="00B8436A" w:rsidP="009F3241">
      <w:pPr>
        <w:jc w:val="both"/>
        <w:rPr>
          <w:rFonts w:ascii="Arial" w:hAnsi="Arial" w:cs="Arial"/>
        </w:rPr>
      </w:pPr>
    </w:p>
    <w:p w:rsidR="00B8436A" w:rsidRPr="00155980" w:rsidRDefault="00B8436A" w:rsidP="009F3241">
      <w:pPr>
        <w:jc w:val="both"/>
        <w:rPr>
          <w:rFonts w:ascii="Arial" w:hAnsi="Arial" w:cs="Arial"/>
        </w:rPr>
      </w:pPr>
      <w:r w:rsidRPr="00A24A4F">
        <w:rPr>
          <w:rFonts w:ascii="Arial" w:hAnsi="Arial" w:cs="Arial"/>
        </w:rPr>
        <w:t xml:space="preserve">Yüklenici eğer galvaniz kaynaklı direk tesis ederse bedeli </w:t>
      </w:r>
      <w:r w:rsidR="005A3E77" w:rsidRPr="00155980">
        <w:rPr>
          <w:rFonts w:ascii="Arial" w:hAnsi="Arial" w:cs="Arial"/>
          <w:bCs/>
        </w:rPr>
        <w:t>şirket satınalma müdürlüğü aracılığı ile üretici firmadan temin edilen ağırlıklara göre ödenecektir.</w:t>
      </w:r>
    </w:p>
    <w:p w:rsidR="00563BD9" w:rsidRPr="00B8436A" w:rsidRDefault="00563BD9" w:rsidP="009F3241">
      <w:pPr>
        <w:jc w:val="both"/>
        <w:rPr>
          <w:rFonts w:ascii="Arial" w:hAnsi="Arial" w:cs="Arial"/>
          <w:color w:val="FF0000"/>
        </w:rPr>
      </w:pPr>
    </w:p>
    <w:p w:rsidR="00115FDA" w:rsidRPr="00563BD9" w:rsidRDefault="00A523BF" w:rsidP="009F3241">
      <w:pPr>
        <w:jc w:val="both"/>
        <w:rPr>
          <w:rFonts w:ascii="Arial" w:hAnsi="Arial" w:cs="Arial"/>
        </w:rPr>
      </w:pPr>
      <w:r w:rsidRPr="00563BD9">
        <w:rPr>
          <w:rFonts w:ascii="Arial" w:hAnsi="Arial" w:cs="Arial"/>
        </w:rPr>
        <w:t>Şirket tarafından uygunluğu onaylanmayan malzemeler kesinlikle kullanılmayacaktır.</w:t>
      </w:r>
    </w:p>
    <w:p w:rsidR="00563BD9" w:rsidRDefault="00563BD9" w:rsidP="009F3241">
      <w:pPr>
        <w:jc w:val="both"/>
        <w:rPr>
          <w:rFonts w:ascii="Arial" w:hAnsi="Arial" w:cs="Arial"/>
        </w:rPr>
      </w:pPr>
    </w:p>
    <w:p w:rsidR="00A523BF" w:rsidRDefault="00A523BF" w:rsidP="009F3241">
      <w:pPr>
        <w:jc w:val="both"/>
      </w:pPr>
      <w:r w:rsidRPr="00563BD9">
        <w:rPr>
          <w:rFonts w:ascii="Arial" w:hAnsi="Arial" w:cs="Arial"/>
        </w:rPr>
        <w:t xml:space="preserve">Yüklenici proje ve/veya krokisine göre kullanacağı malzemeleri iş programında belirtilen montaja başlayacağı tarihten en az </w:t>
      </w:r>
      <w:r w:rsidR="00CA7CC1">
        <w:rPr>
          <w:rFonts w:ascii="Arial" w:hAnsi="Arial" w:cs="Arial"/>
        </w:rPr>
        <w:t xml:space="preserve">5 </w:t>
      </w:r>
      <w:r w:rsidR="00CA7CC1" w:rsidRPr="00563BD9">
        <w:rPr>
          <w:rFonts w:ascii="Arial" w:hAnsi="Arial" w:cs="Arial"/>
        </w:rPr>
        <w:t>gün</w:t>
      </w:r>
      <w:r w:rsidRPr="00563BD9">
        <w:rPr>
          <w:rFonts w:ascii="Arial" w:hAnsi="Arial" w:cs="Arial"/>
        </w:rPr>
        <w:t xml:space="preserve"> önce şantiyesinde hazır bulundurur</w:t>
      </w:r>
      <w:r>
        <w:t>.</w:t>
      </w:r>
    </w:p>
    <w:p w:rsidR="00B25167" w:rsidRDefault="00B25167" w:rsidP="009F3241">
      <w:pPr>
        <w:jc w:val="both"/>
      </w:pPr>
    </w:p>
    <w:p w:rsidR="00B25167" w:rsidRDefault="00B25167" w:rsidP="009F3241">
      <w:pPr>
        <w:jc w:val="both"/>
      </w:pPr>
    </w:p>
    <w:p w:rsidR="00B25167" w:rsidRDefault="00B25167" w:rsidP="009F3241">
      <w:pPr>
        <w:jc w:val="both"/>
      </w:pPr>
    </w:p>
    <w:p w:rsidR="00616D24" w:rsidRDefault="00616D24" w:rsidP="009F3241">
      <w:pPr>
        <w:jc w:val="both"/>
      </w:pPr>
    </w:p>
    <w:p w:rsidR="00616D24" w:rsidRDefault="00616D24" w:rsidP="009F3241">
      <w:pPr>
        <w:jc w:val="both"/>
      </w:pPr>
    </w:p>
    <w:p w:rsidR="00115FDA" w:rsidRDefault="00115FDA" w:rsidP="009F3241">
      <w:pPr>
        <w:jc w:val="both"/>
      </w:pPr>
    </w:p>
    <w:p w:rsidR="00B36966" w:rsidRPr="00563BD9" w:rsidRDefault="00B36966" w:rsidP="009F3241">
      <w:pPr>
        <w:pStyle w:val="Balk2"/>
        <w:numPr>
          <w:ilvl w:val="0"/>
          <w:numId w:val="25"/>
        </w:numPr>
        <w:ind w:left="0" w:firstLine="0"/>
        <w:jc w:val="both"/>
        <w:rPr>
          <w:rFonts w:ascii="Arial" w:hAnsi="Arial" w:cs="Arial"/>
          <w:bCs w:val="0"/>
        </w:rPr>
      </w:pPr>
      <w:bookmarkStart w:id="47" w:name="_Toc254700494"/>
      <w:bookmarkStart w:id="48" w:name="_Toc257452257"/>
      <w:bookmarkStart w:id="49" w:name="_Toc257452315"/>
      <w:bookmarkStart w:id="50" w:name="_Toc257618307"/>
      <w:bookmarkStart w:id="51" w:name="_Toc320007726"/>
      <w:bookmarkStart w:id="52" w:name="_Toc320270599"/>
      <w:r w:rsidRPr="00563BD9">
        <w:rPr>
          <w:rFonts w:ascii="Arial" w:hAnsi="Arial" w:cs="Arial"/>
          <w:bCs w:val="0"/>
        </w:rPr>
        <w:t>Demontaj malzemeler</w:t>
      </w:r>
    </w:p>
    <w:p w:rsidR="00B36966" w:rsidRPr="007F1B46" w:rsidRDefault="00B36966" w:rsidP="009F3241">
      <w:pPr>
        <w:jc w:val="both"/>
        <w:rPr>
          <w:rFonts w:ascii="Arial" w:hAnsi="Arial" w:cs="Arial"/>
        </w:rPr>
      </w:pPr>
    </w:p>
    <w:p w:rsidR="009F3241" w:rsidRDefault="00B36966" w:rsidP="009F3241">
      <w:pPr>
        <w:jc w:val="both"/>
        <w:rPr>
          <w:rFonts w:ascii="Arial" w:hAnsi="Arial" w:cs="Arial"/>
        </w:rPr>
      </w:pPr>
      <w:r w:rsidRPr="00563BD9">
        <w:rPr>
          <w:rFonts w:ascii="Arial" w:hAnsi="Arial" w:cs="Arial"/>
        </w:rPr>
        <w:t>İşin yer tesliminde yapılacak tesisl</w:t>
      </w:r>
      <w:r w:rsidR="007771A7" w:rsidRPr="00563BD9">
        <w:rPr>
          <w:rFonts w:ascii="Arial" w:hAnsi="Arial" w:cs="Arial"/>
        </w:rPr>
        <w:t>e birlikte demontajı yapılacak malzemeler</w:t>
      </w:r>
      <w:r w:rsidR="00977CBB">
        <w:rPr>
          <w:rFonts w:ascii="Arial" w:hAnsi="Arial" w:cs="Arial"/>
        </w:rPr>
        <w:t>de</w:t>
      </w:r>
      <w:r w:rsidRPr="00563BD9">
        <w:rPr>
          <w:rFonts w:ascii="Arial" w:hAnsi="Arial" w:cs="Arial"/>
        </w:rPr>
        <w:t>tespit edilecek</w:t>
      </w:r>
      <w:r w:rsidR="003D3AEE">
        <w:rPr>
          <w:rFonts w:ascii="Arial" w:hAnsi="Arial" w:cs="Arial"/>
        </w:rPr>
        <w:t xml:space="preserve"> olup, d</w:t>
      </w:r>
      <w:r w:rsidRPr="00563BD9">
        <w:rPr>
          <w:rFonts w:ascii="Arial" w:hAnsi="Arial" w:cs="Arial"/>
        </w:rPr>
        <w:t xml:space="preserve">emontajı yapılacak </w:t>
      </w:r>
      <w:r w:rsidR="007771A7" w:rsidRPr="00A24A4F">
        <w:rPr>
          <w:rFonts w:ascii="Arial" w:hAnsi="Arial" w:cs="Arial"/>
        </w:rPr>
        <w:t>malzemeler</w:t>
      </w:r>
      <w:r w:rsidR="00A17A51">
        <w:rPr>
          <w:rFonts w:ascii="Arial" w:hAnsi="Arial" w:cs="Arial"/>
        </w:rPr>
        <w:t xml:space="preserve"> </w:t>
      </w:r>
      <w:r w:rsidR="009244AF" w:rsidRPr="00A24A4F">
        <w:rPr>
          <w:rFonts w:ascii="Arial" w:hAnsi="Arial" w:cs="Arial"/>
          <w:u w:val="single"/>
        </w:rPr>
        <w:t>aynı işin</w:t>
      </w:r>
      <w:r w:rsidR="009244AF">
        <w:rPr>
          <w:rFonts w:ascii="Arial" w:hAnsi="Arial" w:cs="Arial"/>
        </w:rPr>
        <w:t xml:space="preserve"> projesinde</w:t>
      </w:r>
      <w:r w:rsidR="00B34195">
        <w:rPr>
          <w:rFonts w:ascii="Arial" w:hAnsi="Arial" w:cs="Arial"/>
        </w:rPr>
        <w:t>/krokisinde</w:t>
      </w:r>
      <w:r w:rsidRPr="00563BD9">
        <w:rPr>
          <w:rFonts w:ascii="Arial" w:hAnsi="Arial" w:cs="Arial"/>
        </w:rPr>
        <w:t xml:space="preserve"> gösterilecektir.</w:t>
      </w:r>
    </w:p>
    <w:p w:rsidR="00563BD9" w:rsidRDefault="00563BD9" w:rsidP="009F3241">
      <w:pPr>
        <w:ind w:hanging="284"/>
        <w:jc w:val="both"/>
        <w:rPr>
          <w:rFonts w:ascii="Arial" w:hAnsi="Arial" w:cs="Arial"/>
        </w:rPr>
      </w:pPr>
    </w:p>
    <w:p w:rsidR="00B36966" w:rsidRDefault="00B36966" w:rsidP="009F3241">
      <w:pPr>
        <w:jc w:val="both"/>
        <w:rPr>
          <w:rFonts w:ascii="Arial" w:hAnsi="Arial" w:cs="Arial"/>
          <w:bCs/>
        </w:rPr>
      </w:pPr>
      <w:r w:rsidRPr="00563BD9">
        <w:rPr>
          <w:rFonts w:ascii="Arial" w:hAnsi="Arial" w:cs="Arial"/>
        </w:rPr>
        <w:t>İşin sonunda şebekeden demontaj edilen her türlü malzeme için aşağıda örneği olan belge Ek-</w:t>
      </w:r>
      <w:r w:rsidR="006E0148">
        <w:rPr>
          <w:rFonts w:ascii="Arial" w:hAnsi="Arial" w:cs="Arial"/>
        </w:rPr>
        <w:t>9</w:t>
      </w:r>
      <w:r w:rsidRPr="00563BD9">
        <w:rPr>
          <w:rFonts w:ascii="Arial" w:hAnsi="Arial" w:cs="Arial"/>
        </w:rPr>
        <w:t xml:space="preserve"> (Demontaj Malzeme Ambar İade Belgesi) düzenlenir. Malzemeler</w:t>
      </w:r>
      <w:r w:rsidR="003D3AEE">
        <w:rPr>
          <w:rFonts w:ascii="Arial" w:hAnsi="Arial" w:cs="Arial"/>
        </w:rPr>
        <w:t>,</w:t>
      </w:r>
      <w:r w:rsidRPr="00563BD9">
        <w:rPr>
          <w:rFonts w:ascii="Arial" w:hAnsi="Arial" w:cs="Arial"/>
        </w:rPr>
        <w:t xml:space="preserve"> belgesi ile birlikte İşletmenin bağlı bulunduğu MEDAŞ ambarlarına Yüklenici tarafından teslim edilir.”</w:t>
      </w:r>
    </w:p>
    <w:p w:rsidR="00616D24" w:rsidRPr="00B25167" w:rsidRDefault="00616D24" w:rsidP="00616D24">
      <w:pPr>
        <w:tabs>
          <w:tab w:val="left" w:pos="851"/>
        </w:tabs>
        <w:spacing w:after="200" w:line="360" w:lineRule="auto"/>
        <w:jc w:val="both"/>
        <w:rPr>
          <w:rFonts w:ascii="Arial" w:hAnsi="Arial" w:cs="Arial"/>
        </w:rPr>
      </w:pPr>
    </w:p>
    <w:p w:rsidR="00616D24" w:rsidRDefault="00616D24" w:rsidP="00616D24">
      <w:pPr>
        <w:tabs>
          <w:tab w:val="left" w:pos="851"/>
        </w:tabs>
        <w:spacing w:after="200" w:line="360" w:lineRule="auto"/>
        <w:jc w:val="both"/>
        <w:rPr>
          <w:rFonts w:ascii="Arial" w:hAnsi="Arial" w:cs="Arial"/>
        </w:rPr>
      </w:pPr>
      <w:r w:rsidRPr="00B25167">
        <w:rPr>
          <w:rFonts w:ascii="Arial" w:hAnsi="Arial" w:cs="Arial"/>
        </w:rPr>
        <w:t>Demontaj malzemenin iadesinin yapılmaması durumunda ceza işlemi uygulanacaktır. Demontajı yapılmış malzemenin teslim edilmemesi durumunda malzemenin ücreti birim fiyat kitabında yer alan malzeme fiyatından yüklenicinin hakedişinden kesilecektir.</w:t>
      </w:r>
    </w:p>
    <w:p w:rsidR="00C3108D" w:rsidRPr="005530B3" w:rsidRDefault="00C3108D" w:rsidP="00616D24">
      <w:pPr>
        <w:tabs>
          <w:tab w:val="left" w:pos="851"/>
        </w:tabs>
        <w:spacing w:after="200" w:line="360" w:lineRule="auto"/>
        <w:jc w:val="both"/>
        <w:rPr>
          <w:rFonts w:ascii="Arial" w:hAnsi="Arial" w:cs="Arial"/>
        </w:rPr>
      </w:pPr>
      <w:r w:rsidRPr="005530B3">
        <w:rPr>
          <w:rFonts w:ascii="Arial" w:hAnsi="Arial" w:cs="Arial"/>
        </w:rPr>
        <w:t>Demontaj edilen beton ve demir direkler Tedaş Birim Fiyat kitabının 5.1.j pozuna göre</w:t>
      </w:r>
      <w:r w:rsidR="0025154B" w:rsidRPr="005530B3">
        <w:rPr>
          <w:rFonts w:ascii="Arial" w:hAnsi="Arial" w:cs="Arial"/>
        </w:rPr>
        <w:t xml:space="preserve"> (Direklerin Kesilerek Demontajı) ödenir. Demir direklerin ödenmesinde Ambar kantar fişi baz alınacaktır. Beton direğin kesilerek demontaj edilmesinde, ödemeye esas direk birim ağırlığı olarak Tedaş Birim Fiyat kitabının 5.6 pozundaki ağırlığın %40’ı alınır ve buna göre ödeme yapılır.</w:t>
      </w:r>
    </w:p>
    <w:p w:rsidR="00616D24" w:rsidRDefault="00616D24" w:rsidP="009F3241">
      <w:pPr>
        <w:jc w:val="both"/>
        <w:rPr>
          <w:rFonts w:ascii="Arial" w:hAnsi="Arial" w:cs="Arial"/>
          <w:bCs/>
        </w:rPr>
      </w:pPr>
    </w:p>
    <w:bookmarkEnd w:id="47"/>
    <w:bookmarkEnd w:id="48"/>
    <w:bookmarkEnd w:id="49"/>
    <w:bookmarkEnd w:id="50"/>
    <w:bookmarkEnd w:id="51"/>
    <w:bookmarkEnd w:id="52"/>
    <w:p w:rsidR="00B36966" w:rsidRPr="00563BD9" w:rsidRDefault="00563BD9" w:rsidP="009F3241">
      <w:pPr>
        <w:jc w:val="both"/>
        <w:rPr>
          <w:rFonts w:ascii="Arial" w:hAnsi="Arial" w:cs="Arial"/>
          <w:b/>
          <w:bCs/>
          <w:sz w:val="28"/>
          <w:szCs w:val="28"/>
        </w:rPr>
      </w:pPr>
      <w:r>
        <w:rPr>
          <w:rFonts w:ascii="Arial" w:hAnsi="Arial" w:cs="Arial"/>
          <w:b/>
          <w:bCs/>
          <w:sz w:val="28"/>
          <w:szCs w:val="28"/>
        </w:rPr>
        <w:t>8</w:t>
      </w:r>
      <w:r w:rsidR="003D3AEE">
        <w:rPr>
          <w:rFonts w:ascii="Arial" w:hAnsi="Arial" w:cs="Arial"/>
          <w:b/>
          <w:bCs/>
          <w:sz w:val="28"/>
          <w:szCs w:val="28"/>
        </w:rPr>
        <w:t>.</w:t>
      </w:r>
      <w:r w:rsidRPr="00563BD9">
        <w:rPr>
          <w:rFonts w:ascii="Arial" w:hAnsi="Arial" w:cs="Arial"/>
          <w:b/>
          <w:bCs/>
          <w:sz w:val="28"/>
          <w:szCs w:val="28"/>
        </w:rPr>
        <w:t xml:space="preserve"> KONTROL HİZMETLERİ</w:t>
      </w:r>
    </w:p>
    <w:p w:rsidR="00DF4887" w:rsidRDefault="00DF4887" w:rsidP="009F3241">
      <w:pPr>
        <w:jc w:val="both"/>
        <w:rPr>
          <w:rFonts w:ascii="Arial" w:hAnsi="Arial" w:cs="Arial"/>
          <w:b/>
          <w:bCs/>
        </w:rPr>
      </w:pPr>
    </w:p>
    <w:p w:rsidR="00DF4887" w:rsidRDefault="00DF4887" w:rsidP="009F3241">
      <w:pPr>
        <w:jc w:val="both"/>
        <w:rPr>
          <w:rFonts w:ascii="Arial" w:hAnsi="Arial" w:cs="Arial"/>
          <w:bCs/>
        </w:rPr>
      </w:pPr>
      <w:r w:rsidRPr="00DF4887">
        <w:rPr>
          <w:rFonts w:ascii="Arial" w:hAnsi="Arial" w:cs="Arial"/>
          <w:bCs/>
        </w:rPr>
        <w:t xml:space="preserve">Sözleşme konusu </w:t>
      </w:r>
      <w:r w:rsidR="00563BD9">
        <w:rPr>
          <w:rFonts w:ascii="Arial" w:hAnsi="Arial" w:cs="Arial"/>
          <w:bCs/>
        </w:rPr>
        <w:t>iş</w:t>
      </w:r>
      <w:r w:rsidRPr="00DF4887">
        <w:rPr>
          <w:rFonts w:ascii="Arial" w:hAnsi="Arial" w:cs="Arial"/>
          <w:bCs/>
        </w:rPr>
        <w:t xml:space="preserve">lerin yapımı </w:t>
      </w:r>
      <w:r w:rsidR="00977CBB">
        <w:rPr>
          <w:rFonts w:ascii="Arial" w:hAnsi="Arial" w:cs="Arial"/>
          <w:bCs/>
        </w:rPr>
        <w:t>kontrol görevlisinin denetimi altında,yüklenici tarafından yönetilir ve gerçekleştirilir.</w:t>
      </w:r>
      <w:r w:rsidRPr="00DF4887">
        <w:rPr>
          <w:rFonts w:ascii="Arial" w:hAnsi="Arial" w:cs="Arial"/>
          <w:bCs/>
        </w:rPr>
        <w:t xml:space="preserve"> Herhangi bir i</w:t>
      </w:r>
      <w:r w:rsidR="00452322">
        <w:rPr>
          <w:rFonts w:ascii="Arial" w:hAnsi="Arial" w:cs="Arial"/>
          <w:bCs/>
        </w:rPr>
        <w:t>ş</w:t>
      </w:r>
      <w:r w:rsidRPr="00DF4887">
        <w:rPr>
          <w:rFonts w:ascii="Arial" w:hAnsi="Arial" w:cs="Arial"/>
          <w:bCs/>
        </w:rPr>
        <w:t xml:space="preserve">in, Kontrol </w:t>
      </w:r>
      <w:r w:rsidR="00977CBB">
        <w:rPr>
          <w:rFonts w:ascii="Arial" w:hAnsi="Arial" w:cs="Arial"/>
          <w:bCs/>
        </w:rPr>
        <w:t>görevlisi</w:t>
      </w:r>
      <w:r w:rsidRPr="00DF4887">
        <w:rPr>
          <w:rFonts w:ascii="Arial" w:hAnsi="Arial" w:cs="Arial"/>
          <w:bCs/>
        </w:rPr>
        <w:t>denetimi altında yapılmı</w:t>
      </w:r>
      <w:r w:rsidR="00563BD9">
        <w:rPr>
          <w:rFonts w:ascii="Arial" w:hAnsi="Arial" w:cs="Arial"/>
          <w:bCs/>
        </w:rPr>
        <w:t>ş</w:t>
      </w:r>
      <w:r w:rsidRPr="00DF4887">
        <w:rPr>
          <w:rFonts w:ascii="Arial" w:hAnsi="Arial" w:cs="Arial"/>
          <w:bCs/>
        </w:rPr>
        <w:t xml:space="preserve"> olması Yüklenicinin, üstlenmi</w:t>
      </w:r>
      <w:r w:rsidR="00452322">
        <w:rPr>
          <w:rFonts w:ascii="Arial" w:hAnsi="Arial" w:cs="Arial"/>
          <w:bCs/>
        </w:rPr>
        <w:t>ş</w:t>
      </w:r>
      <w:r w:rsidRPr="00DF4887">
        <w:rPr>
          <w:rFonts w:ascii="Arial" w:hAnsi="Arial" w:cs="Arial"/>
          <w:bCs/>
        </w:rPr>
        <w:t xml:space="preserve"> olduğu </w:t>
      </w:r>
      <w:r w:rsidR="00452322" w:rsidRPr="00DF4887">
        <w:rPr>
          <w:rFonts w:ascii="Arial" w:hAnsi="Arial" w:cs="Arial"/>
          <w:bCs/>
        </w:rPr>
        <w:t>i</w:t>
      </w:r>
      <w:r w:rsidR="00452322">
        <w:rPr>
          <w:rFonts w:ascii="Arial" w:hAnsi="Arial" w:cs="Arial"/>
          <w:bCs/>
        </w:rPr>
        <w:t>şi</w:t>
      </w:r>
      <w:r w:rsidR="00563BD9">
        <w:rPr>
          <w:rFonts w:ascii="Arial" w:hAnsi="Arial" w:cs="Arial"/>
          <w:bCs/>
        </w:rPr>
        <w:t xml:space="preserve"> bütünüyle projelerine, sözleş</w:t>
      </w:r>
      <w:r w:rsidRPr="00DF4887">
        <w:rPr>
          <w:rFonts w:ascii="Arial" w:hAnsi="Arial" w:cs="Arial"/>
          <w:bCs/>
        </w:rPr>
        <w:t>me ve Şartnamelerine, fen ve sanat kurallarına uygun olarak yapmak hususundaki yükümlülüklerini ve sorumluluklarını ortadan kaldırmaz.</w:t>
      </w:r>
    </w:p>
    <w:p w:rsidR="00452322" w:rsidRPr="00DF4887" w:rsidRDefault="00452322" w:rsidP="009F3241">
      <w:pPr>
        <w:jc w:val="both"/>
        <w:rPr>
          <w:rFonts w:ascii="Arial" w:hAnsi="Arial" w:cs="Arial"/>
          <w:bCs/>
        </w:rPr>
      </w:pPr>
    </w:p>
    <w:p w:rsidR="00DF4887" w:rsidRDefault="00DF4887" w:rsidP="009F3241">
      <w:pPr>
        <w:jc w:val="both"/>
        <w:rPr>
          <w:rFonts w:ascii="Arial" w:hAnsi="Arial" w:cs="Arial"/>
          <w:bCs/>
        </w:rPr>
      </w:pPr>
      <w:r w:rsidRPr="00DF4887">
        <w:rPr>
          <w:rFonts w:ascii="Arial" w:hAnsi="Arial" w:cs="Arial"/>
          <w:bCs/>
        </w:rPr>
        <w:t>Yüklenici, üstlenmi</w:t>
      </w:r>
      <w:r w:rsidR="00563BD9">
        <w:rPr>
          <w:rFonts w:ascii="Arial" w:hAnsi="Arial" w:cs="Arial"/>
          <w:bCs/>
        </w:rPr>
        <w:t>ş</w:t>
      </w:r>
      <w:r w:rsidRPr="00DF4887">
        <w:rPr>
          <w:rFonts w:ascii="Arial" w:hAnsi="Arial" w:cs="Arial"/>
          <w:bCs/>
        </w:rPr>
        <w:t xml:space="preserve"> olduğu i</w:t>
      </w:r>
      <w:r w:rsidR="00563BD9">
        <w:rPr>
          <w:rFonts w:ascii="Arial" w:hAnsi="Arial" w:cs="Arial"/>
          <w:bCs/>
        </w:rPr>
        <w:t>ş</w:t>
      </w:r>
      <w:r w:rsidRPr="00DF4887">
        <w:rPr>
          <w:rFonts w:ascii="Arial" w:hAnsi="Arial" w:cs="Arial"/>
          <w:bCs/>
        </w:rPr>
        <w:t>leri, sorumlu bir meslek adamı olarak fen ve sanat kurallarına uygun olarak yapmayı kabul etmi</w:t>
      </w:r>
      <w:r w:rsidR="00563BD9">
        <w:rPr>
          <w:rFonts w:ascii="Arial" w:hAnsi="Arial" w:cs="Arial"/>
          <w:bCs/>
        </w:rPr>
        <w:t>ş</w:t>
      </w:r>
      <w:r w:rsidRPr="00DF4887">
        <w:rPr>
          <w:rFonts w:ascii="Arial" w:hAnsi="Arial" w:cs="Arial"/>
          <w:bCs/>
        </w:rPr>
        <w:t xml:space="preserve"> olduğundan, kendisine verilen projeye </w:t>
      </w:r>
      <w:r w:rsidR="00563BD9">
        <w:rPr>
          <w:rFonts w:ascii="Arial" w:hAnsi="Arial" w:cs="Arial"/>
          <w:bCs/>
        </w:rPr>
        <w:t>ve/veya teknik belgelere göre iş</w:t>
      </w:r>
      <w:r w:rsidRPr="00DF4887">
        <w:rPr>
          <w:rFonts w:ascii="Arial" w:hAnsi="Arial" w:cs="Arial"/>
          <w:bCs/>
        </w:rPr>
        <w:t xml:space="preserve">i yapmakla, bu projenin ve/veya teknik belgelerin </w:t>
      </w:r>
      <w:r w:rsidR="00563BD9">
        <w:rPr>
          <w:rFonts w:ascii="Arial" w:hAnsi="Arial" w:cs="Arial"/>
          <w:bCs/>
        </w:rPr>
        <w:t>iş</w:t>
      </w:r>
      <w:r w:rsidRPr="00DF4887">
        <w:rPr>
          <w:rFonts w:ascii="Arial" w:hAnsi="Arial" w:cs="Arial"/>
          <w:bCs/>
        </w:rPr>
        <w:t>yerinin gereklerine, fen ve sanat kural</w:t>
      </w:r>
      <w:r w:rsidR="00563BD9">
        <w:rPr>
          <w:rFonts w:ascii="Arial" w:hAnsi="Arial" w:cs="Arial"/>
          <w:bCs/>
        </w:rPr>
        <w:t>larına uygun olduğunu, ayrıca iş</w:t>
      </w:r>
      <w:r w:rsidRPr="00DF4887">
        <w:rPr>
          <w:rFonts w:ascii="Arial" w:hAnsi="Arial" w:cs="Arial"/>
          <w:bCs/>
        </w:rPr>
        <w:t>in yapılacağı yere, kullanılacak her türlü malzemenin nitelik bakımındanyete</w:t>
      </w:r>
      <w:r w:rsidR="00563BD9">
        <w:rPr>
          <w:rFonts w:ascii="Arial" w:hAnsi="Arial" w:cs="Arial"/>
          <w:bCs/>
        </w:rPr>
        <w:t>rliliğini incelemiş, kabul etmiş ve bu suretle iş</w:t>
      </w:r>
      <w:r w:rsidRPr="00DF4887">
        <w:rPr>
          <w:rFonts w:ascii="Arial" w:hAnsi="Arial" w:cs="Arial"/>
          <w:bCs/>
        </w:rPr>
        <w:t>i</w:t>
      </w:r>
      <w:r w:rsidR="00563BD9">
        <w:rPr>
          <w:rFonts w:ascii="Arial" w:hAnsi="Arial" w:cs="Arial"/>
          <w:bCs/>
        </w:rPr>
        <w:t>n teknik sorumluluğunu üstlenmiş</w:t>
      </w:r>
      <w:r w:rsidRPr="00DF4887">
        <w:rPr>
          <w:rFonts w:ascii="Arial" w:hAnsi="Arial" w:cs="Arial"/>
          <w:bCs/>
        </w:rPr>
        <w:t xml:space="preserve"> sayılır.</w:t>
      </w:r>
    </w:p>
    <w:p w:rsidR="003D3AEE" w:rsidRPr="00DF4887" w:rsidRDefault="003D3AEE" w:rsidP="009F3241">
      <w:pPr>
        <w:jc w:val="both"/>
        <w:rPr>
          <w:rFonts w:ascii="Arial" w:hAnsi="Arial" w:cs="Arial"/>
          <w:bCs/>
        </w:rPr>
      </w:pPr>
    </w:p>
    <w:p w:rsidR="00DF4887" w:rsidRDefault="00DF4887" w:rsidP="009F3241">
      <w:pPr>
        <w:jc w:val="both"/>
        <w:rPr>
          <w:rFonts w:ascii="Arial" w:hAnsi="Arial" w:cs="Arial"/>
          <w:bCs/>
        </w:rPr>
      </w:pPr>
      <w:r w:rsidRPr="00DF4887">
        <w:rPr>
          <w:rFonts w:ascii="Arial" w:hAnsi="Arial" w:cs="Arial"/>
          <w:bCs/>
        </w:rPr>
        <w:t>Yüklenici tarafından fen ve sanat kurallarına aykırı olarak kusurlu yapıldıkları anla</w:t>
      </w:r>
      <w:r w:rsidR="00563BD9">
        <w:rPr>
          <w:rFonts w:ascii="Arial" w:hAnsi="Arial" w:cs="Arial"/>
          <w:bCs/>
        </w:rPr>
        <w:t>şılan iş</w:t>
      </w:r>
      <w:r w:rsidRPr="00DF4887">
        <w:rPr>
          <w:rFonts w:ascii="Arial" w:hAnsi="Arial" w:cs="Arial"/>
          <w:bCs/>
        </w:rPr>
        <w:t xml:space="preserve"> kısımlarını yeniden yaptırmak hususunda </w:t>
      </w:r>
      <w:r w:rsidR="00977CBB">
        <w:rPr>
          <w:rFonts w:ascii="Arial" w:hAnsi="Arial" w:cs="Arial"/>
          <w:bCs/>
        </w:rPr>
        <w:t>kontrol</w:t>
      </w:r>
      <w:r w:rsidR="000E7929">
        <w:rPr>
          <w:rFonts w:ascii="Arial" w:hAnsi="Arial" w:cs="Arial"/>
          <w:bCs/>
        </w:rPr>
        <w:t xml:space="preserve">görevlisi </w:t>
      </w:r>
      <w:r w:rsidR="000E7929" w:rsidRPr="00DF4887">
        <w:rPr>
          <w:rFonts w:ascii="Arial" w:hAnsi="Arial" w:cs="Arial"/>
          <w:bCs/>
        </w:rPr>
        <w:t>yetkilidir</w:t>
      </w:r>
      <w:r w:rsidRPr="00DF4887">
        <w:rPr>
          <w:rFonts w:ascii="Arial" w:hAnsi="Arial" w:cs="Arial"/>
          <w:bCs/>
        </w:rPr>
        <w:t>. Yüklenici, beli</w:t>
      </w:r>
      <w:r w:rsidR="00563BD9">
        <w:rPr>
          <w:rFonts w:ascii="Arial" w:hAnsi="Arial" w:cs="Arial"/>
          <w:bCs/>
        </w:rPr>
        <w:t>rlenen süre içinde söz konusu iş</w:t>
      </w:r>
      <w:r w:rsidRPr="00DF4887">
        <w:rPr>
          <w:rFonts w:ascii="Arial" w:hAnsi="Arial" w:cs="Arial"/>
          <w:bCs/>
        </w:rPr>
        <w:t xml:space="preserve"> kısımlarını ayrıca bir bedel istemeksizin yeniden yapmak zorundadır. Bu hususta bir gecikme olursa sorumluluğu yükleniciye aittir.</w:t>
      </w:r>
    </w:p>
    <w:p w:rsidR="0025154B" w:rsidRDefault="0025154B" w:rsidP="009F3241">
      <w:pPr>
        <w:jc w:val="both"/>
        <w:rPr>
          <w:rFonts w:ascii="Arial" w:hAnsi="Arial" w:cs="Arial"/>
          <w:bCs/>
        </w:rPr>
      </w:pPr>
    </w:p>
    <w:p w:rsidR="0025154B" w:rsidRDefault="0025154B" w:rsidP="009F3241">
      <w:pPr>
        <w:jc w:val="both"/>
        <w:rPr>
          <w:rFonts w:ascii="Arial" w:hAnsi="Arial" w:cs="Arial"/>
          <w:bCs/>
        </w:rPr>
      </w:pPr>
    </w:p>
    <w:p w:rsidR="0025154B" w:rsidRDefault="0025154B" w:rsidP="009F3241">
      <w:pPr>
        <w:jc w:val="both"/>
        <w:rPr>
          <w:rFonts w:ascii="Arial" w:hAnsi="Arial" w:cs="Arial"/>
          <w:bCs/>
        </w:rPr>
      </w:pPr>
    </w:p>
    <w:p w:rsidR="0025154B" w:rsidRPr="00DF4887" w:rsidRDefault="0025154B" w:rsidP="009F3241">
      <w:pPr>
        <w:jc w:val="both"/>
        <w:rPr>
          <w:rFonts w:ascii="Arial" w:hAnsi="Arial" w:cs="Arial"/>
          <w:bCs/>
        </w:rPr>
      </w:pPr>
    </w:p>
    <w:p w:rsidR="00B36966" w:rsidRPr="00B36966" w:rsidRDefault="00B36966" w:rsidP="009F3241">
      <w:pPr>
        <w:jc w:val="both"/>
        <w:rPr>
          <w:rFonts w:ascii="Arial" w:hAnsi="Arial" w:cs="Arial"/>
          <w:b/>
          <w:bCs/>
        </w:rPr>
      </w:pPr>
    </w:p>
    <w:p w:rsidR="00B36966" w:rsidRDefault="00452322" w:rsidP="009F3241">
      <w:pPr>
        <w:pStyle w:val="Balk1"/>
        <w:jc w:val="both"/>
        <w:rPr>
          <w:rFonts w:ascii="Arial" w:hAnsi="Arial" w:cs="Arial"/>
          <w:sz w:val="28"/>
          <w:szCs w:val="28"/>
        </w:rPr>
      </w:pPr>
      <w:r w:rsidRPr="00452322">
        <w:rPr>
          <w:rFonts w:ascii="Arial" w:hAnsi="Arial" w:cs="Arial"/>
          <w:sz w:val="28"/>
          <w:szCs w:val="28"/>
        </w:rPr>
        <w:t xml:space="preserve">9. </w:t>
      </w:r>
      <w:bookmarkStart w:id="53" w:name="_Toc253158655"/>
      <w:bookmarkStart w:id="54" w:name="_Toc257452259"/>
      <w:bookmarkStart w:id="55" w:name="_Toc257452317"/>
      <w:bookmarkStart w:id="56" w:name="_Toc257618309"/>
      <w:bookmarkStart w:id="57" w:name="_Toc320007728"/>
      <w:bookmarkStart w:id="58" w:name="_Toc320270600"/>
      <w:bookmarkStart w:id="59" w:name="_Toc257452250"/>
      <w:bookmarkStart w:id="60" w:name="_Toc257452308"/>
      <w:bookmarkStart w:id="61" w:name="_Toc257618300"/>
      <w:bookmarkStart w:id="62" w:name="_Toc320007719"/>
      <w:bookmarkStart w:id="63" w:name="_Toc320270593"/>
      <w:r w:rsidRPr="00452322">
        <w:rPr>
          <w:rFonts w:ascii="Arial" w:hAnsi="Arial" w:cs="Arial"/>
          <w:sz w:val="28"/>
          <w:szCs w:val="28"/>
        </w:rPr>
        <w:t>PERSONEL EĞİTİMİ</w:t>
      </w:r>
      <w:bookmarkEnd w:id="53"/>
      <w:bookmarkEnd w:id="54"/>
      <w:bookmarkEnd w:id="55"/>
      <w:bookmarkEnd w:id="56"/>
      <w:bookmarkEnd w:id="57"/>
      <w:bookmarkEnd w:id="58"/>
    </w:p>
    <w:p w:rsidR="00452322" w:rsidRPr="00452322" w:rsidRDefault="00452322" w:rsidP="009F3241">
      <w:pPr>
        <w:jc w:val="both"/>
      </w:pPr>
    </w:p>
    <w:p w:rsidR="00B36966" w:rsidRPr="00452322" w:rsidRDefault="00B36966" w:rsidP="009F3241">
      <w:pPr>
        <w:pStyle w:val="Balk2"/>
        <w:jc w:val="both"/>
        <w:rPr>
          <w:rFonts w:ascii="Arial" w:hAnsi="Arial" w:cs="Arial"/>
        </w:rPr>
      </w:pPr>
      <w:bookmarkStart w:id="64" w:name="_Toc254700496"/>
      <w:bookmarkStart w:id="65" w:name="_Toc257452261"/>
      <w:bookmarkStart w:id="66" w:name="_Toc257452319"/>
      <w:bookmarkStart w:id="67" w:name="_Toc257618311"/>
      <w:bookmarkStart w:id="68" w:name="_Toc320007730"/>
      <w:bookmarkStart w:id="69" w:name="_Toc320270602"/>
      <w:r w:rsidRPr="00452322">
        <w:rPr>
          <w:rFonts w:ascii="Arial" w:hAnsi="Arial" w:cs="Arial"/>
        </w:rPr>
        <w:t>İş Sağlığı ve Güvenliği Eğitimi</w:t>
      </w:r>
      <w:bookmarkEnd w:id="64"/>
      <w:bookmarkEnd w:id="65"/>
      <w:bookmarkEnd w:id="66"/>
      <w:bookmarkEnd w:id="67"/>
      <w:bookmarkEnd w:id="68"/>
      <w:bookmarkEnd w:id="69"/>
    </w:p>
    <w:p w:rsidR="00B36966" w:rsidRDefault="00B36966" w:rsidP="009F3241">
      <w:pPr>
        <w:jc w:val="both"/>
        <w:rPr>
          <w:rFonts w:ascii="Arial" w:hAnsi="Arial" w:cs="Arial"/>
        </w:rPr>
      </w:pPr>
      <w:r w:rsidRPr="00452322">
        <w:rPr>
          <w:rFonts w:ascii="Arial" w:hAnsi="Arial" w:cs="Arial"/>
        </w:rPr>
        <w:t xml:space="preserve">Yüklenici tüm personeline “İş Sağlığı ve güvenliği Eğitimi” programını tamamlatacaktır. </w:t>
      </w:r>
      <w:r w:rsidR="00271E40">
        <w:rPr>
          <w:rFonts w:ascii="Arial" w:hAnsi="Arial" w:cs="Arial"/>
        </w:rPr>
        <w:t xml:space="preserve">Ayrıca şirket talep ederse teknik </w:t>
      </w:r>
      <w:r w:rsidR="009130D5">
        <w:rPr>
          <w:rFonts w:ascii="Arial" w:hAnsi="Arial" w:cs="Arial"/>
        </w:rPr>
        <w:t xml:space="preserve">ve mesleki </w:t>
      </w:r>
      <w:r w:rsidR="00271E40">
        <w:rPr>
          <w:rFonts w:ascii="Arial" w:hAnsi="Arial" w:cs="Arial"/>
        </w:rPr>
        <w:t xml:space="preserve">eğitim verilecektir. </w:t>
      </w:r>
      <w:r w:rsidRPr="00452322">
        <w:rPr>
          <w:rFonts w:ascii="Arial" w:hAnsi="Arial" w:cs="Arial"/>
        </w:rPr>
        <w:t>Eğitim giderleri Şirket’ e aittir.</w:t>
      </w:r>
    </w:p>
    <w:p w:rsidR="00452322" w:rsidRPr="00452322" w:rsidRDefault="00452322" w:rsidP="009F3241">
      <w:pPr>
        <w:jc w:val="both"/>
        <w:rPr>
          <w:rFonts w:ascii="Arial" w:hAnsi="Arial" w:cs="Arial"/>
        </w:rPr>
      </w:pPr>
    </w:p>
    <w:p w:rsidR="00B36966" w:rsidRDefault="00B36966" w:rsidP="009F3241">
      <w:pPr>
        <w:pStyle w:val="Balk2"/>
        <w:jc w:val="both"/>
        <w:rPr>
          <w:rFonts w:ascii="Arial" w:hAnsi="Arial" w:cs="Arial"/>
        </w:rPr>
      </w:pPr>
      <w:bookmarkStart w:id="70" w:name="_Toc254700497"/>
      <w:bookmarkStart w:id="71" w:name="_Toc257452262"/>
      <w:bookmarkStart w:id="72" w:name="_Toc257452320"/>
      <w:bookmarkStart w:id="73" w:name="_Toc257618312"/>
      <w:bookmarkStart w:id="74" w:name="_Toc320007731"/>
      <w:bookmarkStart w:id="75" w:name="_Toc320270603"/>
      <w:r w:rsidRPr="00452322">
        <w:rPr>
          <w:rFonts w:ascii="Arial" w:hAnsi="Arial" w:cs="Arial"/>
        </w:rPr>
        <w:t>İşe Alıştırma ve İş Öncesi Eğitimi</w:t>
      </w:r>
      <w:bookmarkEnd w:id="70"/>
      <w:bookmarkEnd w:id="71"/>
      <w:bookmarkEnd w:id="72"/>
      <w:bookmarkEnd w:id="73"/>
      <w:bookmarkEnd w:id="74"/>
      <w:bookmarkEnd w:id="75"/>
    </w:p>
    <w:p w:rsidR="00A84DD6" w:rsidRPr="00A84DD6" w:rsidRDefault="00A84DD6" w:rsidP="00A84DD6"/>
    <w:p w:rsidR="00B36966" w:rsidRDefault="00B36966" w:rsidP="009F3241">
      <w:pPr>
        <w:jc w:val="both"/>
        <w:rPr>
          <w:rFonts w:ascii="Arial" w:hAnsi="Arial" w:cs="Arial"/>
        </w:rPr>
      </w:pPr>
      <w:r w:rsidRPr="00452322">
        <w:rPr>
          <w:rFonts w:ascii="Arial" w:hAnsi="Arial" w:cs="Arial"/>
        </w:rPr>
        <w:t>Yüklenici tüm personeline “İşe Alıştırma ve İş Öncesi Eğitimi” programını tamamlatacaktır.</w:t>
      </w:r>
    </w:p>
    <w:p w:rsidR="00A84DD6" w:rsidRPr="00452322" w:rsidRDefault="00A84DD6" w:rsidP="009F3241">
      <w:pPr>
        <w:jc w:val="both"/>
        <w:rPr>
          <w:rFonts w:ascii="Arial" w:hAnsi="Arial" w:cs="Arial"/>
        </w:rPr>
      </w:pPr>
    </w:p>
    <w:p w:rsidR="00B36966" w:rsidRPr="00452322" w:rsidRDefault="00B36966" w:rsidP="009F3241">
      <w:pPr>
        <w:jc w:val="both"/>
        <w:rPr>
          <w:rFonts w:ascii="Arial" w:hAnsi="Arial" w:cs="Arial"/>
        </w:rPr>
      </w:pPr>
      <w:r w:rsidRPr="00452322">
        <w:rPr>
          <w:rFonts w:ascii="Arial" w:hAnsi="Arial" w:cs="Arial"/>
        </w:rPr>
        <w:t>Yüklenici, özel bilgi ve beceri gerektiren</w:t>
      </w:r>
      <w:r w:rsidR="009432B2" w:rsidRPr="003B1561">
        <w:rPr>
          <w:rFonts w:ascii="Arial" w:hAnsi="Arial" w:cs="Arial"/>
          <w:color w:val="000000" w:themeColor="text1"/>
        </w:rPr>
        <w:t>mesleki yeterlilik eğitimlerini</w:t>
      </w:r>
      <w:r w:rsidRPr="00452322">
        <w:rPr>
          <w:rFonts w:ascii="Arial" w:hAnsi="Arial" w:cs="Arial"/>
        </w:rPr>
        <w:t xml:space="preserve"> görevlere atanacak personeli göreve başlatmadan önce veriminin yükseltilmesine ve mesleki becerilerinin artırılmasına dönük olarak mesleki bakımdan gelişmelerini sağlayacak eğitimlerini tamamlatacaktır.</w:t>
      </w:r>
    </w:p>
    <w:p w:rsidR="00B36966" w:rsidRDefault="00B36966" w:rsidP="009F3241">
      <w:pPr>
        <w:jc w:val="both"/>
        <w:rPr>
          <w:rFonts w:ascii="Arial" w:hAnsi="Arial" w:cs="Arial"/>
        </w:rPr>
      </w:pPr>
      <w:r w:rsidRPr="00452322">
        <w:rPr>
          <w:rFonts w:ascii="Arial" w:hAnsi="Arial" w:cs="Arial"/>
        </w:rPr>
        <w:t>Bu programlarda, eğitim süresi, yeri ve şekli Şirket tarafından tespit edilir.</w:t>
      </w:r>
    </w:p>
    <w:p w:rsidR="00A84DD6" w:rsidRPr="00452322" w:rsidRDefault="00A84DD6" w:rsidP="009F3241">
      <w:pPr>
        <w:jc w:val="both"/>
        <w:rPr>
          <w:rFonts w:ascii="Arial" w:hAnsi="Arial" w:cs="Arial"/>
        </w:rPr>
      </w:pPr>
    </w:p>
    <w:p w:rsidR="00B36966" w:rsidRDefault="00B36966" w:rsidP="009F3241">
      <w:pPr>
        <w:jc w:val="both"/>
        <w:rPr>
          <w:rFonts w:ascii="Arial" w:hAnsi="Arial" w:cs="Arial"/>
        </w:rPr>
      </w:pPr>
      <w:r w:rsidRPr="00452322">
        <w:rPr>
          <w:rFonts w:ascii="Arial" w:hAnsi="Arial" w:cs="Arial"/>
        </w:rPr>
        <w:t>“İşe Alıştırma ve İş Öncesi Eğitimi” tamamlanmadan işe fiili başlanması gerektiğinde bu eğitim, Şirket elemanları ile Yüklenici elemanlarının birlikte çalışması döneminde tamamlatılır.</w:t>
      </w:r>
    </w:p>
    <w:p w:rsidR="00A84DD6" w:rsidRPr="00452322" w:rsidRDefault="00A84DD6" w:rsidP="009F3241">
      <w:pPr>
        <w:jc w:val="both"/>
        <w:rPr>
          <w:rFonts w:ascii="Arial" w:hAnsi="Arial" w:cs="Arial"/>
        </w:rPr>
      </w:pPr>
    </w:p>
    <w:p w:rsidR="00A84DD6" w:rsidRDefault="00B36966" w:rsidP="00A84DD6">
      <w:pPr>
        <w:jc w:val="both"/>
        <w:rPr>
          <w:rFonts w:ascii="Arial" w:hAnsi="Arial" w:cs="Arial"/>
        </w:rPr>
      </w:pPr>
      <w:r w:rsidRPr="00452322">
        <w:rPr>
          <w:rFonts w:ascii="Arial" w:hAnsi="Arial" w:cs="Arial"/>
        </w:rPr>
        <w:t>İş başı yapacak olan personel, “Ağır ve Tehlikeli İşlerde Çalışabilir” sağlık raporunu Şirket’ in anlaşmalı olduğu Ortak Sağlık ve Güvenlik Birimi’nden alacaktır.</w:t>
      </w:r>
      <w:r w:rsidR="00A84DD6" w:rsidRPr="00452322">
        <w:rPr>
          <w:rFonts w:ascii="Arial" w:hAnsi="Arial" w:cs="Arial"/>
        </w:rPr>
        <w:t>Çalışan personellerin bir yıl süre ile periyodik olarak alacağı “Ağır ve Tehlikeli İşlerde Çalışabilir” sağlık raporunu</w:t>
      </w:r>
      <w:r w:rsidR="009432B2" w:rsidRPr="003B1561">
        <w:rPr>
          <w:rFonts w:ascii="Arial" w:hAnsi="Arial" w:cs="Arial"/>
          <w:color w:val="000000" w:themeColor="text1"/>
        </w:rPr>
        <w:t>yüklenicinin</w:t>
      </w:r>
      <w:r w:rsidR="00A84DD6" w:rsidRPr="00452322">
        <w:rPr>
          <w:rFonts w:ascii="Arial" w:hAnsi="Arial" w:cs="Arial"/>
        </w:rPr>
        <w:t xml:space="preserve"> anlaşmalı olduğu Ortak Sağlık ve Güvenlik Birimi verecektir.</w:t>
      </w:r>
    </w:p>
    <w:p w:rsidR="004241AB" w:rsidRDefault="004241AB" w:rsidP="00A84DD6">
      <w:pPr>
        <w:jc w:val="both"/>
        <w:rPr>
          <w:rFonts w:ascii="Arial" w:hAnsi="Arial" w:cs="Arial"/>
        </w:rPr>
      </w:pPr>
    </w:p>
    <w:p w:rsidR="004241AB" w:rsidRPr="00452322" w:rsidRDefault="004241AB" w:rsidP="00A84DD6">
      <w:pPr>
        <w:jc w:val="both"/>
        <w:rPr>
          <w:rFonts w:ascii="Arial" w:hAnsi="Arial" w:cs="Arial"/>
        </w:rPr>
      </w:pPr>
    </w:p>
    <w:p w:rsidR="00B36966" w:rsidRPr="00452322" w:rsidRDefault="00B36966" w:rsidP="009F3241">
      <w:pPr>
        <w:pStyle w:val="Balk1"/>
        <w:keepLines/>
        <w:tabs>
          <w:tab w:val="num" w:pos="432"/>
        </w:tabs>
        <w:spacing w:after="120"/>
        <w:jc w:val="both"/>
        <w:rPr>
          <w:rFonts w:ascii="Arial" w:hAnsi="Arial" w:cs="Arial"/>
        </w:rPr>
      </w:pPr>
    </w:p>
    <w:p w:rsidR="00B36966" w:rsidRDefault="00452322" w:rsidP="009F3241">
      <w:pPr>
        <w:pStyle w:val="Balk1"/>
        <w:keepLines/>
        <w:tabs>
          <w:tab w:val="num" w:pos="432"/>
        </w:tabs>
        <w:spacing w:after="120"/>
        <w:jc w:val="both"/>
        <w:rPr>
          <w:rFonts w:ascii="Arial" w:hAnsi="Arial" w:cs="Arial"/>
          <w:sz w:val="28"/>
          <w:szCs w:val="28"/>
        </w:rPr>
      </w:pPr>
      <w:r w:rsidRPr="00452322">
        <w:rPr>
          <w:rFonts w:ascii="Arial" w:hAnsi="Arial" w:cs="Arial"/>
          <w:sz w:val="28"/>
          <w:szCs w:val="28"/>
        </w:rPr>
        <w:t>10: İŞ GÜVENLİĞİ</w:t>
      </w:r>
      <w:bookmarkEnd w:id="59"/>
      <w:bookmarkEnd w:id="60"/>
      <w:bookmarkEnd w:id="61"/>
      <w:bookmarkEnd w:id="62"/>
      <w:bookmarkEnd w:id="63"/>
    </w:p>
    <w:p w:rsidR="003D3AEE" w:rsidRPr="003D3AEE" w:rsidRDefault="003D3AEE" w:rsidP="003D3AEE"/>
    <w:p w:rsidR="00B36966" w:rsidRDefault="00B36966" w:rsidP="009F3241">
      <w:pPr>
        <w:pStyle w:val="Balk2"/>
        <w:jc w:val="both"/>
        <w:rPr>
          <w:rFonts w:ascii="Arial" w:hAnsi="Arial" w:cs="Arial"/>
        </w:rPr>
      </w:pPr>
      <w:bookmarkStart w:id="76" w:name="_Toc254700489"/>
      <w:bookmarkStart w:id="77" w:name="_Toc257452251"/>
      <w:bookmarkStart w:id="78" w:name="_Toc257452309"/>
      <w:bookmarkStart w:id="79" w:name="_Toc257618301"/>
      <w:bookmarkStart w:id="80" w:name="_Toc320007720"/>
      <w:bookmarkStart w:id="81" w:name="_Toc320270594"/>
      <w:r w:rsidRPr="00452322">
        <w:rPr>
          <w:rFonts w:ascii="Arial" w:hAnsi="Arial" w:cs="Arial"/>
        </w:rPr>
        <w:t>Ekiplerdeki İş güvenliği Sorumlusu</w:t>
      </w:r>
      <w:bookmarkEnd w:id="76"/>
      <w:bookmarkEnd w:id="77"/>
      <w:bookmarkEnd w:id="78"/>
      <w:bookmarkEnd w:id="79"/>
      <w:bookmarkEnd w:id="80"/>
      <w:bookmarkEnd w:id="81"/>
    </w:p>
    <w:p w:rsidR="00F13AD0" w:rsidRPr="00F13AD0" w:rsidRDefault="00F13AD0" w:rsidP="00F13AD0"/>
    <w:p w:rsidR="00B36966" w:rsidRPr="00452322" w:rsidRDefault="00B36966" w:rsidP="009F3241">
      <w:pPr>
        <w:jc w:val="both"/>
        <w:rPr>
          <w:rFonts w:ascii="Arial" w:hAnsi="Arial" w:cs="Arial"/>
        </w:rPr>
      </w:pPr>
      <w:r w:rsidRPr="00452322">
        <w:rPr>
          <w:rFonts w:ascii="Arial" w:hAnsi="Arial" w:cs="Arial"/>
        </w:rPr>
        <w:t xml:space="preserve">Yüklenici tarafından oluşturulan her ekipte en az </w:t>
      </w:r>
      <w:r w:rsidR="007B7970">
        <w:rPr>
          <w:rFonts w:ascii="Arial" w:hAnsi="Arial" w:cs="Arial"/>
        </w:rPr>
        <w:t>tekniker</w:t>
      </w:r>
      <w:r w:rsidRPr="00452322">
        <w:rPr>
          <w:rFonts w:ascii="Arial" w:hAnsi="Arial" w:cs="Arial"/>
        </w:rPr>
        <w:t>seviyesinde bir iş güvenliği sorumlusu bulunduracak</w:t>
      </w:r>
      <w:r w:rsidR="003D3AEE">
        <w:rPr>
          <w:rFonts w:ascii="Arial" w:hAnsi="Arial" w:cs="Arial"/>
        </w:rPr>
        <w:t>tır</w:t>
      </w:r>
      <w:r w:rsidRPr="00452322">
        <w:rPr>
          <w:rFonts w:ascii="Arial" w:hAnsi="Arial" w:cs="Arial"/>
        </w:rPr>
        <w:t>.</w:t>
      </w:r>
    </w:p>
    <w:p w:rsidR="003F2922" w:rsidRDefault="003F2922" w:rsidP="009F3241">
      <w:pPr>
        <w:jc w:val="both"/>
        <w:rPr>
          <w:rFonts w:ascii="Arial" w:hAnsi="Arial" w:cs="Arial"/>
        </w:rPr>
      </w:pPr>
    </w:p>
    <w:p w:rsidR="00B36966" w:rsidRDefault="00B36966" w:rsidP="009F3241">
      <w:pPr>
        <w:jc w:val="both"/>
        <w:rPr>
          <w:rFonts w:ascii="Arial" w:hAnsi="Arial" w:cs="Arial"/>
        </w:rPr>
      </w:pPr>
      <w:r w:rsidRPr="00452322">
        <w:rPr>
          <w:rFonts w:ascii="Arial" w:hAnsi="Arial" w:cs="Arial"/>
        </w:rPr>
        <w:t>İş güvenliği sorumlusu, mevcut mevzuat çerçevesinde;</w:t>
      </w:r>
    </w:p>
    <w:p w:rsidR="003D3AEE" w:rsidRPr="00452322" w:rsidRDefault="003D3AEE" w:rsidP="009F3241">
      <w:pPr>
        <w:jc w:val="both"/>
        <w:rPr>
          <w:rFonts w:ascii="Arial" w:hAnsi="Arial" w:cs="Arial"/>
        </w:rPr>
      </w:pPr>
    </w:p>
    <w:p w:rsidR="00B36966" w:rsidRPr="00452322" w:rsidRDefault="00B36966" w:rsidP="009F3241">
      <w:pPr>
        <w:keepLines/>
        <w:numPr>
          <w:ilvl w:val="0"/>
          <w:numId w:val="12"/>
        </w:numPr>
        <w:spacing w:after="120"/>
        <w:ind w:left="0" w:firstLine="0"/>
        <w:jc w:val="both"/>
        <w:rPr>
          <w:rFonts w:ascii="Arial" w:hAnsi="Arial" w:cs="Arial"/>
        </w:rPr>
      </w:pPr>
      <w:r w:rsidRPr="00452322">
        <w:rPr>
          <w:rFonts w:ascii="Arial" w:hAnsi="Arial" w:cs="Arial"/>
        </w:rPr>
        <w:t>İş sağlığı ve güvenliği ile ilgili tedbirlerin alınması ve gerekli malzemelerin iş mahallinde sağlam vaziyette bulundurulması ve kullandırılması,</w:t>
      </w:r>
    </w:p>
    <w:p w:rsidR="00B36966" w:rsidRPr="00452322" w:rsidRDefault="00B36966" w:rsidP="009F3241">
      <w:pPr>
        <w:keepLines/>
        <w:numPr>
          <w:ilvl w:val="0"/>
          <w:numId w:val="12"/>
        </w:numPr>
        <w:spacing w:after="120"/>
        <w:ind w:left="0" w:firstLine="0"/>
        <w:jc w:val="both"/>
        <w:rPr>
          <w:rFonts w:ascii="Arial" w:hAnsi="Arial" w:cs="Arial"/>
        </w:rPr>
      </w:pPr>
      <w:r w:rsidRPr="00452322">
        <w:rPr>
          <w:rFonts w:ascii="Arial" w:hAnsi="Arial" w:cs="Arial"/>
        </w:rPr>
        <w:t xml:space="preserve">Elektriğin güvenli bir şekilde kesilmesinin temin </w:t>
      </w:r>
      <w:r w:rsidR="000E7929" w:rsidRPr="00452322">
        <w:rPr>
          <w:rFonts w:ascii="Arial" w:hAnsi="Arial" w:cs="Arial"/>
        </w:rPr>
        <w:t>edilmesi</w:t>
      </w:r>
      <w:r w:rsidR="00AA1592">
        <w:rPr>
          <w:rFonts w:ascii="Arial" w:hAnsi="Arial" w:cs="Arial"/>
        </w:rPr>
        <w:t xml:space="preserve"> ve gerekli kontrollerin yapılması,</w:t>
      </w:r>
    </w:p>
    <w:p w:rsidR="00B36966" w:rsidRPr="00452322" w:rsidRDefault="00B36966" w:rsidP="009F3241">
      <w:pPr>
        <w:keepLines/>
        <w:numPr>
          <w:ilvl w:val="0"/>
          <w:numId w:val="12"/>
        </w:numPr>
        <w:spacing w:after="120"/>
        <w:ind w:left="0" w:firstLine="0"/>
        <w:jc w:val="both"/>
        <w:rPr>
          <w:rFonts w:ascii="Arial" w:hAnsi="Arial" w:cs="Arial"/>
        </w:rPr>
      </w:pPr>
      <w:r w:rsidRPr="00452322">
        <w:rPr>
          <w:rFonts w:ascii="Arial" w:hAnsi="Arial" w:cs="Arial"/>
        </w:rPr>
        <w:t xml:space="preserve">İşin başından </w:t>
      </w:r>
      <w:r w:rsidR="00CC33E8">
        <w:rPr>
          <w:rFonts w:ascii="Arial" w:hAnsi="Arial" w:cs="Arial"/>
        </w:rPr>
        <w:t xml:space="preserve">bitimine </w:t>
      </w:r>
      <w:r w:rsidR="00CC33E8" w:rsidRPr="00452322">
        <w:rPr>
          <w:rFonts w:ascii="Arial" w:hAnsi="Arial" w:cs="Arial"/>
        </w:rPr>
        <w:t>kadar</w:t>
      </w:r>
      <w:r w:rsidRPr="00452322">
        <w:rPr>
          <w:rFonts w:ascii="Arial" w:hAnsi="Arial" w:cs="Arial"/>
        </w:rPr>
        <w:t xml:space="preserve"> çalışılan yerin enerjisiz kalmasını teminen gerekli önlemlerin alınması,</w:t>
      </w:r>
    </w:p>
    <w:p w:rsidR="00B36966" w:rsidRPr="003F2922" w:rsidRDefault="00B36966" w:rsidP="009F3241">
      <w:pPr>
        <w:keepLines/>
        <w:numPr>
          <w:ilvl w:val="0"/>
          <w:numId w:val="12"/>
        </w:numPr>
        <w:spacing w:after="120"/>
        <w:ind w:left="0" w:firstLine="0"/>
        <w:jc w:val="both"/>
        <w:rPr>
          <w:rFonts w:ascii="Arial" w:hAnsi="Arial" w:cs="Arial"/>
        </w:rPr>
      </w:pPr>
      <w:r w:rsidRPr="003F2922">
        <w:rPr>
          <w:rFonts w:ascii="Arial" w:hAnsi="Arial" w:cs="Arial"/>
        </w:rPr>
        <w:t>Elektriği kesilen tesiste emniyetli bir şekilde çalışılabileceğinin tespit edilmesi,</w:t>
      </w:r>
    </w:p>
    <w:p w:rsidR="00B36966" w:rsidRDefault="00B36966" w:rsidP="009F3241">
      <w:pPr>
        <w:keepLines/>
        <w:numPr>
          <w:ilvl w:val="0"/>
          <w:numId w:val="12"/>
        </w:numPr>
        <w:spacing w:after="120"/>
        <w:ind w:left="0" w:firstLine="0"/>
        <w:jc w:val="both"/>
        <w:rPr>
          <w:rFonts w:ascii="Arial" w:hAnsi="Arial" w:cs="Arial"/>
        </w:rPr>
      </w:pPr>
      <w:r w:rsidRPr="003F2922">
        <w:rPr>
          <w:rFonts w:ascii="Arial" w:hAnsi="Arial" w:cs="Arial"/>
        </w:rPr>
        <w:t>İşin yapımı esnasında gerekli her türlü iş güvenliği önleminin alınması,</w:t>
      </w:r>
    </w:p>
    <w:p w:rsidR="0025154B" w:rsidRPr="003F2922" w:rsidRDefault="0025154B" w:rsidP="0025154B">
      <w:pPr>
        <w:keepLines/>
        <w:spacing w:after="120"/>
        <w:jc w:val="both"/>
        <w:rPr>
          <w:rFonts w:ascii="Arial" w:hAnsi="Arial" w:cs="Arial"/>
        </w:rPr>
      </w:pPr>
    </w:p>
    <w:p w:rsidR="00B36966" w:rsidRPr="003F2922" w:rsidRDefault="00B36966" w:rsidP="009F3241">
      <w:pPr>
        <w:keepLines/>
        <w:numPr>
          <w:ilvl w:val="0"/>
          <w:numId w:val="12"/>
        </w:numPr>
        <w:spacing w:after="120"/>
        <w:ind w:left="0" w:firstLine="0"/>
        <w:jc w:val="both"/>
        <w:rPr>
          <w:rFonts w:ascii="Arial" w:hAnsi="Arial" w:cs="Arial"/>
        </w:rPr>
      </w:pPr>
      <w:r w:rsidRPr="003F2922">
        <w:rPr>
          <w:rFonts w:ascii="Arial" w:hAnsi="Arial" w:cs="Arial"/>
        </w:rPr>
        <w:t>İş bitiminde sistemin elektriksiz kalmasını teminen alınan önlemlerin kaldırılması, emniyetli bir şek</w:t>
      </w:r>
      <w:r w:rsidR="003D3AEE">
        <w:rPr>
          <w:rFonts w:ascii="Arial" w:hAnsi="Arial" w:cs="Arial"/>
        </w:rPr>
        <w:t>i</w:t>
      </w:r>
      <w:r w:rsidRPr="003F2922">
        <w:rPr>
          <w:rFonts w:ascii="Arial" w:hAnsi="Arial" w:cs="Arial"/>
        </w:rPr>
        <w:t>lde tesisin enerjilendirilebileceğinin tespit edilmes</w:t>
      </w:r>
      <w:r w:rsidR="009244AF">
        <w:rPr>
          <w:rFonts w:ascii="Arial" w:hAnsi="Arial" w:cs="Arial"/>
        </w:rPr>
        <w:t>i ve sistemin enerjilendirilmesi.</w:t>
      </w:r>
    </w:p>
    <w:p w:rsidR="003F2922" w:rsidRDefault="00B36966" w:rsidP="009F3241">
      <w:pPr>
        <w:keepLines/>
        <w:numPr>
          <w:ilvl w:val="0"/>
          <w:numId w:val="12"/>
        </w:numPr>
        <w:spacing w:after="120"/>
        <w:ind w:left="0" w:firstLine="0"/>
        <w:jc w:val="both"/>
        <w:rPr>
          <w:rFonts w:ascii="Arial" w:hAnsi="Arial" w:cs="Arial"/>
        </w:rPr>
      </w:pPr>
      <w:r w:rsidRPr="003F2922">
        <w:rPr>
          <w:rFonts w:ascii="Arial" w:hAnsi="Arial" w:cs="Arial"/>
        </w:rPr>
        <w:t xml:space="preserve">Sistemin sağlıklı bir şekilde çalıştığının tespit edilmesi, </w:t>
      </w:r>
    </w:p>
    <w:p w:rsidR="003F2922" w:rsidRDefault="003F2922" w:rsidP="009F3241">
      <w:pPr>
        <w:keepLines/>
        <w:numPr>
          <w:ilvl w:val="0"/>
          <w:numId w:val="12"/>
        </w:numPr>
        <w:spacing w:after="120"/>
        <w:ind w:left="0" w:firstLine="0"/>
        <w:jc w:val="both"/>
        <w:rPr>
          <w:rFonts w:ascii="Arial" w:hAnsi="Arial" w:cs="Arial"/>
        </w:rPr>
      </w:pPr>
      <w:r w:rsidRPr="007F1B46">
        <w:rPr>
          <w:rFonts w:ascii="Arial" w:hAnsi="Arial" w:cs="Arial"/>
        </w:rPr>
        <w:t>İş Kanunu’na uygun olarak çalışılmasından ve tüm tedbirlerin alınması</w:t>
      </w:r>
      <w:r w:rsidR="003D3AEE">
        <w:rPr>
          <w:rFonts w:ascii="Arial" w:hAnsi="Arial" w:cs="Arial"/>
        </w:rPr>
        <w:t>,</w:t>
      </w:r>
    </w:p>
    <w:p w:rsidR="00B36966" w:rsidRDefault="003F2922" w:rsidP="009F3241">
      <w:pPr>
        <w:keepLines/>
        <w:numPr>
          <w:ilvl w:val="0"/>
          <w:numId w:val="12"/>
        </w:numPr>
        <w:spacing w:after="120"/>
        <w:ind w:left="0" w:firstLine="0"/>
        <w:jc w:val="both"/>
        <w:rPr>
          <w:rFonts w:ascii="Arial" w:hAnsi="Arial" w:cs="Arial"/>
        </w:rPr>
      </w:pPr>
      <w:r w:rsidRPr="003F2922">
        <w:rPr>
          <w:rFonts w:ascii="Arial" w:hAnsi="Arial" w:cs="Arial"/>
        </w:rPr>
        <w:t>Sözleşme konusu işi yapacak personeline işin yapımı, iş güvenliği ve sağlığı için gerekli her türlü eğitimlerin verilmesi</w:t>
      </w:r>
      <w:r w:rsidR="003D3AEE">
        <w:rPr>
          <w:rFonts w:ascii="Arial" w:hAnsi="Arial" w:cs="Arial"/>
        </w:rPr>
        <w:t>,</w:t>
      </w:r>
    </w:p>
    <w:p w:rsidR="009432B2" w:rsidRPr="009432B2" w:rsidRDefault="00CC33E8" w:rsidP="00CC33E8">
      <w:pPr>
        <w:pStyle w:val="ListeParagraf"/>
        <w:keepLines/>
        <w:numPr>
          <w:ilvl w:val="0"/>
          <w:numId w:val="12"/>
        </w:numPr>
        <w:tabs>
          <w:tab w:val="clear" w:pos="720"/>
          <w:tab w:val="num" w:pos="0"/>
        </w:tabs>
        <w:spacing w:after="120"/>
        <w:ind w:left="0" w:firstLine="0"/>
        <w:jc w:val="both"/>
      </w:pPr>
      <w:r w:rsidRPr="00CC33E8">
        <w:rPr>
          <w:rFonts w:ascii="Arial" w:hAnsi="Arial" w:cs="Arial"/>
        </w:rPr>
        <w:t xml:space="preserve">İş güvenliği malzemelerini kontrol ederek, kullanımının sağlanması hususlarından </w:t>
      </w:r>
    </w:p>
    <w:p w:rsidR="00CC33E8" w:rsidRDefault="00CC33E8" w:rsidP="009432B2">
      <w:pPr>
        <w:pStyle w:val="ListeParagraf"/>
        <w:keepLines/>
        <w:spacing w:after="120"/>
        <w:ind w:left="0"/>
        <w:jc w:val="both"/>
        <w:rPr>
          <w:rFonts w:ascii="Arial" w:hAnsi="Arial" w:cs="Arial"/>
        </w:rPr>
      </w:pPr>
      <w:r w:rsidRPr="00CC33E8">
        <w:rPr>
          <w:rFonts w:ascii="Arial" w:hAnsi="Arial" w:cs="Arial"/>
        </w:rPr>
        <w:t>sorumludur.</w:t>
      </w:r>
    </w:p>
    <w:p w:rsidR="00B36966" w:rsidRDefault="00B36966" w:rsidP="009F3241">
      <w:pPr>
        <w:pStyle w:val="Balk2"/>
        <w:jc w:val="both"/>
        <w:rPr>
          <w:rFonts w:ascii="Arial" w:hAnsi="Arial" w:cs="Arial"/>
        </w:rPr>
      </w:pPr>
      <w:bookmarkStart w:id="82" w:name="_Toc254700490"/>
      <w:bookmarkStart w:id="83" w:name="_Toc257452252"/>
      <w:bookmarkStart w:id="84" w:name="_Toc257452310"/>
      <w:bookmarkStart w:id="85" w:name="_Toc257618302"/>
      <w:bookmarkStart w:id="86" w:name="_Toc320007721"/>
      <w:bookmarkStart w:id="87" w:name="_Toc320270595"/>
      <w:r w:rsidRPr="00562425">
        <w:rPr>
          <w:rFonts w:ascii="Arial" w:hAnsi="Arial" w:cs="Arial"/>
        </w:rPr>
        <w:t>İş güvenliği ve Kişisel Koruyucu Malzemelerinin Temini, Korunması ve Kullandırılması</w:t>
      </w:r>
      <w:bookmarkEnd w:id="82"/>
      <w:bookmarkEnd w:id="83"/>
      <w:bookmarkEnd w:id="84"/>
      <w:bookmarkEnd w:id="85"/>
      <w:bookmarkEnd w:id="86"/>
      <w:bookmarkEnd w:id="87"/>
    </w:p>
    <w:p w:rsidR="009F3241" w:rsidRPr="009F3241" w:rsidRDefault="009F3241" w:rsidP="009F3241"/>
    <w:p w:rsidR="00B36966" w:rsidRDefault="00B36966" w:rsidP="009F3241">
      <w:pPr>
        <w:jc w:val="both"/>
        <w:rPr>
          <w:rFonts w:ascii="Arial" w:hAnsi="Arial" w:cs="Arial"/>
        </w:rPr>
      </w:pPr>
      <w:r w:rsidRPr="00562425">
        <w:rPr>
          <w:rFonts w:ascii="Arial" w:hAnsi="Arial" w:cs="Arial"/>
        </w:rPr>
        <w:t>İş Sağlığı ve Güvenliği Yönetmeliği, Kişisel Koruyucu Donanımların İş Yerlerinde Kullanılması Hakkında Yönetmelik ve yürürlükteki diğer mevzuatlardaki malzemeleri ve teknik kalitesi ve standardı Şirket tarafından onaylanan malzemeleri Yüklenici temin edecektir.</w:t>
      </w:r>
    </w:p>
    <w:p w:rsidR="009F3241" w:rsidRPr="00562425" w:rsidRDefault="009F3241" w:rsidP="009F3241">
      <w:pPr>
        <w:jc w:val="both"/>
        <w:rPr>
          <w:rFonts w:ascii="Arial" w:hAnsi="Arial" w:cs="Arial"/>
        </w:rPr>
      </w:pPr>
    </w:p>
    <w:p w:rsidR="00B36966" w:rsidRDefault="00B36966" w:rsidP="009F3241">
      <w:pPr>
        <w:jc w:val="both"/>
        <w:rPr>
          <w:rFonts w:ascii="Arial" w:hAnsi="Arial" w:cs="Arial"/>
        </w:rPr>
      </w:pPr>
      <w:r w:rsidRPr="00562425">
        <w:rPr>
          <w:rFonts w:ascii="Arial" w:hAnsi="Arial" w:cs="Arial"/>
        </w:rPr>
        <w:t>Yüklenici, her ekipte iş güvenliği malzemelerinin sağlam ve çalışır vaziyette bulunmasını temin etmek ve bu malzemeleri ekip elemanlarına kullandırmakla yükümlüdür. Bu konudaki tüm idari ve yasal sorumluluklar Yükleniciye aittir.</w:t>
      </w:r>
    </w:p>
    <w:p w:rsidR="00A82240" w:rsidRDefault="00A82240" w:rsidP="009F3241">
      <w:pPr>
        <w:jc w:val="both"/>
        <w:rPr>
          <w:rFonts w:ascii="Arial" w:hAnsi="Arial" w:cs="Arial"/>
        </w:rPr>
      </w:pPr>
    </w:p>
    <w:p w:rsidR="00A82240" w:rsidRPr="00562425" w:rsidRDefault="00A82240" w:rsidP="009F3241">
      <w:pPr>
        <w:jc w:val="both"/>
        <w:rPr>
          <w:rFonts w:ascii="Arial" w:hAnsi="Arial" w:cs="Arial"/>
        </w:rPr>
      </w:pPr>
      <w:r>
        <w:rPr>
          <w:rFonts w:ascii="Arial" w:hAnsi="Arial" w:cs="Arial"/>
        </w:rPr>
        <w:t>Yüklenici, İş Sağlığı ve Güvenliği ile ilgili her türlü tedbiri almakla yükümlü olup, işin yapımı sırasında meydana gelen kendi çalışanları ve 3. Şahısların uğramış olduğu her türlü kazadan sorumludur. Yüklenici ödediği tazminatlar nedeniyle, Şirket’e rücu edemez.</w:t>
      </w:r>
    </w:p>
    <w:p w:rsidR="000E7929" w:rsidRDefault="000E7929" w:rsidP="003D3AEE">
      <w:pPr>
        <w:jc w:val="both"/>
        <w:rPr>
          <w:rFonts w:ascii="Arial" w:hAnsi="Arial" w:cs="Arial"/>
          <w:sz w:val="28"/>
          <w:szCs w:val="28"/>
        </w:rPr>
      </w:pPr>
    </w:p>
    <w:p w:rsidR="000E7929" w:rsidRDefault="000E7929" w:rsidP="003D3AEE">
      <w:pPr>
        <w:jc w:val="both"/>
        <w:rPr>
          <w:rFonts w:ascii="Arial" w:hAnsi="Arial" w:cs="Arial"/>
          <w:sz w:val="28"/>
          <w:szCs w:val="28"/>
        </w:rPr>
      </w:pPr>
    </w:p>
    <w:p w:rsidR="00842CA5" w:rsidRDefault="00562425" w:rsidP="003D3AEE">
      <w:pPr>
        <w:jc w:val="both"/>
        <w:rPr>
          <w:rFonts w:ascii="Arial" w:hAnsi="Arial" w:cs="Arial"/>
          <w:b/>
        </w:rPr>
      </w:pPr>
      <w:r w:rsidRPr="003D3AEE">
        <w:rPr>
          <w:rFonts w:ascii="Arial" w:hAnsi="Arial" w:cs="Arial"/>
          <w:b/>
          <w:sz w:val="28"/>
          <w:szCs w:val="28"/>
        </w:rPr>
        <w:t>11</w:t>
      </w:r>
      <w:r w:rsidR="00B36966" w:rsidRPr="003D3AEE">
        <w:rPr>
          <w:rFonts w:ascii="Arial" w:hAnsi="Arial" w:cs="Arial"/>
          <w:b/>
          <w:sz w:val="28"/>
          <w:szCs w:val="28"/>
        </w:rPr>
        <w:t>: C</w:t>
      </w:r>
      <w:r w:rsidR="003D3AEE">
        <w:rPr>
          <w:rFonts w:ascii="Arial" w:hAnsi="Arial" w:cs="Arial"/>
          <w:b/>
          <w:sz w:val="28"/>
          <w:szCs w:val="28"/>
        </w:rPr>
        <w:t>EZALAR VE KESİNTİLER</w:t>
      </w:r>
    </w:p>
    <w:p w:rsidR="003D3AEE" w:rsidRPr="003D3AEE" w:rsidRDefault="003D3AEE" w:rsidP="003D3AEE">
      <w:pPr>
        <w:jc w:val="both"/>
        <w:rPr>
          <w:rFonts w:ascii="Arial" w:hAnsi="Arial" w:cs="Arial"/>
          <w:b/>
        </w:rPr>
      </w:pPr>
    </w:p>
    <w:p w:rsidR="00DB6FA8" w:rsidRPr="009F3241" w:rsidRDefault="00DB6FA8" w:rsidP="009F3241">
      <w:pPr>
        <w:keepLines/>
        <w:spacing w:before="120"/>
        <w:jc w:val="both"/>
        <w:rPr>
          <w:rFonts w:ascii="Arial" w:hAnsi="Arial" w:cs="Arial"/>
        </w:rPr>
      </w:pPr>
      <w:r w:rsidRPr="009F3241">
        <w:rPr>
          <w:rFonts w:ascii="Arial" w:hAnsi="Arial" w:cs="Arial"/>
        </w:rPr>
        <w:t xml:space="preserve">       Sözleşmede belirtilen cezalar haricinde;</w:t>
      </w:r>
    </w:p>
    <w:p w:rsidR="00DB6FA8" w:rsidRPr="009F3241" w:rsidRDefault="007E3760" w:rsidP="009F3241">
      <w:pPr>
        <w:keepLines/>
        <w:numPr>
          <w:ilvl w:val="0"/>
          <w:numId w:val="37"/>
        </w:numPr>
        <w:spacing w:before="120"/>
        <w:ind w:left="284"/>
        <w:jc w:val="both"/>
        <w:rPr>
          <w:rFonts w:ascii="Arial" w:hAnsi="Arial" w:cs="Arial"/>
        </w:rPr>
      </w:pPr>
      <w:r w:rsidRPr="009F3241">
        <w:rPr>
          <w:rFonts w:ascii="Arial" w:hAnsi="Arial" w:cs="Arial"/>
        </w:rPr>
        <w:t>Şantiye</w:t>
      </w:r>
      <w:r w:rsidR="00200082" w:rsidRPr="009F3241">
        <w:rPr>
          <w:rFonts w:ascii="Arial" w:hAnsi="Arial" w:cs="Arial"/>
        </w:rPr>
        <w:t xml:space="preserve"> şefi</w:t>
      </w:r>
      <w:r w:rsidR="003D3AEE">
        <w:rPr>
          <w:rFonts w:ascii="Arial" w:hAnsi="Arial" w:cs="Arial"/>
        </w:rPr>
        <w:t>nin</w:t>
      </w:r>
      <w:r w:rsidR="00200082" w:rsidRPr="009F3241">
        <w:rPr>
          <w:rFonts w:ascii="Arial" w:hAnsi="Arial" w:cs="Arial"/>
        </w:rPr>
        <w:t xml:space="preserve"> Şirket izni olmaksızın sorumluluk bölgesinden ayrılması halinde günlük</w:t>
      </w:r>
      <w:r w:rsidR="00842CA5" w:rsidRPr="009F3241">
        <w:rPr>
          <w:rFonts w:ascii="Arial" w:hAnsi="Arial" w:cs="Arial"/>
        </w:rPr>
        <w:t xml:space="preserve"> 1000 </w:t>
      </w:r>
      <w:r w:rsidR="00200082" w:rsidRPr="009F3241">
        <w:rPr>
          <w:rFonts w:ascii="Arial" w:hAnsi="Arial" w:cs="Arial"/>
        </w:rPr>
        <w:t>TL ceza</w:t>
      </w:r>
      <w:r w:rsidR="00842CA5" w:rsidRPr="009F3241">
        <w:rPr>
          <w:rFonts w:ascii="Arial" w:hAnsi="Arial" w:cs="Arial"/>
        </w:rPr>
        <w:t xml:space="preserve"> kesilir ve ceza gelir olarak kaydedilir. Bu sürenin bir </w:t>
      </w:r>
      <w:r w:rsidR="00200082" w:rsidRPr="009F3241">
        <w:rPr>
          <w:rFonts w:ascii="Arial" w:hAnsi="Arial" w:cs="Arial"/>
        </w:rPr>
        <w:t>ay</w:t>
      </w:r>
      <w:r w:rsidR="00842CA5" w:rsidRPr="009F3241">
        <w:rPr>
          <w:rFonts w:ascii="Arial" w:hAnsi="Arial" w:cs="Arial"/>
        </w:rPr>
        <w:t xml:space="preserve"> içerisinde sürekli veya kesintili toplam </w:t>
      </w:r>
      <w:r w:rsidR="00200082" w:rsidRPr="009F3241">
        <w:rPr>
          <w:rFonts w:ascii="Arial" w:hAnsi="Arial" w:cs="Arial"/>
        </w:rPr>
        <w:t>3</w:t>
      </w:r>
      <w:r w:rsidR="00842CA5" w:rsidRPr="009F3241">
        <w:rPr>
          <w:rFonts w:ascii="Arial" w:hAnsi="Arial" w:cs="Arial"/>
        </w:rPr>
        <w:t xml:space="preserve"> (</w:t>
      </w:r>
      <w:r w:rsidR="00C8363B" w:rsidRPr="009F3241">
        <w:rPr>
          <w:rFonts w:ascii="Arial" w:hAnsi="Arial" w:cs="Arial"/>
        </w:rPr>
        <w:t>üç</w:t>
      </w:r>
      <w:r w:rsidR="00842CA5" w:rsidRPr="009F3241">
        <w:rPr>
          <w:rFonts w:ascii="Arial" w:hAnsi="Arial" w:cs="Arial"/>
        </w:rPr>
        <w:t xml:space="preserve">) günü geçmesi halinde, Şirket sözleşmeyi </w:t>
      </w:r>
      <w:r w:rsidR="00721015" w:rsidRPr="009F3241">
        <w:rPr>
          <w:rFonts w:ascii="Arial" w:hAnsi="Arial" w:cs="Arial"/>
        </w:rPr>
        <w:t>fesih</w:t>
      </w:r>
      <w:r w:rsidR="00842CA5" w:rsidRPr="009F3241">
        <w:rPr>
          <w:rFonts w:ascii="Arial" w:hAnsi="Arial" w:cs="Arial"/>
        </w:rPr>
        <w:t xml:space="preserve"> etmeye yetkilidir.</w:t>
      </w:r>
    </w:p>
    <w:p w:rsidR="009F5F75" w:rsidRPr="009F3241" w:rsidRDefault="006E30DD" w:rsidP="009F3241">
      <w:pPr>
        <w:keepLines/>
        <w:numPr>
          <w:ilvl w:val="0"/>
          <w:numId w:val="37"/>
        </w:numPr>
        <w:spacing w:before="120"/>
        <w:ind w:left="284"/>
        <w:jc w:val="both"/>
        <w:rPr>
          <w:rFonts w:ascii="Arial" w:hAnsi="Arial" w:cs="Arial"/>
        </w:rPr>
      </w:pPr>
      <w:r w:rsidRPr="009F3241">
        <w:rPr>
          <w:rFonts w:ascii="Arial" w:hAnsi="Arial" w:cs="Arial"/>
        </w:rPr>
        <w:t xml:space="preserve">Toplam personel sayısına </w:t>
      </w:r>
      <w:r w:rsidR="00C8363B" w:rsidRPr="009F3241">
        <w:rPr>
          <w:rFonts w:ascii="Arial" w:hAnsi="Arial" w:cs="Arial"/>
        </w:rPr>
        <w:t>göre gerekli EKAT</w:t>
      </w:r>
      <w:r w:rsidR="001E42DC">
        <w:rPr>
          <w:rFonts w:ascii="Arial" w:hAnsi="Arial" w:cs="Arial"/>
        </w:rPr>
        <w:t>’</w:t>
      </w:r>
      <w:r w:rsidRPr="009F3241">
        <w:rPr>
          <w:rFonts w:ascii="Arial" w:hAnsi="Arial" w:cs="Arial"/>
        </w:rPr>
        <w:t xml:space="preserve">lı personel sayısında azalma olması halinde </w:t>
      </w:r>
      <w:r w:rsidR="00C8363B" w:rsidRPr="009F3241">
        <w:rPr>
          <w:rFonts w:ascii="Arial" w:hAnsi="Arial" w:cs="Arial"/>
        </w:rPr>
        <w:t xml:space="preserve">eksik her personel için günlük1000 TL ceza kesilir ve ceza gelir olarak </w:t>
      </w:r>
      <w:r w:rsidR="00721015" w:rsidRPr="009F3241">
        <w:rPr>
          <w:rFonts w:ascii="Arial" w:hAnsi="Arial" w:cs="Arial"/>
        </w:rPr>
        <w:t>kaydedilir. Cezalı</w:t>
      </w:r>
      <w:r w:rsidR="00C8363B" w:rsidRPr="009F3241">
        <w:rPr>
          <w:rFonts w:ascii="Arial" w:hAnsi="Arial" w:cs="Arial"/>
        </w:rPr>
        <w:t xml:space="preserve"> çalışma süresi </w:t>
      </w:r>
      <w:r w:rsidR="00721015" w:rsidRPr="009F3241">
        <w:rPr>
          <w:rFonts w:ascii="Arial" w:hAnsi="Arial" w:cs="Arial"/>
        </w:rPr>
        <w:t>7 günü geçmesi halinde Şirket sözleşmeyi fesih etmeye yetkilidir.</w:t>
      </w:r>
    </w:p>
    <w:p w:rsidR="00135753" w:rsidRDefault="00842CA5" w:rsidP="009F3241">
      <w:pPr>
        <w:keepLines/>
        <w:numPr>
          <w:ilvl w:val="0"/>
          <w:numId w:val="37"/>
        </w:numPr>
        <w:spacing w:before="120"/>
        <w:ind w:left="284"/>
        <w:jc w:val="both"/>
        <w:rPr>
          <w:rFonts w:ascii="Arial" w:hAnsi="Arial" w:cs="Arial"/>
        </w:rPr>
      </w:pPr>
      <w:r w:rsidRPr="00135753">
        <w:rPr>
          <w:rFonts w:ascii="Arial" w:hAnsi="Arial" w:cs="Arial"/>
        </w:rPr>
        <w:t xml:space="preserve"> Planlanan </w:t>
      </w:r>
      <w:r w:rsidR="00721015" w:rsidRPr="00135753">
        <w:rPr>
          <w:rFonts w:ascii="Arial" w:hAnsi="Arial" w:cs="Arial"/>
        </w:rPr>
        <w:t xml:space="preserve">kesinti süresi içinde işin bitirilememesi </w:t>
      </w:r>
      <w:r w:rsidR="00FE0027" w:rsidRPr="00135753">
        <w:rPr>
          <w:rFonts w:ascii="Arial" w:hAnsi="Arial" w:cs="Arial"/>
        </w:rPr>
        <w:t>halinde;</w:t>
      </w:r>
    </w:p>
    <w:p w:rsidR="00FE0027" w:rsidRPr="00135753" w:rsidRDefault="00FE0027" w:rsidP="00135753">
      <w:pPr>
        <w:keepLines/>
        <w:spacing w:before="120"/>
        <w:ind w:left="284"/>
        <w:jc w:val="both"/>
        <w:rPr>
          <w:rFonts w:ascii="Arial" w:hAnsi="Arial" w:cs="Arial"/>
        </w:rPr>
      </w:pPr>
      <w:r w:rsidRPr="00135753">
        <w:rPr>
          <w:rFonts w:ascii="Arial" w:hAnsi="Arial" w:cs="Arial"/>
        </w:rPr>
        <w:t xml:space="preserve"> Geciken</w:t>
      </w:r>
      <w:r w:rsidR="00721015" w:rsidRPr="00135753">
        <w:rPr>
          <w:rFonts w:ascii="Arial" w:hAnsi="Arial" w:cs="Arial"/>
        </w:rPr>
        <w:t xml:space="preserve"> ilk 1 saat için 1000 </w:t>
      </w:r>
      <w:r w:rsidRPr="00135753">
        <w:rPr>
          <w:rFonts w:ascii="Arial" w:hAnsi="Arial" w:cs="Arial"/>
        </w:rPr>
        <w:t>TL,</w:t>
      </w:r>
    </w:p>
    <w:p w:rsidR="00FE0027" w:rsidRPr="009F3241" w:rsidRDefault="00FE0027" w:rsidP="009F3241">
      <w:pPr>
        <w:keepLines/>
        <w:spacing w:before="120"/>
        <w:ind w:left="284"/>
        <w:jc w:val="both"/>
        <w:rPr>
          <w:rFonts w:ascii="Arial" w:hAnsi="Arial" w:cs="Arial"/>
        </w:rPr>
      </w:pPr>
      <w:r w:rsidRPr="009F3241">
        <w:rPr>
          <w:rFonts w:ascii="Arial" w:hAnsi="Arial" w:cs="Arial"/>
        </w:rPr>
        <w:t xml:space="preserve"> İkinci</w:t>
      </w:r>
      <w:r w:rsidR="00721015" w:rsidRPr="009F3241">
        <w:rPr>
          <w:rFonts w:ascii="Arial" w:hAnsi="Arial" w:cs="Arial"/>
        </w:rPr>
        <w:t xml:space="preserve"> bir saat için 5000 </w:t>
      </w:r>
      <w:r w:rsidRPr="009F3241">
        <w:rPr>
          <w:rFonts w:ascii="Arial" w:hAnsi="Arial" w:cs="Arial"/>
        </w:rPr>
        <w:t xml:space="preserve">TL, </w:t>
      </w:r>
    </w:p>
    <w:p w:rsidR="00FE0027" w:rsidRPr="009F3241" w:rsidRDefault="00FE0027" w:rsidP="009F3241">
      <w:pPr>
        <w:keepLines/>
        <w:spacing w:before="120"/>
        <w:ind w:left="284"/>
        <w:jc w:val="both"/>
        <w:rPr>
          <w:rFonts w:ascii="Arial" w:hAnsi="Arial" w:cs="Arial"/>
        </w:rPr>
      </w:pPr>
      <w:r w:rsidRPr="009F3241">
        <w:rPr>
          <w:rFonts w:ascii="Arial" w:hAnsi="Arial" w:cs="Arial"/>
        </w:rPr>
        <w:t xml:space="preserve">Üçüncü 1 saat için 50.000 TL </w:t>
      </w:r>
      <w:r w:rsidR="00721015" w:rsidRPr="009F3241">
        <w:rPr>
          <w:rFonts w:ascii="Arial" w:hAnsi="Arial" w:cs="Arial"/>
        </w:rPr>
        <w:t xml:space="preserve">ceza kesilir ve ceza gelir olarak </w:t>
      </w:r>
      <w:r w:rsidRPr="009F3241">
        <w:rPr>
          <w:rFonts w:ascii="Arial" w:hAnsi="Arial" w:cs="Arial"/>
        </w:rPr>
        <w:t>kaydedilir.</w:t>
      </w:r>
    </w:p>
    <w:p w:rsidR="00AE5580" w:rsidRPr="00B25167" w:rsidRDefault="00FE0027" w:rsidP="00AE5580">
      <w:pPr>
        <w:keepLines/>
        <w:spacing w:before="120"/>
        <w:ind w:left="284"/>
        <w:jc w:val="both"/>
        <w:rPr>
          <w:rFonts w:ascii="Arial" w:hAnsi="Arial" w:cs="Arial"/>
        </w:rPr>
      </w:pPr>
      <w:r w:rsidRPr="009F3241">
        <w:rPr>
          <w:rFonts w:ascii="Arial" w:hAnsi="Arial" w:cs="Arial"/>
        </w:rPr>
        <w:lastRenderedPageBreak/>
        <w:t xml:space="preserve"> Üçüncü bir saat içerisinde işin bitirilemeyeceğinin anlaşılması halinde </w:t>
      </w:r>
      <w:r w:rsidR="000E7929" w:rsidRPr="009F3241">
        <w:rPr>
          <w:rFonts w:ascii="Arial" w:hAnsi="Arial" w:cs="Arial"/>
        </w:rPr>
        <w:t xml:space="preserve">çalışma </w:t>
      </w:r>
      <w:r w:rsidR="000E7929">
        <w:rPr>
          <w:rFonts w:ascii="Arial" w:hAnsi="Arial" w:cs="Arial"/>
        </w:rPr>
        <w:t>sonlandırılır</w:t>
      </w:r>
      <w:r w:rsidRPr="009F3241">
        <w:rPr>
          <w:rFonts w:ascii="Arial" w:hAnsi="Arial" w:cs="Arial"/>
        </w:rPr>
        <w:t>, gerekli emniyet tedbirleri alınarak kesinti bölgesine elektr</w:t>
      </w:r>
      <w:r w:rsidRPr="00B25167">
        <w:rPr>
          <w:rFonts w:ascii="Arial" w:hAnsi="Arial" w:cs="Arial"/>
        </w:rPr>
        <w:t xml:space="preserve">ik </w:t>
      </w:r>
      <w:r w:rsidR="003C7B07" w:rsidRPr="00B25167">
        <w:rPr>
          <w:rFonts w:ascii="Arial" w:hAnsi="Arial" w:cs="Arial"/>
        </w:rPr>
        <w:t>verilir. Bu</w:t>
      </w:r>
      <w:r w:rsidRPr="00B25167">
        <w:rPr>
          <w:rFonts w:ascii="Arial" w:hAnsi="Arial" w:cs="Arial"/>
        </w:rPr>
        <w:t xml:space="preserve"> durumun ikinci bir tekrarı </w:t>
      </w:r>
      <w:r w:rsidR="003C7B07" w:rsidRPr="00B25167">
        <w:rPr>
          <w:rFonts w:ascii="Arial" w:hAnsi="Arial" w:cs="Arial"/>
        </w:rPr>
        <w:t>halinde Şirket</w:t>
      </w:r>
      <w:r w:rsidRPr="00B25167">
        <w:rPr>
          <w:rFonts w:ascii="Arial" w:hAnsi="Arial" w:cs="Arial"/>
        </w:rPr>
        <w:t xml:space="preserve"> sözleşmeyi fesih etmeye yetkilidir.</w:t>
      </w:r>
      <w:r w:rsidR="00AE5580" w:rsidRPr="00B25167">
        <w:rPr>
          <w:rFonts w:ascii="Arial" w:hAnsi="Arial" w:cs="Arial"/>
        </w:rPr>
        <w:t xml:space="preserve"> İzinsiz yapılan kesintiler için 5000 TL ceza kesilir ve ceza gelir olarak kaydedilir.</w:t>
      </w:r>
    </w:p>
    <w:p w:rsidR="003C7B07" w:rsidRPr="009F3241" w:rsidRDefault="003C7B07" w:rsidP="009F3241">
      <w:pPr>
        <w:keepLines/>
        <w:spacing w:before="120"/>
        <w:ind w:left="284"/>
        <w:jc w:val="both"/>
        <w:rPr>
          <w:rFonts w:ascii="Arial" w:hAnsi="Arial" w:cs="Arial"/>
        </w:rPr>
      </w:pPr>
    </w:p>
    <w:p w:rsidR="003C7B07" w:rsidRPr="009F3241" w:rsidRDefault="003C7B07" w:rsidP="009F3241">
      <w:pPr>
        <w:pStyle w:val="ListeParagraf"/>
        <w:keepLines/>
        <w:numPr>
          <w:ilvl w:val="0"/>
          <w:numId w:val="37"/>
        </w:numPr>
        <w:spacing w:before="120"/>
        <w:ind w:left="284"/>
        <w:jc w:val="both"/>
        <w:rPr>
          <w:rFonts w:ascii="Arial" w:hAnsi="Arial" w:cs="Arial"/>
        </w:rPr>
      </w:pPr>
      <w:r w:rsidRPr="009F3241">
        <w:rPr>
          <w:rFonts w:ascii="Arial" w:hAnsi="Arial" w:cs="Arial"/>
        </w:rPr>
        <w:t xml:space="preserve">İş güvenliği ve koruyucu malzemenin tamamının / bir kısmının eksik olduğunun veya iş güvenliği malzemeleri MEDAŞ Genel Müdürlüğünün belirlediği şartlara ve standartlara uygun evsafta olmadığının tespit edilmesi halinde her bir </w:t>
      </w:r>
      <w:r w:rsidR="00CD3357">
        <w:rPr>
          <w:rFonts w:ascii="Arial" w:hAnsi="Arial" w:cs="Arial"/>
        </w:rPr>
        <w:t>denetim tesb</w:t>
      </w:r>
      <w:r w:rsidRPr="009F3241">
        <w:rPr>
          <w:rFonts w:ascii="Arial" w:hAnsi="Arial" w:cs="Arial"/>
        </w:rPr>
        <w:t>it</w:t>
      </w:r>
      <w:r w:rsidR="00CD3357">
        <w:rPr>
          <w:rFonts w:ascii="Arial" w:hAnsi="Arial" w:cs="Arial"/>
        </w:rPr>
        <w:t>i</w:t>
      </w:r>
      <w:r w:rsidRPr="009F3241">
        <w:rPr>
          <w:rFonts w:ascii="Arial" w:hAnsi="Arial" w:cs="Arial"/>
        </w:rPr>
        <w:t xml:space="preserve"> için 3000 TL ceza kesilir ve ceza gelir olarak kaydedilir. Bu malzemelerin ikinci kez kullanılmadığının tespiti halinde bu ceza 2 kat olarak uygulanır ve ilgili personelin iş akdi </w:t>
      </w:r>
      <w:r w:rsidR="00CC33E8" w:rsidRPr="009F3241">
        <w:rPr>
          <w:rFonts w:ascii="Arial" w:hAnsi="Arial" w:cs="Arial"/>
        </w:rPr>
        <w:t>fesih</w:t>
      </w:r>
      <w:r w:rsidRPr="009F3241">
        <w:rPr>
          <w:rFonts w:ascii="Arial" w:hAnsi="Arial" w:cs="Arial"/>
        </w:rPr>
        <w:t xml:space="preserve"> edilir.</w:t>
      </w:r>
    </w:p>
    <w:p w:rsidR="00DB6FA8" w:rsidRPr="009F3241" w:rsidRDefault="00DB6FA8" w:rsidP="009F3241">
      <w:pPr>
        <w:keepLines/>
        <w:numPr>
          <w:ilvl w:val="0"/>
          <w:numId w:val="37"/>
        </w:numPr>
        <w:spacing w:before="120"/>
        <w:ind w:left="284"/>
        <w:jc w:val="both"/>
        <w:rPr>
          <w:rFonts w:ascii="Arial" w:hAnsi="Arial" w:cs="Arial"/>
        </w:rPr>
      </w:pPr>
      <w:r w:rsidRPr="009F3241">
        <w:rPr>
          <w:rFonts w:ascii="Arial" w:hAnsi="Arial" w:cs="Arial"/>
        </w:rPr>
        <w:t xml:space="preserve"> Bu sözleşme kapsamında çalıştırılan yüklenici elemanları ve araçlarının görevli olduğu süre içerisinde üçüncü şahıs veya abonelerden herhangi bir menfaat sağladığı veya Sözleşme kapsamındaki iş dışında özel iş yaptığının tespit edilmesi halinde, 10.000 TL ceza kesilir ve ceza gelir olarak kaydedilir. </w:t>
      </w:r>
    </w:p>
    <w:p w:rsidR="00DB6FA8" w:rsidRPr="009F3241" w:rsidRDefault="00DB6FA8" w:rsidP="009F3241">
      <w:pPr>
        <w:keepLines/>
        <w:numPr>
          <w:ilvl w:val="0"/>
          <w:numId w:val="37"/>
        </w:numPr>
        <w:spacing w:before="120"/>
        <w:ind w:left="284"/>
        <w:jc w:val="both"/>
        <w:rPr>
          <w:rFonts w:ascii="Arial" w:hAnsi="Arial" w:cs="Arial"/>
        </w:rPr>
      </w:pPr>
      <w:r w:rsidRPr="009F3241">
        <w:rPr>
          <w:rFonts w:ascii="Arial" w:hAnsi="Arial" w:cs="Arial"/>
        </w:rPr>
        <w:t>Yürürlükteki 4628 Sayılı Enerji Piyasası Kanunu ve bu kanuna bağlı olarak yayımlanan yönetmelik ve ikincil mevzuattan dolayı Şirket’e r</w:t>
      </w:r>
      <w:r w:rsidR="001E42DC">
        <w:rPr>
          <w:rFonts w:ascii="Arial" w:hAnsi="Arial" w:cs="Arial"/>
        </w:rPr>
        <w:t>ü</w:t>
      </w:r>
      <w:r w:rsidRPr="009F3241">
        <w:rPr>
          <w:rFonts w:ascii="Arial" w:hAnsi="Arial" w:cs="Arial"/>
        </w:rPr>
        <w:t xml:space="preserve">cu edilen cezalar Yükleniciden kaynaklandı ise bu cezalar aynen Yüklenicinin </w:t>
      </w:r>
      <w:r w:rsidR="003C7B07" w:rsidRPr="009F3241">
        <w:rPr>
          <w:rFonts w:ascii="Arial" w:hAnsi="Arial" w:cs="Arial"/>
        </w:rPr>
        <w:t>hak edişlerinden</w:t>
      </w:r>
      <w:r w:rsidRPr="009F3241">
        <w:rPr>
          <w:rFonts w:ascii="Arial" w:hAnsi="Arial" w:cs="Arial"/>
        </w:rPr>
        <w:t xml:space="preserve"> mahsup edilir.</w:t>
      </w:r>
    </w:p>
    <w:p w:rsidR="00DB6FA8" w:rsidRPr="008620FE" w:rsidRDefault="00DB6FA8" w:rsidP="009F3241">
      <w:pPr>
        <w:keepLines/>
        <w:numPr>
          <w:ilvl w:val="0"/>
          <w:numId w:val="37"/>
        </w:numPr>
        <w:spacing w:before="120"/>
        <w:ind w:left="284"/>
        <w:jc w:val="both"/>
        <w:rPr>
          <w:rFonts w:ascii="Arial" w:hAnsi="Arial" w:cs="Arial"/>
        </w:rPr>
      </w:pPr>
      <w:r w:rsidRPr="008620FE">
        <w:rPr>
          <w:rFonts w:ascii="Arial" w:hAnsi="Arial" w:cs="Arial"/>
        </w:rPr>
        <w:t>Elektrik dağıtım sisteminde şebeke ve işçilik hatası nedeniyle meydana gelen müşteri teçhizatlarındaki hasarlardan mahkeme kararın</w:t>
      </w:r>
      <w:r w:rsidR="005F4A1D" w:rsidRPr="008620FE">
        <w:rPr>
          <w:rFonts w:ascii="Arial" w:hAnsi="Arial" w:cs="Arial"/>
        </w:rPr>
        <w:t>a</w:t>
      </w:r>
      <w:r w:rsidR="008620FE" w:rsidRPr="008620FE">
        <w:rPr>
          <w:rFonts w:ascii="Arial" w:hAnsi="Arial" w:cs="Arial"/>
        </w:rPr>
        <w:t xml:space="preserve"> veya Tüketici Hakem Heyeti kararlarına</w:t>
      </w:r>
      <w:r w:rsidR="005F4A1D" w:rsidRPr="008620FE">
        <w:rPr>
          <w:rFonts w:ascii="Arial" w:hAnsi="Arial" w:cs="Arial"/>
        </w:rPr>
        <w:t xml:space="preserve"> bağlı ödeme emirleri </w:t>
      </w:r>
      <w:r w:rsidR="00CC33E8" w:rsidRPr="008620FE">
        <w:rPr>
          <w:rFonts w:ascii="Arial" w:hAnsi="Arial" w:cs="Arial"/>
        </w:rPr>
        <w:t>veya ödeme</w:t>
      </w:r>
      <w:r w:rsidRPr="008620FE">
        <w:rPr>
          <w:rFonts w:ascii="Arial" w:hAnsi="Arial" w:cs="Arial"/>
        </w:rPr>
        <w:t xml:space="preserve"> bildirimleri Yüklenicinin hak edişinden kesilir. </w:t>
      </w:r>
    </w:p>
    <w:p w:rsidR="00E106C6" w:rsidRPr="00E467A4" w:rsidRDefault="00DB6FA8" w:rsidP="009F3241">
      <w:pPr>
        <w:keepLines/>
        <w:numPr>
          <w:ilvl w:val="0"/>
          <w:numId w:val="37"/>
        </w:numPr>
        <w:tabs>
          <w:tab w:val="num" w:pos="432"/>
        </w:tabs>
        <w:spacing w:before="120" w:after="120"/>
        <w:ind w:left="284"/>
        <w:jc w:val="both"/>
        <w:rPr>
          <w:rFonts w:ascii="Arial" w:hAnsi="Arial" w:cs="Arial"/>
          <w:sz w:val="28"/>
          <w:szCs w:val="28"/>
        </w:rPr>
      </w:pPr>
      <w:r w:rsidRPr="00E467A4">
        <w:rPr>
          <w:rFonts w:ascii="Arial" w:hAnsi="Arial" w:cs="Arial"/>
        </w:rPr>
        <w:t>Abonelerin şebekeye irtibatlarını</w:t>
      </w:r>
      <w:r w:rsidR="004314B9">
        <w:rPr>
          <w:rFonts w:ascii="Arial" w:hAnsi="Arial" w:cs="Arial"/>
        </w:rPr>
        <w:t>n</w:t>
      </w:r>
      <w:r w:rsidRPr="00E467A4">
        <w:rPr>
          <w:rFonts w:ascii="Arial" w:hAnsi="Arial" w:cs="Arial"/>
        </w:rPr>
        <w:t xml:space="preserve"> zamanında yapılmaması durumunda 100</w:t>
      </w:r>
      <w:r w:rsidR="008679BF" w:rsidRPr="00E467A4">
        <w:rPr>
          <w:rFonts w:ascii="Arial" w:hAnsi="Arial" w:cs="Arial"/>
        </w:rPr>
        <w:t>0</w:t>
      </w:r>
      <w:r w:rsidRPr="00E467A4">
        <w:rPr>
          <w:rFonts w:ascii="Arial" w:hAnsi="Arial" w:cs="Arial"/>
        </w:rPr>
        <w:t xml:space="preserve"> TL ceza </w:t>
      </w:r>
      <w:r w:rsidR="000E7929">
        <w:rPr>
          <w:rFonts w:ascii="Arial" w:hAnsi="Arial" w:cs="Arial"/>
        </w:rPr>
        <w:t>Yüklenici’nin</w:t>
      </w:r>
      <w:r w:rsidR="003C7B07" w:rsidRPr="00E467A4">
        <w:rPr>
          <w:rFonts w:ascii="Arial" w:hAnsi="Arial" w:cs="Arial"/>
        </w:rPr>
        <w:t>hak edişinden</w:t>
      </w:r>
      <w:r w:rsidRPr="00E467A4">
        <w:rPr>
          <w:rFonts w:ascii="Arial" w:hAnsi="Arial" w:cs="Arial"/>
        </w:rPr>
        <w:t xml:space="preserve"> kesilir</w:t>
      </w:r>
      <w:r w:rsidR="009244AF">
        <w:rPr>
          <w:rFonts w:ascii="Arial" w:hAnsi="Arial" w:cs="Arial"/>
        </w:rPr>
        <w:t>.</w:t>
      </w:r>
    </w:p>
    <w:p w:rsidR="00E467A4" w:rsidRPr="00D3438B" w:rsidRDefault="0012709F" w:rsidP="009F3241">
      <w:pPr>
        <w:keepLines/>
        <w:numPr>
          <w:ilvl w:val="0"/>
          <w:numId w:val="37"/>
        </w:numPr>
        <w:tabs>
          <w:tab w:val="num" w:pos="432"/>
        </w:tabs>
        <w:spacing w:before="120" w:after="120"/>
        <w:ind w:left="284"/>
        <w:jc w:val="both"/>
        <w:rPr>
          <w:rFonts w:ascii="Arial" w:hAnsi="Arial" w:cs="Arial"/>
          <w:sz w:val="28"/>
          <w:szCs w:val="28"/>
        </w:rPr>
      </w:pPr>
      <w:r>
        <w:rPr>
          <w:rFonts w:ascii="Arial" w:hAnsi="Arial" w:cs="Arial"/>
        </w:rPr>
        <w:t>İşçi Sağlığı ve İş Güvenliği M</w:t>
      </w:r>
      <w:r w:rsidR="00E467A4">
        <w:rPr>
          <w:rFonts w:ascii="Arial" w:hAnsi="Arial" w:cs="Arial"/>
        </w:rPr>
        <w:t>alzemesi kullanılmadığının tespiti halinde Ek: 8 deki cezalar uygulanır.</w:t>
      </w:r>
    </w:p>
    <w:p w:rsidR="00D3438B" w:rsidRDefault="00D3438B" w:rsidP="00D3438B">
      <w:pPr>
        <w:pStyle w:val="ListeParagraf"/>
        <w:numPr>
          <w:ilvl w:val="0"/>
          <w:numId w:val="37"/>
        </w:numPr>
        <w:tabs>
          <w:tab w:val="left" w:pos="0"/>
          <w:tab w:val="left" w:pos="142"/>
        </w:tabs>
        <w:jc w:val="both"/>
        <w:rPr>
          <w:rFonts w:ascii="Arial" w:hAnsi="Arial" w:cs="Arial"/>
        </w:rPr>
      </w:pPr>
      <w:r w:rsidRPr="00A24A4F">
        <w:rPr>
          <w:rFonts w:ascii="Arial" w:hAnsi="Arial" w:cs="Arial"/>
        </w:rPr>
        <w:t xml:space="preserve">  4</w:t>
      </w:r>
      <w:r w:rsidR="004314B9">
        <w:rPr>
          <w:rFonts w:ascii="Arial" w:hAnsi="Arial" w:cs="Arial"/>
        </w:rPr>
        <w:t>.</w:t>
      </w:r>
      <w:r w:rsidRPr="00A24A4F">
        <w:rPr>
          <w:rFonts w:ascii="Arial" w:hAnsi="Arial" w:cs="Arial"/>
        </w:rPr>
        <w:t xml:space="preserve"> Maddesinde belirtilen; Yüklenici yeni tesis </w:t>
      </w:r>
      <w:r w:rsidR="000E7929" w:rsidRPr="00A24A4F">
        <w:rPr>
          <w:rFonts w:ascii="Arial" w:hAnsi="Arial" w:cs="Arial"/>
        </w:rPr>
        <w:t>ettiği direklere</w:t>
      </w:r>
      <w:r w:rsidRPr="00A24A4F">
        <w:rPr>
          <w:rFonts w:ascii="Arial" w:hAnsi="Arial" w:cs="Arial"/>
        </w:rPr>
        <w:t xml:space="preserve"> hiçbir şekilde şirket onayı olmadan yeni armatür montajı yapmayacaktır.Şirket onayı olmadan yeni armatür takılması halinde</w:t>
      </w:r>
      <w:r w:rsidR="0012709F" w:rsidRPr="00A24A4F">
        <w:rPr>
          <w:rFonts w:ascii="Arial" w:hAnsi="Arial" w:cs="Arial"/>
        </w:rPr>
        <w:t xml:space="preserve"> Şirket sözleşmeyi fesih etmeye yetkilidir.</w:t>
      </w:r>
    </w:p>
    <w:p w:rsidR="004E7D78" w:rsidRDefault="004E7D78" w:rsidP="004E7D78">
      <w:pPr>
        <w:pStyle w:val="ListeParagraf"/>
        <w:tabs>
          <w:tab w:val="left" w:pos="0"/>
          <w:tab w:val="left" w:pos="142"/>
        </w:tabs>
        <w:ind w:left="360"/>
        <w:jc w:val="both"/>
        <w:rPr>
          <w:rFonts w:ascii="Arial" w:hAnsi="Arial" w:cs="Arial"/>
        </w:rPr>
      </w:pPr>
    </w:p>
    <w:p w:rsidR="002726CD" w:rsidRDefault="00562425" w:rsidP="009F3241">
      <w:pPr>
        <w:pStyle w:val="Balk1"/>
        <w:keepLines/>
        <w:tabs>
          <w:tab w:val="num" w:pos="432"/>
        </w:tabs>
        <w:spacing w:after="120"/>
        <w:jc w:val="both"/>
        <w:rPr>
          <w:rFonts w:ascii="Arial" w:hAnsi="Arial" w:cs="Arial"/>
          <w:sz w:val="28"/>
          <w:szCs w:val="28"/>
        </w:rPr>
      </w:pPr>
      <w:r w:rsidRPr="00562425">
        <w:rPr>
          <w:rFonts w:ascii="Arial" w:hAnsi="Arial" w:cs="Arial"/>
          <w:sz w:val="28"/>
          <w:szCs w:val="28"/>
        </w:rPr>
        <w:t>12</w:t>
      </w:r>
      <w:r w:rsidR="003C7B07">
        <w:rPr>
          <w:rFonts w:ascii="Arial" w:hAnsi="Arial" w:cs="Arial"/>
          <w:sz w:val="28"/>
          <w:szCs w:val="28"/>
        </w:rPr>
        <w:t>:</w:t>
      </w:r>
      <w:r w:rsidR="00E106C6" w:rsidRPr="00562425">
        <w:rPr>
          <w:rFonts w:ascii="Arial" w:hAnsi="Arial" w:cs="Arial"/>
          <w:sz w:val="28"/>
          <w:szCs w:val="28"/>
        </w:rPr>
        <w:t>İ</w:t>
      </w:r>
      <w:r w:rsidR="004314B9">
        <w:rPr>
          <w:rFonts w:ascii="Arial" w:hAnsi="Arial" w:cs="Arial"/>
          <w:sz w:val="28"/>
          <w:szCs w:val="28"/>
        </w:rPr>
        <w:t>ŞLERİN FİYATLANDIRILMASI, HAKEDİŞ TANZİMİ VE ÖDEMELER</w:t>
      </w:r>
      <w:bookmarkEnd w:id="33"/>
      <w:bookmarkEnd w:id="42"/>
      <w:bookmarkEnd w:id="43"/>
      <w:bookmarkEnd w:id="44"/>
      <w:bookmarkEnd w:id="45"/>
      <w:bookmarkEnd w:id="46"/>
    </w:p>
    <w:p w:rsidR="00AE0945" w:rsidRPr="00AE0945" w:rsidRDefault="00AE0945" w:rsidP="00AE0945"/>
    <w:p w:rsidR="00AE0945" w:rsidRPr="00AE0945" w:rsidRDefault="00E106C6" w:rsidP="00AE0945">
      <w:pPr>
        <w:pStyle w:val="ListeParagraf"/>
        <w:numPr>
          <w:ilvl w:val="0"/>
          <w:numId w:val="23"/>
        </w:numPr>
        <w:ind w:left="284" w:hanging="284"/>
        <w:jc w:val="both"/>
        <w:rPr>
          <w:b/>
        </w:rPr>
      </w:pPr>
      <w:r w:rsidRPr="00AE0945">
        <w:rPr>
          <w:rFonts w:ascii="Arial" w:hAnsi="Arial" w:cs="Arial"/>
          <w:b/>
        </w:rPr>
        <w:t>İşlerin fiyatlandırılması</w:t>
      </w:r>
    </w:p>
    <w:p w:rsidR="00AE0945" w:rsidRPr="00050220" w:rsidRDefault="00AE0945" w:rsidP="00AE0945">
      <w:pPr>
        <w:pStyle w:val="ListeParagraf"/>
        <w:ind w:left="284"/>
        <w:jc w:val="both"/>
        <w:rPr>
          <w:b/>
        </w:rPr>
      </w:pPr>
    </w:p>
    <w:p w:rsidR="00E106C6" w:rsidRDefault="003C5189" w:rsidP="00B5596C">
      <w:pPr>
        <w:pStyle w:val="ListeParagraf"/>
        <w:numPr>
          <w:ilvl w:val="0"/>
          <w:numId w:val="29"/>
        </w:numPr>
        <w:ind w:left="0" w:firstLine="284"/>
        <w:jc w:val="both"/>
        <w:rPr>
          <w:rFonts w:ascii="Arial" w:hAnsi="Arial" w:cs="Arial"/>
        </w:rPr>
      </w:pPr>
      <w:r w:rsidRPr="00562425">
        <w:rPr>
          <w:rFonts w:ascii="Arial" w:hAnsi="Arial" w:cs="Arial"/>
        </w:rPr>
        <w:t>Sözleşme kapsamında yapılacak tüm</w:t>
      </w:r>
      <w:r w:rsidR="00E106C6" w:rsidRPr="00562425">
        <w:rPr>
          <w:rFonts w:ascii="Arial" w:hAnsi="Arial" w:cs="Arial"/>
        </w:rPr>
        <w:t xml:space="preserve"> işlerin fiyatlandırılması</w:t>
      </w:r>
      <w:r w:rsidRPr="00562425">
        <w:rPr>
          <w:rFonts w:ascii="Arial" w:hAnsi="Arial" w:cs="Arial"/>
        </w:rPr>
        <w:t xml:space="preserve">nda </w:t>
      </w:r>
      <w:r w:rsidR="00EB4006" w:rsidRPr="00562425">
        <w:rPr>
          <w:rFonts w:ascii="Arial" w:hAnsi="Arial" w:cs="Arial"/>
        </w:rPr>
        <w:t xml:space="preserve">sözleşme ekinde bulunan keşiflerin </w:t>
      </w:r>
      <w:r w:rsidR="000E7929" w:rsidRPr="00562425">
        <w:rPr>
          <w:rFonts w:ascii="Arial" w:hAnsi="Arial" w:cs="Arial"/>
        </w:rPr>
        <w:t>ait olduğuTEDAŞ Birim</w:t>
      </w:r>
      <w:r w:rsidR="00EB4006" w:rsidRPr="00562425">
        <w:rPr>
          <w:rFonts w:ascii="Arial" w:hAnsi="Arial" w:cs="Arial"/>
        </w:rPr>
        <w:t xml:space="preserve"> Fiyatları esas alınacaktır</w:t>
      </w:r>
      <w:r w:rsidRPr="00562425">
        <w:rPr>
          <w:rFonts w:ascii="Arial" w:hAnsi="Arial" w:cs="Arial"/>
        </w:rPr>
        <w:t>.</w:t>
      </w:r>
    </w:p>
    <w:p w:rsidR="00693F8C" w:rsidRDefault="00693F8C" w:rsidP="00693F8C">
      <w:pPr>
        <w:pStyle w:val="ListeParagraf"/>
        <w:ind w:left="284"/>
        <w:jc w:val="both"/>
        <w:rPr>
          <w:rFonts w:ascii="Arial" w:hAnsi="Arial" w:cs="Arial"/>
        </w:rPr>
      </w:pPr>
    </w:p>
    <w:p w:rsidR="00693F8C" w:rsidRPr="00693F8C" w:rsidRDefault="00276765" w:rsidP="00693F8C">
      <w:pPr>
        <w:pStyle w:val="ListeParagraf"/>
        <w:numPr>
          <w:ilvl w:val="0"/>
          <w:numId w:val="29"/>
        </w:numPr>
        <w:ind w:left="0" w:firstLine="284"/>
        <w:jc w:val="both"/>
        <w:rPr>
          <w:rFonts w:ascii="Arial" w:hAnsi="Arial" w:cs="Arial"/>
        </w:rPr>
      </w:pPr>
      <w:r>
        <w:rPr>
          <w:rFonts w:ascii="Arial" w:hAnsi="Arial" w:cs="Arial"/>
        </w:rPr>
        <w:t>Madde 4.</w:t>
      </w:r>
      <w:r w:rsidR="000E7929">
        <w:rPr>
          <w:rFonts w:ascii="Arial" w:hAnsi="Arial" w:cs="Arial"/>
        </w:rPr>
        <w:t>2 kapsamında</w:t>
      </w:r>
      <w:r>
        <w:rPr>
          <w:rFonts w:ascii="Arial" w:hAnsi="Arial" w:cs="Arial"/>
        </w:rPr>
        <w:t xml:space="preserve"> yapılacak proje </w:t>
      </w:r>
      <w:r w:rsidR="000E7929">
        <w:rPr>
          <w:rFonts w:ascii="Arial" w:hAnsi="Arial" w:cs="Arial"/>
        </w:rPr>
        <w:t>bedelleri sözleşme</w:t>
      </w:r>
      <w:r w:rsidR="00AE0945" w:rsidRPr="00562425">
        <w:rPr>
          <w:rFonts w:ascii="Arial" w:hAnsi="Arial" w:cs="Arial"/>
        </w:rPr>
        <w:t xml:space="preserve"> ekinde bulunan keşiflerin </w:t>
      </w:r>
      <w:r w:rsidR="000E7929" w:rsidRPr="00562425">
        <w:rPr>
          <w:rFonts w:ascii="Arial" w:hAnsi="Arial" w:cs="Arial"/>
        </w:rPr>
        <w:t>ait olduğuTEDAŞ Birim</w:t>
      </w:r>
      <w:r w:rsidR="00AE0945" w:rsidRPr="00562425">
        <w:rPr>
          <w:rFonts w:ascii="Arial" w:hAnsi="Arial" w:cs="Arial"/>
        </w:rPr>
        <w:t xml:space="preserve"> Fiyatları</w:t>
      </w:r>
      <w:r w:rsidR="00AE0945">
        <w:rPr>
          <w:rFonts w:ascii="Arial" w:hAnsi="Arial" w:cs="Arial"/>
        </w:rPr>
        <w:t>ndakiiş kalemlerine yüklenici tenzilatı uygulanarak hesaplanacaktır.</w:t>
      </w:r>
    </w:p>
    <w:p w:rsidR="00276765" w:rsidRPr="00562425" w:rsidRDefault="00276765" w:rsidP="00AE0945">
      <w:pPr>
        <w:pStyle w:val="ListeParagraf"/>
        <w:ind w:left="284"/>
        <w:jc w:val="both"/>
        <w:rPr>
          <w:rFonts w:ascii="Arial" w:hAnsi="Arial" w:cs="Arial"/>
        </w:rPr>
      </w:pPr>
    </w:p>
    <w:p w:rsidR="003C7B07" w:rsidRDefault="003C7B07" w:rsidP="009F3241">
      <w:pPr>
        <w:pStyle w:val="ListeParagraf"/>
        <w:ind w:left="0"/>
        <w:jc w:val="both"/>
        <w:rPr>
          <w:rFonts w:ascii="Arial" w:hAnsi="Arial" w:cs="Arial"/>
          <w:b/>
        </w:rPr>
      </w:pPr>
    </w:p>
    <w:p w:rsidR="00E106C6" w:rsidRPr="00562425" w:rsidRDefault="0041041F" w:rsidP="009F3241">
      <w:pPr>
        <w:pStyle w:val="ListeParagraf"/>
        <w:numPr>
          <w:ilvl w:val="0"/>
          <w:numId w:val="23"/>
        </w:numPr>
        <w:ind w:left="0" w:firstLine="0"/>
        <w:jc w:val="both"/>
        <w:rPr>
          <w:rFonts w:ascii="Arial" w:hAnsi="Arial" w:cs="Arial"/>
          <w:b/>
        </w:rPr>
      </w:pPr>
      <w:r>
        <w:rPr>
          <w:rFonts w:ascii="Arial" w:hAnsi="Arial" w:cs="Arial"/>
          <w:b/>
        </w:rPr>
        <w:t xml:space="preserve">Geçici </w:t>
      </w:r>
      <w:r w:rsidR="00E106C6" w:rsidRPr="00562425">
        <w:rPr>
          <w:rFonts w:ascii="Arial" w:hAnsi="Arial" w:cs="Arial"/>
          <w:b/>
        </w:rPr>
        <w:t>Hakediş tanzimi</w:t>
      </w:r>
    </w:p>
    <w:p w:rsidR="00562425" w:rsidRDefault="00562425" w:rsidP="009F3241">
      <w:pPr>
        <w:pStyle w:val="ListeParagraf"/>
        <w:ind w:left="0"/>
        <w:jc w:val="both"/>
        <w:rPr>
          <w:rFonts w:ascii="Arial" w:hAnsi="Arial" w:cs="Arial"/>
          <w:bCs/>
        </w:rPr>
      </w:pPr>
    </w:p>
    <w:p w:rsidR="00747771" w:rsidRDefault="00E6776C" w:rsidP="00747771">
      <w:pPr>
        <w:pStyle w:val="ListeParagraf"/>
        <w:spacing w:after="120"/>
        <w:ind w:left="0"/>
        <w:jc w:val="both"/>
        <w:rPr>
          <w:rFonts w:ascii="Arial" w:hAnsi="Arial" w:cs="Arial"/>
          <w:bCs/>
        </w:rPr>
      </w:pPr>
      <w:r w:rsidRPr="00E106C6">
        <w:rPr>
          <w:rFonts w:ascii="Arial" w:hAnsi="Arial" w:cs="Arial"/>
          <w:bCs/>
        </w:rPr>
        <w:t>Hakediş raporlarının düzenlenmesi aşağıdaki esaslara göre yapılır</w:t>
      </w:r>
      <w:r>
        <w:rPr>
          <w:rFonts w:ascii="Arial" w:hAnsi="Arial" w:cs="Arial"/>
          <w:bCs/>
        </w:rPr>
        <w:t>;</w:t>
      </w:r>
    </w:p>
    <w:p w:rsidR="00747771" w:rsidRDefault="00747771" w:rsidP="00747771">
      <w:pPr>
        <w:pStyle w:val="ListeParagraf"/>
        <w:spacing w:after="120"/>
        <w:ind w:left="0"/>
        <w:jc w:val="both"/>
        <w:rPr>
          <w:rFonts w:ascii="Arial" w:hAnsi="Arial" w:cs="Arial"/>
          <w:bCs/>
        </w:rPr>
      </w:pPr>
    </w:p>
    <w:p w:rsidR="00747771" w:rsidRDefault="00747771" w:rsidP="00E467A4">
      <w:pPr>
        <w:pStyle w:val="ListeParagraf"/>
        <w:spacing w:after="120"/>
        <w:ind w:left="0"/>
        <w:jc w:val="both"/>
        <w:rPr>
          <w:rFonts w:ascii="Arial" w:hAnsi="Arial" w:cs="Arial"/>
          <w:bCs/>
        </w:rPr>
      </w:pPr>
      <w:r w:rsidRPr="00562425">
        <w:rPr>
          <w:rFonts w:ascii="Arial" w:hAnsi="Arial" w:cs="Arial"/>
        </w:rPr>
        <w:lastRenderedPageBreak/>
        <w:t xml:space="preserve">Yüklenici her ay için yapılan işlerde hak </w:t>
      </w:r>
      <w:r w:rsidR="008D5933">
        <w:rPr>
          <w:rFonts w:ascii="Arial" w:hAnsi="Arial" w:cs="Arial"/>
        </w:rPr>
        <w:t>edişe esas tespit tutanaklarını</w:t>
      </w:r>
      <w:r w:rsidRPr="00562425">
        <w:rPr>
          <w:rFonts w:ascii="Arial" w:hAnsi="Arial" w:cs="Arial"/>
        </w:rPr>
        <w:t>hazırlar ve ilgili işletme birimine intikal ettirir</w:t>
      </w:r>
      <w:r>
        <w:rPr>
          <w:rFonts w:ascii="Arial" w:hAnsi="Arial" w:cs="Arial"/>
          <w:bCs/>
        </w:rPr>
        <w:t xml:space="preserve">.İşletme biriminin onayından sonra yüklenici </w:t>
      </w:r>
      <w:r w:rsidR="000E7929">
        <w:rPr>
          <w:rFonts w:ascii="Arial" w:hAnsi="Arial" w:cs="Arial"/>
          <w:bCs/>
        </w:rPr>
        <w:t xml:space="preserve">tarafından </w:t>
      </w:r>
      <w:r w:rsidR="000E7929" w:rsidRPr="00562425">
        <w:rPr>
          <w:rFonts w:ascii="Arial" w:hAnsi="Arial" w:cs="Arial"/>
          <w:bCs/>
        </w:rPr>
        <w:t>koordinatlı</w:t>
      </w:r>
      <w:r w:rsidRPr="00562425">
        <w:rPr>
          <w:rFonts w:ascii="Arial" w:hAnsi="Arial" w:cs="Arial"/>
          <w:bCs/>
        </w:rPr>
        <w:t xml:space="preserve"> olarak EDABİS’ e işlenecek,</w:t>
      </w:r>
      <w:r w:rsidR="00F54AF4" w:rsidRPr="00A24A4F">
        <w:rPr>
          <w:rFonts w:ascii="Arial" w:hAnsi="Arial" w:cs="Arial"/>
          <w:bCs/>
        </w:rPr>
        <w:t>ayrıca yaptığı her iş için</w:t>
      </w:r>
      <w:r w:rsidR="00937462" w:rsidRPr="00A24A4F">
        <w:rPr>
          <w:rFonts w:ascii="Arial" w:hAnsi="Arial" w:cs="Arial"/>
          <w:bCs/>
        </w:rPr>
        <w:t xml:space="preserve"> ek </w:t>
      </w:r>
      <w:r w:rsidR="00D127F9" w:rsidRPr="00A24A4F">
        <w:rPr>
          <w:rFonts w:ascii="Arial" w:hAnsi="Arial" w:cs="Arial"/>
          <w:bCs/>
        </w:rPr>
        <w:t xml:space="preserve">14 </w:t>
      </w:r>
      <w:r w:rsidR="00F54AF4" w:rsidRPr="00A24A4F">
        <w:rPr>
          <w:rFonts w:ascii="Arial" w:hAnsi="Arial" w:cs="Arial"/>
          <w:bCs/>
        </w:rPr>
        <w:t>enerjilendirme tutanağı hazırlayarak şirkete onaylatacaktır.</w:t>
      </w:r>
      <w:r w:rsidR="00FD33AF">
        <w:rPr>
          <w:rFonts w:ascii="Arial" w:hAnsi="Arial" w:cs="Arial"/>
          <w:bCs/>
        </w:rPr>
        <w:t>H</w:t>
      </w:r>
      <w:r w:rsidRPr="00562425">
        <w:rPr>
          <w:rFonts w:ascii="Arial" w:hAnsi="Arial" w:cs="Arial"/>
          <w:bCs/>
        </w:rPr>
        <w:t xml:space="preserve">akedişler saha ile bire bir uyumlu olan </w:t>
      </w:r>
      <w:r w:rsidR="000E7929" w:rsidRPr="00562425">
        <w:rPr>
          <w:rFonts w:ascii="Arial" w:hAnsi="Arial" w:cs="Arial"/>
          <w:bCs/>
        </w:rPr>
        <w:t>EDABİS’</w:t>
      </w:r>
      <w:r w:rsidR="000E7929">
        <w:rPr>
          <w:rFonts w:ascii="Arial" w:hAnsi="Arial" w:cs="Arial"/>
          <w:bCs/>
        </w:rPr>
        <w:t>ten</w:t>
      </w:r>
      <w:r w:rsidR="000E7929" w:rsidRPr="00562425">
        <w:rPr>
          <w:rFonts w:ascii="Arial" w:hAnsi="Arial" w:cs="Arial"/>
          <w:bCs/>
        </w:rPr>
        <w:t>alınacak</w:t>
      </w:r>
      <w:r w:rsidR="000E7929">
        <w:rPr>
          <w:rFonts w:ascii="Arial" w:hAnsi="Arial" w:cs="Arial"/>
          <w:bCs/>
        </w:rPr>
        <w:t>metrajlara göre</w:t>
      </w:r>
      <w:r>
        <w:rPr>
          <w:rFonts w:ascii="Arial" w:hAnsi="Arial" w:cs="Arial"/>
          <w:bCs/>
        </w:rPr>
        <w:t xml:space="preserve">yapılacak ve </w:t>
      </w:r>
      <w:r w:rsidRPr="00562425">
        <w:rPr>
          <w:rFonts w:ascii="Arial" w:hAnsi="Arial" w:cs="Arial"/>
          <w:bCs/>
        </w:rPr>
        <w:t xml:space="preserve">kontrol edilecektir. EDABİS’ e uygun olmayan </w:t>
      </w:r>
      <w:r w:rsidR="005E2546">
        <w:rPr>
          <w:rFonts w:ascii="Arial" w:hAnsi="Arial" w:cs="Arial"/>
          <w:bCs/>
        </w:rPr>
        <w:t xml:space="preserve">ve </w:t>
      </w:r>
      <w:r w:rsidR="005E2546" w:rsidRPr="00A24A4F">
        <w:rPr>
          <w:rFonts w:ascii="Arial" w:hAnsi="Arial" w:cs="Arial"/>
          <w:bCs/>
        </w:rPr>
        <w:t>ek</w:t>
      </w:r>
      <w:r w:rsidR="00D127F9" w:rsidRPr="00A24A4F">
        <w:rPr>
          <w:rFonts w:ascii="Arial" w:hAnsi="Arial" w:cs="Arial"/>
          <w:bCs/>
        </w:rPr>
        <w:t xml:space="preserve"> 14 </w:t>
      </w:r>
      <w:r w:rsidR="005E2546" w:rsidRPr="00A24A4F">
        <w:rPr>
          <w:rFonts w:ascii="Arial" w:hAnsi="Arial" w:cs="Arial"/>
          <w:bCs/>
        </w:rPr>
        <w:t xml:space="preserve">enerjilendirme tutanağı bulunmayan </w:t>
      </w:r>
      <w:r w:rsidRPr="00A24A4F">
        <w:rPr>
          <w:rFonts w:ascii="Arial" w:hAnsi="Arial" w:cs="Arial"/>
          <w:bCs/>
        </w:rPr>
        <w:t>hak edişler</w:t>
      </w:r>
      <w:r w:rsidR="008D5933" w:rsidRPr="00A24A4F">
        <w:rPr>
          <w:rFonts w:ascii="Arial" w:hAnsi="Arial" w:cs="Arial"/>
          <w:bCs/>
        </w:rPr>
        <w:t xml:space="preserve"> onaylanmayacaktır.</w:t>
      </w:r>
    </w:p>
    <w:p w:rsidR="00E467A4" w:rsidRPr="00562425" w:rsidRDefault="00E467A4" w:rsidP="00E467A4">
      <w:pPr>
        <w:pStyle w:val="ListeParagraf"/>
        <w:spacing w:after="120"/>
        <w:ind w:left="0"/>
        <w:jc w:val="both"/>
        <w:rPr>
          <w:rFonts w:ascii="Arial" w:hAnsi="Arial" w:cs="Arial"/>
        </w:rPr>
      </w:pPr>
    </w:p>
    <w:p w:rsidR="00AE5580" w:rsidRPr="00616D24" w:rsidRDefault="00E6776C" w:rsidP="00AE5580">
      <w:pPr>
        <w:pStyle w:val="ListeParagraf"/>
        <w:keepLines/>
        <w:spacing w:after="120"/>
        <w:ind w:left="0"/>
        <w:jc w:val="both"/>
        <w:rPr>
          <w:rFonts w:ascii="Arial" w:hAnsi="Arial" w:cs="Arial"/>
          <w:color w:val="00B050"/>
        </w:rPr>
      </w:pPr>
      <w:r w:rsidRPr="00562425">
        <w:rPr>
          <w:rFonts w:ascii="Arial" w:hAnsi="Arial" w:cs="Arial"/>
        </w:rPr>
        <w:t>Tespit Tutanakları</w:t>
      </w:r>
      <w:r w:rsidR="002726CD" w:rsidRPr="00562425">
        <w:rPr>
          <w:rFonts w:ascii="Arial" w:hAnsi="Arial" w:cs="Arial"/>
        </w:rPr>
        <w:t xml:space="preserve"> her </w:t>
      </w:r>
      <w:r w:rsidR="002726CD" w:rsidRPr="00A24A4F">
        <w:rPr>
          <w:rFonts w:ascii="Arial" w:hAnsi="Arial" w:cs="Arial"/>
        </w:rPr>
        <w:t xml:space="preserve">ayın </w:t>
      </w:r>
      <w:r w:rsidRPr="00A24A4F">
        <w:rPr>
          <w:rFonts w:ascii="Arial" w:hAnsi="Arial" w:cs="Arial"/>
        </w:rPr>
        <w:t>son haftası</w:t>
      </w:r>
      <w:r w:rsidRPr="00562425">
        <w:rPr>
          <w:rFonts w:ascii="Arial" w:hAnsi="Arial" w:cs="Arial"/>
        </w:rPr>
        <w:t>hakediş</w:t>
      </w:r>
      <w:r w:rsidR="002726CD" w:rsidRPr="00562425">
        <w:rPr>
          <w:rFonts w:ascii="Arial" w:hAnsi="Arial" w:cs="Arial"/>
        </w:rPr>
        <w:t xml:space="preserve"> işlemleri için </w:t>
      </w:r>
      <w:r w:rsidR="00CC33E8" w:rsidRPr="00562425">
        <w:rPr>
          <w:rFonts w:ascii="Arial" w:hAnsi="Arial" w:cs="Arial"/>
        </w:rPr>
        <w:t>ŞİRKET</w:t>
      </w:r>
      <w:r w:rsidR="00CC33E8">
        <w:rPr>
          <w:rFonts w:ascii="Arial" w:hAnsi="Arial" w:cs="Arial"/>
        </w:rPr>
        <w:t>’e</w:t>
      </w:r>
      <w:r w:rsidR="002726CD" w:rsidRPr="00562425">
        <w:rPr>
          <w:rFonts w:ascii="Arial" w:hAnsi="Arial" w:cs="Arial"/>
        </w:rPr>
        <w:t>gelecektir.</w:t>
      </w:r>
    </w:p>
    <w:p w:rsidR="002726CD" w:rsidRDefault="002726CD" w:rsidP="00B5596C">
      <w:pPr>
        <w:pStyle w:val="ListeParagraf"/>
        <w:keepLines/>
        <w:spacing w:after="120"/>
        <w:ind w:left="0"/>
        <w:jc w:val="both"/>
        <w:rPr>
          <w:rFonts w:ascii="Arial" w:hAnsi="Arial" w:cs="Arial"/>
        </w:rPr>
      </w:pPr>
    </w:p>
    <w:p w:rsidR="00B5596C" w:rsidRPr="00562425" w:rsidRDefault="00B5596C" w:rsidP="00B5596C">
      <w:pPr>
        <w:pStyle w:val="ListeParagraf"/>
        <w:keepLines/>
        <w:spacing w:after="120"/>
        <w:ind w:left="0"/>
        <w:jc w:val="both"/>
        <w:rPr>
          <w:rFonts w:ascii="Arial" w:hAnsi="Arial" w:cs="Arial"/>
        </w:rPr>
      </w:pPr>
    </w:p>
    <w:p w:rsidR="00411053" w:rsidRDefault="00411053" w:rsidP="00B5596C">
      <w:pPr>
        <w:pStyle w:val="ListeParagraf"/>
        <w:spacing w:after="120"/>
        <w:ind w:left="0"/>
        <w:jc w:val="both"/>
        <w:rPr>
          <w:rFonts w:ascii="Arial" w:hAnsi="Arial" w:cs="Arial"/>
          <w:bCs/>
        </w:rPr>
      </w:pPr>
      <w:r w:rsidRPr="00562425">
        <w:rPr>
          <w:rFonts w:ascii="Arial" w:hAnsi="Arial" w:cs="Arial"/>
          <w:bCs/>
        </w:rPr>
        <w:t>Geçici hakediş raporları yüklenicinin başvurusu üzerine, sözleşme veya eklerinde aksine bir hüküm bulunmadıkça ayda bir</w:t>
      </w:r>
      <w:r w:rsidRPr="00E106C6">
        <w:rPr>
          <w:rFonts w:ascii="Arial" w:hAnsi="Arial" w:cs="Arial"/>
          <w:bCs/>
        </w:rPr>
        <w:t xml:space="preserve"> defa düzenlenir. Yüklenici başvurmadığı takdirde ŞİRKET, en çok üç ay içinde, tek taraflı olarak hakediş düzenleyebilir. </w:t>
      </w:r>
    </w:p>
    <w:p w:rsidR="00B5596C" w:rsidRPr="00E106C6" w:rsidRDefault="00B5596C" w:rsidP="00B5596C">
      <w:pPr>
        <w:pStyle w:val="ListeParagraf"/>
        <w:spacing w:after="120"/>
        <w:ind w:left="0"/>
        <w:jc w:val="both"/>
        <w:rPr>
          <w:rFonts w:ascii="Arial" w:hAnsi="Arial" w:cs="Arial"/>
          <w:bCs/>
        </w:rPr>
      </w:pPr>
    </w:p>
    <w:p w:rsidR="00411053" w:rsidRDefault="00411053" w:rsidP="00B5596C">
      <w:pPr>
        <w:pStyle w:val="ListeParagraf"/>
        <w:spacing w:after="120"/>
        <w:ind w:left="0"/>
        <w:jc w:val="both"/>
        <w:rPr>
          <w:rFonts w:ascii="Arial" w:hAnsi="Arial" w:cs="Arial"/>
          <w:bCs/>
        </w:rPr>
      </w:pPr>
      <w:r w:rsidRPr="00E106C6">
        <w:rPr>
          <w:rFonts w:ascii="Arial" w:hAnsi="Arial" w:cs="Arial"/>
          <w:bCs/>
        </w:rPr>
        <w:t xml:space="preserve">Sözleşme eki birim fiyat teklif cetvelinde herhangi bir iş kaleminin öngörülmüş ve birim fiyatının gösterilmiş olması yükleniciye, mutlaka o nevi işi yapma hakkını vermez. </w:t>
      </w:r>
    </w:p>
    <w:p w:rsidR="00B5596C" w:rsidRDefault="00B5596C" w:rsidP="00B5596C">
      <w:pPr>
        <w:pStyle w:val="ListeParagraf"/>
        <w:spacing w:after="120"/>
        <w:ind w:left="0"/>
        <w:jc w:val="both"/>
        <w:rPr>
          <w:rFonts w:ascii="Arial" w:hAnsi="Arial" w:cs="Arial"/>
          <w:bCs/>
        </w:rPr>
      </w:pPr>
    </w:p>
    <w:p w:rsidR="00B36966" w:rsidRPr="00562425" w:rsidRDefault="00B36966" w:rsidP="00B5596C">
      <w:pPr>
        <w:pStyle w:val="ListeParagraf"/>
        <w:spacing w:after="120"/>
        <w:ind w:left="0"/>
        <w:jc w:val="both"/>
        <w:rPr>
          <w:rFonts w:ascii="Arial" w:hAnsi="Arial" w:cs="Arial"/>
          <w:bCs/>
        </w:rPr>
      </w:pPr>
      <w:r w:rsidRPr="00562425">
        <w:rPr>
          <w:rFonts w:ascii="Arial" w:hAnsi="Arial" w:cs="Arial"/>
          <w:bCs/>
        </w:rPr>
        <w:t xml:space="preserve">Birim fiyat esasına göre yaptırılan işlerde; Sözleşmeye ekli birim fiyat teklif cetvelinde yazılı veya sonradan düzenlenen yeni birim fiyatlar ile </w:t>
      </w:r>
      <w:r w:rsidR="000E7929" w:rsidRPr="00562425">
        <w:rPr>
          <w:rFonts w:ascii="Arial" w:hAnsi="Arial" w:cs="Arial"/>
          <w:bCs/>
        </w:rPr>
        <w:t>E</w:t>
      </w:r>
      <w:r w:rsidR="000E7929">
        <w:rPr>
          <w:rFonts w:ascii="Arial" w:hAnsi="Arial" w:cs="Arial"/>
          <w:bCs/>
        </w:rPr>
        <w:t>DABİS’</w:t>
      </w:r>
      <w:r w:rsidR="00CC33E8">
        <w:rPr>
          <w:rFonts w:ascii="Arial" w:hAnsi="Arial" w:cs="Arial"/>
          <w:bCs/>
        </w:rPr>
        <w:t>ten</w:t>
      </w:r>
      <w:r w:rsidRPr="00562425">
        <w:rPr>
          <w:rFonts w:ascii="Arial" w:hAnsi="Arial" w:cs="Arial"/>
          <w:bCs/>
        </w:rPr>
        <w:t xml:space="preserve"> alınan, kesin </w:t>
      </w:r>
      <w:r w:rsidR="000E7929" w:rsidRPr="00562425">
        <w:rPr>
          <w:rFonts w:ascii="Arial" w:hAnsi="Arial" w:cs="Arial"/>
          <w:bCs/>
        </w:rPr>
        <w:t>metraj</w:t>
      </w:r>
      <w:r w:rsidR="000E7929">
        <w:rPr>
          <w:rFonts w:ascii="Arial" w:hAnsi="Arial" w:cs="Arial"/>
          <w:bCs/>
        </w:rPr>
        <w:t>a</w:t>
      </w:r>
      <w:r w:rsidR="000E7929" w:rsidRPr="00562425">
        <w:rPr>
          <w:rFonts w:ascii="Arial" w:hAnsi="Arial" w:cs="Arial"/>
          <w:bCs/>
        </w:rPr>
        <w:t xml:space="preserve"> göre</w:t>
      </w:r>
      <w:r w:rsidRPr="00562425">
        <w:rPr>
          <w:rFonts w:ascii="Arial" w:hAnsi="Arial" w:cs="Arial"/>
          <w:bCs/>
        </w:rPr>
        <w:t xml:space="preserve"> hesaplanan iş kalemi miktarlarının çarpımı üzerinden </w:t>
      </w:r>
      <w:r w:rsidR="00544237" w:rsidRPr="00562425">
        <w:rPr>
          <w:rFonts w:ascii="Arial" w:hAnsi="Arial" w:cs="Arial"/>
          <w:bCs/>
        </w:rPr>
        <w:t>hesaplanır</w:t>
      </w:r>
      <w:r w:rsidRPr="00562425">
        <w:rPr>
          <w:rFonts w:ascii="Arial" w:hAnsi="Arial" w:cs="Arial"/>
          <w:bCs/>
        </w:rPr>
        <w:t xml:space="preserve">. </w:t>
      </w:r>
    </w:p>
    <w:p w:rsidR="00B36966" w:rsidRPr="00B36966" w:rsidRDefault="00B36966" w:rsidP="009F3241">
      <w:pPr>
        <w:pStyle w:val="ListeParagraf"/>
        <w:ind w:left="0"/>
        <w:jc w:val="both"/>
        <w:rPr>
          <w:rFonts w:ascii="Arial" w:hAnsi="Arial" w:cs="Arial"/>
          <w:color w:val="000000" w:themeColor="text1"/>
        </w:rPr>
      </w:pPr>
    </w:p>
    <w:p w:rsidR="00B36966" w:rsidRDefault="00B36966" w:rsidP="00B5596C">
      <w:pPr>
        <w:pStyle w:val="ListeParagraf"/>
        <w:spacing w:after="120"/>
        <w:ind w:left="0"/>
        <w:jc w:val="both"/>
        <w:rPr>
          <w:rFonts w:ascii="Arial" w:hAnsi="Arial" w:cs="Arial"/>
          <w:bCs/>
          <w:color w:val="000000" w:themeColor="text1"/>
        </w:rPr>
      </w:pPr>
      <w:r w:rsidRPr="00B36966">
        <w:rPr>
          <w:rFonts w:ascii="Arial" w:hAnsi="Arial" w:cs="Arial"/>
          <w:bCs/>
          <w:color w:val="000000" w:themeColor="text1"/>
        </w:rPr>
        <w:t xml:space="preserve">Gelecek yıllara </w:t>
      </w:r>
      <w:r w:rsidR="00CC33E8" w:rsidRPr="00B36966">
        <w:rPr>
          <w:rFonts w:ascii="Arial" w:hAnsi="Arial" w:cs="Arial"/>
          <w:bCs/>
          <w:color w:val="000000" w:themeColor="text1"/>
        </w:rPr>
        <w:t>sâri</w:t>
      </w:r>
      <w:r w:rsidRPr="00B36966">
        <w:rPr>
          <w:rFonts w:ascii="Arial" w:hAnsi="Arial" w:cs="Arial"/>
          <w:bCs/>
          <w:color w:val="000000" w:themeColor="text1"/>
        </w:rPr>
        <w:t xml:space="preserve"> olmayan sözleşmelerde yaptırılan işler için, son hakediş raporu </w:t>
      </w:r>
      <w:r w:rsidR="000E7929">
        <w:rPr>
          <w:rFonts w:ascii="Arial" w:hAnsi="Arial" w:cs="Arial"/>
          <w:bCs/>
          <w:color w:val="000000" w:themeColor="text1"/>
        </w:rPr>
        <w:t xml:space="preserve">uygulama </w:t>
      </w:r>
      <w:r w:rsidR="000E7929" w:rsidRPr="00B36966">
        <w:rPr>
          <w:rFonts w:ascii="Arial" w:hAnsi="Arial" w:cs="Arial"/>
          <w:bCs/>
          <w:color w:val="000000" w:themeColor="text1"/>
        </w:rPr>
        <w:t>yılının</w:t>
      </w:r>
      <w:r w:rsidRPr="00B36966">
        <w:rPr>
          <w:rFonts w:ascii="Arial" w:hAnsi="Arial" w:cs="Arial"/>
          <w:bCs/>
          <w:color w:val="000000" w:themeColor="text1"/>
        </w:rPr>
        <w:t xml:space="preserve"> sonuna rastlayan ayın yirminci günü düzenlenir. </w:t>
      </w:r>
    </w:p>
    <w:p w:rsidR="00B5596C" w:rsidRPr="00B36966" w:rsidRDefault="00B5596C" w:rsidP="00B5596C">
      <w:pPr>
        <w:pStyle w:val="ListeParagraf"/>
        <w:spacing w:after="120"/>
        <w:ind w:left="0"/>
        <w:jc w:val="both"/>
        <w:rPr>
          <w:rFonts w:ascii="Arial" w:hAnsi="Arial" w:cs="Arial"/>
          <w:bCs/>
          <w:color w:val="000000" w:themeColor="text1"/>
        </w:rPr>
      </w:pPr>
    </w:p>
    <w:p w:rsidR="00B5596C" w:rsidRPr="00135753" w:rsidRDefault="00B36966" w:rsidP="00B5596C">
      <w:pPr>
        <w:pStyle w:val="ListeParagraf"/>
        <w:spacing w:after="120"/>
        <w:ind w:left="0"/>
        <w:jc w:val="both"/>
        <w:rPr>
          <w:rFonts w:ascii="Arial" w:hAnsi="Arial" w:cs="Arial"/>
          <w:bCs/>
          <w:color w:val="000000" w:themeColor="text1"/>
        </w:rPr>
      </w:pPr>
      <w:r w:rsidRPr="00135753">
        <w:rPr>
          <w:rFonts w:ascii="Arial" w:hAnsi="Arial" w:cs="Arial"/>
          <w:bCs/>
          <w:color w:val="000000" w:themeColor="text1"/>
        </w:rPr>
        <w:t>Düzenlenen hakediş raporunun işleme konulabilmesi için, yüklenici veya işbaşında bulunan vekili tarafından imzalanmış olması gereklidir. Yüklenici veya vekili, bildirilen günde, hakedişe esas ölçülerin alınmasında hazır bulunmazsa kontrol</w:t>
      </w:r>
      <w:r w:rsidR="00235DD0">
        <w:rPr>
          <w:rFonts w:ascii="Arial" w:hAnsi="Arial" w:cs="Arial"/>
          <w:bCs/>
          <w:color w:val="000000" w:themeColor="text1"/>
        </w:rPr>
        <w:t>ü</w:t>
      </w:r>
      <w:r w:rsidRPr="00135753">
        <w:rPr>
          <w:rFonts w:ascii="Arial" w:hAnsi="Arial" w:cs="Arial"/>
          <w:bCs/>
          <w:color w:val="000000" w:themeColor="text1"/>
        </w:rPr>
        <w:t xml:space="preserve"> tek başına </w:t>
      </w:r>
      <w:r w:rsidR="00AE5580" w:rsidRPr="00B25167">
        <w:rPr>
          <w:rFonts w:ascii="Arial" w:hAnsi="Arial" w:cs="Arial"/>
          <w:bCs/>
        </w:rPr>
        <w:t xml:space="preserve">ölçümleri </w:t>
      </w:r>
      <w:r w:rsidRPr="00B25167">
        <w:rPr>
          <w:rFonts w:ascii="Arial" w:hAnsi="Arial" w:cs="Arial"/>
          <w:bCs/>
        </w:rPr>
        <w:t>yaparak hakediş raporunu düzenler ve yüklenicinin bu husustaki itirazları kabul edilmez</w:t>
      </w:r>
    </w:p>
    <w:p w:rsidR="00B36966" w:rsidRPr="00135753" w:rsidRDefault="00B36966" w:rsidP="00B5596C">
      <w:pPr>
        <w:pStyle w:val="ListeParagraf"/>
        <w:spacing w:after="120"/>
        <w:ind w:left="0"/>
        <w:jc w:val="both"/>
        <w:rPr>
          <w:rFonts w:ascii="Arial" w:hAnsi="Arial" w:cs="Arial"/>
          <w:bCs/>
          <w:color w:val="000000" w:themeColor="text1"/>
        </w:rPr>
      </w:pPr>
      <w:r w:rsidRPr="00135753">
        <w:rPr>
          <w:rFonts w:ascii="Arial" w:hAnsi="Arial" w:cs="Arial"/>
          <w:bCs/>
          <w:color w:val="000000" w:themeColor="text1"/>
        </w:rPr>
        <w:t>.</w:t>
      </w:r>
    </w:p>
    <w:p w:rsidR="00112B34" w:rsidRPr="00135753" w:rsidRDefault="00B36966" w:rsidP="00B5596C">
      <w:pPr>
        <w:pStyle w:val="ListeParagraf"/>
        <w:spacing w:after="120"/>
        <w:ind w:left="0"/>
        <w:jc w:val="both"/>
        <w:rPr>
          <w:rFonts w:ascii="Arial" w:hAnsi="Arial" w:cs="Arial"/>
          <w:bCs/>
          <w:color w:val="000000" w:themeColor="text1"/>
        </w:rPr>
      </w:pPr>
      <w:r w:rsidRPr="00135753">
        <w:rPr>
          <w:rFonts w:ascii="Arial" w:hAnsi="Arial" w:cs="Arial"/>
          <w:bCs/>
          <w:color w:val="000000" w:themeColor="text1"/>
        </w:rPr>
        <w:t xml:space="preserve">Hakediş raporu düzenlendikten </w:t>
      </w:r>
      <w:r w:rsidRPr="00A24A4F">
        <w:rPr>
          <w:rFonts w:ascii="Arial" w:hAnsi="Arial" w:cs="Arial"/>
          <w:bCs/>
          <w:color w:val="000000" w:themeColor="text1"/>
        </w:rPr>
        <w:t>sonra bir hafta</w:t>
      </w:r>
      <w:r w:rsidR="00E70899" w:rsidRPr="00A24A4F">
        <w:rPr>
          <w:rFonts w:ascii="Arial" w:hAnsi="Arial" w:cs="Arial"/>
          <w:bCs/>
          <w:color w:val="000000" w:themeColor="text1"/>
        </w:rPr>
        <w:t xml:space="preserve"> kadar</w:t>
      </w:r>
      <w:r w:rsidRPr="00A24A4F">
        <w:rPr>
          <w:rFonts w:ascii="Arial" w:hAnsi="Arial" w:cs="Arial"/>
          <w:bCs/>
          <w:color w:val="000000" w:themeColor="text1"/>
        </w:rPr>
        <w:t xml:space="preserve"> içinde</w:t>
      </w:r>
      <w:r w:rsidRPr="00135753">
        <w:rPr>
          <w:rFonts w:ascii="Arial" w:hAnsi="Arial" w:cs="Arial"/>
          <w:bCs/>
          <w:color w:val="000000" w:themeColor="text1"/>
        </w:rPr>
        <w:t xml:space="preserve"> yüklenici raporu imzalamazsa kontrol, hakediş raporunu </w:t>
      </w:r>
      <w:r w:rsidR="00CC33E8" w:rsidRPr="00135753">
        <w:rPr>
          <w:rFonts w:ascii="Arial" w:hAnsi="Arial" w:cs="Arial"/>
          <w:bCs/>
          <w:color w:val="000000" w:themeColor="text1"/>
        </w:rPr>
        <w:t>ŞİRKET</w:t>
      </w:r>
      <w:r w:rsidR="00CC33E8">
        <w:rPr>
          <w:rFonts w:ascii="Arial" w:hAnsi="Arial" w:cs="Arial"/>
          <w:bCs/>
          <w:color w:val="000000" w:themeColor="text1"/>
        </w:rPr>
        <w:t>’e</w:t>
      </w:r>
      <w:r w:rsidRPr="00135753">
        <w:rPr>
          <w:rFonts w:ascii="Arial" w:hAnsi="Arial" w:cs="Arial"/>
          <w:bCs/>
          <w:color w:val="000000" w:themeColor="text1"/>
        </w:rPr>
        <w:t xml:space="preserve">gönderir ve rapor yüklenici tarafından imzalanıncaya kadar </w:t>
      </w:r>
      <w:r w:rsidR="00CC33E8" w:rsidRPr="00135753">
        <w:rPr>
          <w:rFonts w:ascii="Arial" w:hAnsi="Arial" w:cs="Arial"/>
          <w:bCs/>
          <w:color w:val="000000" w:themeColor="text1"/>
        </w:rPr>
        <w:t>ŞİRKET</w:t>
      </w:r>
      <w:r w:rsidR="00CC33E8">
        <w:rPr>
          <w:rFonts w:ascii="Arial" w:hAnsi="Arial" w:cs="Arial"/>
          <w:bCs/>
          <w:color w:val="000000" w:themeColor="text1"/>
        </w:rPr>
        <w:t>’te</w:t>
      </w:r>
      <w:r w:rsidRPr="00135753">
        <w:rPr>
          <w:rFonts w:ascii="Arial" w:hAnsi="Arial" w:cs="Arial"/>
          <w:bCs/>
          <w:color w:val="000000" w:themeColor="text1"/>
        </w:rPr>
        <w:t xml:space="preserve">hiçbir işlem yapılmaksızın bekletilir. Yüklenici hakediş raporlarını zamanında imzalamamış olursa ödemede meydana gelecek gecikmeden dolayı hiçbir şikâyet ve istekte bulunamaz. </w:t>
      </w:r>
    </w:p>
    <w:p w:rsidR="00B5596C" w:rsidRDefault="00B5596C" w:rsidP="00B5596C">
      <w:pPr>
        <w:pStyle w:val="ListeParagraf"/>
        <w:spacing w:after="120"/>
        <w:ind w:left="0"/>
        <w:jc w:val="both"/>
        <w:rPr>
          <w:rFonts w:ascii="Arial" w:hAnsi="Arial" w:cs="Arial"/>
          <w:bCs/>
          <w:color w:val="000000" w:themeColor="text1"/>
        </w:rPr>
      </w:pPr>
    </w:p>
    <w:p w:rsidR="00B36966" w:rsidRDefault="00B36966" w:rsidP="00B5596C">
      <w:pPr>
        <w:pStyle w:val="ListeParagraf"/>
        <w:spacing w:after="120"/>
        <w:ind w:left="0"/>
        <w:jc w:val="both"/>
        <w:rPr>
          <w:rFonts w:ascii="Arial" w:hAnsi="Arial" w:cs="Arial"/>
          <w:bCs/>
          <w:color w:val="000000" w:themeColor="text1"/>
        </w:rPr>
      </w:pPr>
      <w:r w:rsidRPr="00B36966">
        <w:rPr>
          <w:rFonts w:ascii="Arial" w:hAnsi="Arial" w:cs="Arial"/>
          <w:bCs/>
          <w:color w:val="000000" w:themeColor="text1"/>
        </w:rPr>
        <w:t xml:space="preserve">Hazırlanan ve iki tarafça imzalanmış bulunan geçici hakediş raporu, tahakkuk işlemi yapılıncaya kadar, </w:t>
      </w:r>
      <w:r w:rsidR="00112B34">
        <w:rPr>
          <w:rFonts w:ascii="Arial" w:hAnsi="Arial" w:cs="Arial"/>
          <w:bCs/>
          <w:color w:val="000000" w:themeColor="text1"/>
        </w:rPr>
        <w:t>ŞİRKET</w:t>
      </w:r>
      <w:r w:rsidRPr="00B36966">
        <w:rPr>
          <w:rFonts w:ascii="Arial" w:hAnsi="Arial" w:cs="Arial"/>
          <w:bCs/>
          <w:color w:val="000000" w:themeColor="text1"/>
        </w:rPr>
        <w:t xml:space="preserve"> tarafından düzeltilebilir. </w:t>
      </w:r>
    </w:p>
    <w:p w:rsidR="00B5596C" w:rsidRPr="00B36966" w:rsidRDefault="00B5596C" w:rsidP="00B5596C">
      <w:pPr>
        <w:pStyle w:val="ListeParagraf"/>
        <w:spacing w:after="120"/>
        <w:ind w:left="0"/>
        <w:jc w:val="both"/>
        <w:rPr>
          <w:rFonts w:ascii="Arial" w:hAnsi="Arial" w:cs="Arial"/>
          <w:bCs/>
          <w:color w:val="000000" w:themeColor="text1"/>
        </w:rPr>
      </w:pPr>
    </w:p>
    <w:p w:rsidR="00B36966" w:rsidRDefault="00544237" w:rsidP="00B5596C">
      <w:pPr>
        <w:pStyle w:val="ListeParagraf"/>
        <w:spacing w:after="120"/>
        <w:ind w:left="0"/>
        <w:jc w:val="both"/>
        <w:rPr>
          <w:rFonts w:ascii="Arial" w:hAnsi="Arial" w:cs="Arial"/>
          <w:bCs/>
          <w:color w:val="000000" w:themeColor="text1"/>
        </w:rPr>
      </w:pPr>
      <w:r>
        <w:rPr>
          <w:rFonts w:ascii="Arial" w:hAnsi="Arial" w:cs="Arial"/>
          <w:bCs/>
          <w:color w:val="000000" w:themeColor="text1"/>
        </w:rPr>
        <w:t>D</w:t>
      </w:r>
      <w:r w:rsidR="00B36966" w:rsidRPr="00B36966">
        <w:rPr>
          <w:rFonts w:ascii="Arial" w:hAnsi="Arial" w:cs="Arial"/>
          <w:bCs/>
          <w:color w:val="000000" w:themeColor="text1"/>
        </w:rPr>
        <w:t>üzeltme</w:t>
      </w:r>
      <w:r>
        <w:rPr>
          <w:rFonts w:ascii="Arial" w:hAnsi="Arial" w:cs="Arial"/>
          <w:bCs/>
          <w:color w:val="000000" w:themeColor="text1"/>
        </w:rPr>
        <w:t>ler</w:t>
      </w:r>
      <w:r w:rsidR="00B36966" w:rsidRPr="00B36966">
        <w:rPr>
          <w:rFonts w:ascii="Arial" w:hAnsi="Arial" w:cs="Arial"/>
          <w:bCs/>
          <w:color w:val="000000" w:themeColor="text1"/>
        </w:rPr>
        <w:t xml:space="preserve"> sırasında eski rakam ve yazılarını okunabilir şekilde çizilmiş olarak hakediş raporunda bulunması ve düzeltme yapan yetkililerin imzasını taşıması gereklidir. Ancak bu düzeltmeler yeniden sayfa düzenlemeyi gerektirecek ölçüde fazla ise, esas sayfa üzerinde düzeltmenin yapıldığına ilişkin açıklama bulunmak şartı </w:t>
      </w:r>
      <w:r w:rsidR="00D24532" w:rsidRPr="00B36966">
        <w:rPr>
          <w:rFonts w:ascii="Arial" w:hAnsi="Arial" w:cs="Arial"/>
          <w:bCs/>
          <w:color w:val="000000" w:themeColor="text1"/>
        </w:rPr>
        <w:t>ile yeniden</w:t>
      </w:r>
      <w:r w:rsidR="00B36966" w:rsidRPr="00B36966">
        <w:rPr>
          <w:rFonts w:ascii="Arial" w:hAnsi="Arial" w:cs="Arial"/>
          <w:bCs/>
          <w:color w:val="000000" w:themeColor="text1"/>
        </w:rPr>
        <w:t xml:space="preserve"> ayrı bir sayfa düzenlenip hakediş raporuna eklenir.</w:t>
      </w:r>
    </w:p>
    <w:p w:rsidR="00B5596C" w:rsidRPr="00B36966" w:rsidRDefault="00B5596C" w:rsidP="00B5596C">
      <w:pPr>
        <w:pStyle w:val="ListeParagraf"/>
        <w:spacing w:after="120"/>
        <w:ind w:left="0"/>
        <w:jc w:val="both"/>
        <w:rPr>
          <w:rFonts w:ascii="Arial" w:hAnsi="Arial" w:cs="Arial"/>
          <w:bCs/>
          <w:color w:val="000000" w:themeColor="text1"/>
        </w:rPr>
      </w:pPr>
    </w:p>
    <w:p w:rsidR="00544237" w:rsidRDefault="00B36966" w:rsidP="00B5596C">
      <w:pPr>
        <w:pStyle w:val="ListeParagraf"/>
        <w:spacing w:after="120"/>
        <w:ind w:left="0"/>
        <w:jc w:val="both"/>
        <w:rPr>
          <w:rFonts w:ascii="Arial" w:hAnsi="Arial" w:cs="Arial"/>
          <w:bCs/>
          <w:color w:val="000000" w:themeColor="text1"/>
        </w:rPr>
      </w:pPr>
      <w:r w:rsidRPr="00B36966">
        <w:rPr>
          <w:rFonts w:ascii="Arial" w:hAnsi="Arial" w:cs="Arial"/>
          <w:bCs/>
          <w:color w:val="000000" w:themeColor="text1"/>
        </w:rPr>
        <w:t xml:space="preserve"> Yüklenicinin geçici hakedişlere itirazı olduğu takdirde, karşı görüşlerinin neler olduğunu ve dayandığı ger</w:t>
      </w:r>
      <w:r w:rsidR="00544237">
        <w:rPr>
          <w:rFonts w:ascii="Arial" w:hAnsi="Arial" w:cs="Arial"/>
          <w:bCs/>
          <w:color w:val="000000" w:themeColor="text1"/>
        </w:rPr>
        <w:t>ekçe</w:t>
      </w:r>
      <w:r w:rsidRPr="00B36966">
        <w:rPr>
          <w:rFonts w:ascii="Arial" w:hAnsi="Arial" w:cs="Arial"/>
          <w:bCs/>
          <w:color w:val="000000" w:themeColor="text1"/>
        </w:rPr>
        <w:t xml:space="preserve">leri, </w:t>
      </w:r>
      <w:r w:rsidR="00CC33E8" w:rsidRPr="00B36966">
        <w:rPr>
          <w:rFonts w:ascii="Arial" w:hAnsi="Arial" w:cs="Arial"/>
          <w:bCs/>
          <w:color w:val="000000" w:themeColor="text1"/>
        </w:rPr>
        <w:t>ŞİRKET’</w:t>
      </w:r>
      <w:r w:rsidR="00CC33E8">
        <w:rPr>
          <w:rFonts w:ascii="Arial" w:hAnsi="Arial" w:cs="Arial"/>
          <w:bCs/>
          <w:color w:val="000000" w:themeColor="text1"/>
        </w:rPr>
        <w:t>e</w:t>
      </w:r>
      <w:r w:rsidRPr="00B36966">
        <w:rPr>
          <w:rFonts w:ascii="Arial" w:hAnsi="Arial" w:cs="Arial"/>
          <w:bCs/>
          <w:color w:val="000000" w:themeColor="text1"/>
        </w:rPr>
        <w:t>vereceği ve bir örneğini de hakediş raporuna ekleyeceği dilekçesinde açıklaması ve haked</w:t>
      </w:r>
      <w:r w:rsidR="00544237">
        <w:rPr>
          <w:rFonts w:ascii="Arial" w:hAnsi="Arial" w:cs="Arial"/>
          <w:bCs/>
          <w:color w:val="000000" w:themeColor="text1"/>
        </w:rPr>
        <w:t>iş raporunun "</w:t>
      </w:r>
      <w:r w:rsidR="00CC33E8">
        <w:rPr>
          <w:rFonts w:ascii="Arial" w:hAnsi="Arial" w:cs="Arial"/>
          <w:bCs/>
          <w:color w:val="000000" w:themeColor="text1"/>
        </w:rPr>
        <w:t>ŞİRKET’e</w:t>
      </w:r>
      <w:r w:rsidR="00544237">
        <w:rPr>
          <w:rFonts w:ascii="Arial" w:hAnsi="Arial" w:cs="Arial"/>
          <w:bCs/>
          <w:color w:val="000000" w:themeColor="text1"/>
        </w:rPr>
        <w:t>verilen tarihli dilekçemde yazılı i</w:t>
      </w:r>
      <w:r w:rsidRPr="00B36966">
        <w:rPr>
          <w:rFonts w:ascii="Arial" w:hAnsi="Arial" w:cs="Arial"/>
          <w:bCs/>
          <w:color w:val="000000" w:themeColor="text1"/>
        </w:rPr>
        <w:t>tirazı kayıtla" cümlesini yazarak imzalaması gereklidir.</w:t>
      </w:r>
    </w:p>
    <w:p w:rsidR="00B5596C" w:rsidRDefault="00B5596C" w:rsidP="00B5596C">
      <w:pPr>
        <w:pStyle w:val="ListeParagraf"/>
        <w:spacing w:after="120"/>
        <w:ind w:left="0"/>
        <w:jc w:val="both"/>
        <w:rPr>
          <w:rFonts w:ascii="Arial" w:hAnsi="Arial" w:cs="Arial"/>
          <w:bCs/>
          <w:color w:val="000000" w:themeColor="text1"/>
        </w:rPr>
      </w:pPr>
    </w:p>
    <w:p w:rsidR="00544237" w:rsidRDefault="00B36966" w:rsidP="00B5596C">
      <w:pPr>
        <w:pStyle w:val="ListeParagraf"/>
        <w:spacing w:after="120"/>
        <w:ind w:left="0"/>
        <w:jc w:val="both"/>
        <w:rPr>
          <w:rFonts w:ascii="Arial" w:hAnsi="Arial" w:cs="Arial"/>
          <w:bCs/>
          <w:color w:val="000000" w:themeColor="text1"/>
        </w:rPr>
      </w:pPr>
      <w:r w:rsidRPr="00B36966">
        <w:rPr>
          <w:rFonts w:ascii="Arial" w:hAnsi="Arial" w:cs="Arial"/>
          <w:bCs/>
          <w:color w:val="000000" w:themeColor="text1"/>
        </w:rPr>
        <w:lastRenderedPageBreak/>
        <w:t xml:space="preserve"> Eğer yüklenicinin, hakediş raporunun imzalanmasından sonra tahakkuk işlemi yapılıncaya kadar, yetkililer tarafından hakediş raporunda yapılabilecek düzeltmelere bir itirazı olursa hakedişin kendisine ödendiği tarihten başlamak üzere en çok on gün içinde bu itirazını dilekçe ile ŞİRKET’ e bildirmek zorundadır. </w:t>
      </w:r>
    </w:p>
    <w:p w:rsidR="00B5596C" w:rsidRDefault="00B5596C" w:rsidP="00B5596C">
      <w:pPr>
        <w:pStyle w:val="ListeParagraf"/>
        <w:spacing w:after="120"/>
        <w:ind w:left="0"/>
        <w:jc w:val="both"/>
        <w:rPr>
          <w:rFonts w:ascii="Arial" w:hAnsi="Arial" w:cs="Arial"/>
          <w:bCs/>
          <w:color w:val="000000" w:themeColor="text1"/>
        </w:rPr>
      </w:pPr>
    </w:p>
    <w:p w:rsidR="00544237" w:rsidRDefault="00B36966" w:rsidP="00B5596C">
      <w:pPr>
        <w:pStyle w:val="ListeParagraf"/>
        <w:spacing w:after="120"/>
        <w:ind w:left="0"/>
        <w:jc w:val="both"/>
        <w:rPr>
          <w:rFonts w:ascii="Arial" w:hAnsi="Arial" w:cs="Arial"/>
          <w:bCs/>
          <w:color w:val="000000" w:themeColor="text1"/>
        </w:rPr>
      </w:pPr>
      <w:r w:rsidRPr="00B36966">
        <w:rPr>
          <w:rFonts w:ascii="Arial" w:hAnsi="Arial" w:cs="Arial"/>
          <w:bCs/>
          <w:color w:val="000000" w:themeColor="text1"/>
        </w:rPr>
        <w:t xml:space="preserve">Yüklenici itirazlarını bu şekilde bildirmediği takdirde hakedişi olduğu gibi kabul etmiş sayılır. </w:t>
      </w:r>
    </w:p>
    <w:p w:rsidR="00B5596C" w:rsidRDefault="00B5596C" w:rsidP="00B5596C">
      <w:pPr>
        <w:pStyle w:val="ListeParagraf"/>
        <w:spacing w:after="120"/>
        <w:ind w:left="0"/>
        <w:jc w:val="both"/>
        <w:rPr>
          <w:rFonts w:ascii="Arial" w:hAnsi="Arial" w:cs="Arial"/>
          <w:bCs/>
          <w:color w:val="000000" w:themeColor="text1"/>
        </w:rPr>
      </w:pPr>
    </w:p>
    <w:p w:rsidR="00544237" w:rsidRDefault="00B36966" w:rsidP="00B5596C">
      <w:pPr>
        <w:pStyle w:val="ListeParagraf"/>
        <w:spacing w:after="120"/>
        <w:ind w:left="0"/>
        <w:jc w:val="both"/>
        <w:rPr>
          <w:rFonts w:ascii="Arial" w:hAnsi="Arial" w:cs="Arial"/>
          <w:bCs/>
        </w:rPr>
      </w:pPr>
      <w:r w:rsidRPr="00562425">
        <w:rPr>
          <w:rFonts w:ascii="Arial" w:hAnsi="Arial" w:cs="Arial"/>
          <w:bCs/>
        </w:rPr>
        <w:t xml:space="preserve">Her hakediş tutarından, bir evvelki hakediş tutarı çıkarıldıktan sonra kalan miktara ŞİRKET tarafından ilgili mevzuata göre hesaplanacak Katma Değer Vergisi eklendikten sonra bulunan miktardan sözleşmede yazılı kesintiler, varsa yüklenicinin </w:t>
      </w:r>
      <w:r w:rsidR="00D24532" w:rsidRPr="00562425">
        <w:rPr>
          <w:rFonts w:ascii="Arial" w:hAnsi="Arial" w:cs="Arial"/>
          <w:bCs/>
        </w:rPr>
        <w:t>ŞİRKET’</w:t>
      </w:r>
      <w:r w:rsidR="00D24532">
        <w:rPr>
          <w:rFonts w:ascii="Arial" w:hAnsi="Arial" w:cs="Arial"/>
          <w:bCs/>
        </w:rPr>
        <w:t>e</w:t>
      </w:r>
      <w:r w:rsidRPr="00562425">
        <w:rPr>
          <w:rFonts w:ascii="Arial" w:hAnsi="Arial" w:cs="Arial"/>
          <w:bCs/>
        </w:rPr>
        <w:t>olan borçları ve cezalar ile kanunen alınması gereken vergiler kesilir.</w:t>
      </w:r>
    </w:p>
    <w:p w:rsidR="00B5596C" w:rsidRPr="00562425" w:rsidRDefault="00B5596C" w:rsidP="00B5596C">
      <w:pPr>
        <w:pStyle w:val="ListeParagraf"/>
        <w:spacing w:after="120"/>
        <w:ind w:left="0"/>
        <w:jc w:val="both"/>
        <w:rPr>
          <w:rFonts w:ascii="Arial" w:hAnsi="Arial" w:cs="Arial"/>
          <w:bCs/>
        </w:rPr>
      </w:pPr>
    </w:p>
    <w:p w:rsidR="00B5596C" w:rsidRDefault="00B5596C" w:rsidP="00B5596C">
      <w:pPr>
        <w:pStyle w:val="ListeParagraf"/>
        <w:spacing w:after="120"/>
        <w:ind w:left="0"/>
        <w:jc w:val="both"/>
        <w:rPr>
          <w:rFonts w:ascii="Arial" w:hAnsi="Arial" w:cs="Arial"/>
          <w:bCs/>
        </w:rPr>
      </w:pPr>
    </w:p>
    <w:p w:rsidR="00400274" w:rsidRDefault="00400274" w:rsidP="00B5596C">
      <w:pPr>
        <w:pStyle w:val="ListeParagraf"/>
        <w:spacing w:after="120"/>
        <w:ind w:left="0"/>
        <w:jc w:val="both"/>
        <w:rPr>
          <w:rFonts w:ascii="Arial" w:hAnsi="Arial" w:cs="Arial"/>
          <w:bCs/>
        </w:rPr>
      </w:pPr>
      <w:r w:rsidRPr="007F1B46">
        <w:rPr>
          <w:rFonts w:ascii="Arial" w:hAnsi="Arial" w:cs="Arial"/>
          <w:color w:val="000000" w:themeColor="text1"/>
        </w:rPr>
        <w:t xml:space="preserve">Kanala döşenen kabloların son montaj durumu, kablonun trafoya bağlantıları, giriş ve çıkışlarda direk üzerinde havai hatta bağlantıları, kanal içinde kablo dönüşü yapılan yerler </w:t>
      </w:r>
      <w:r>
        <w:rPr>
          <w:rFonts w:ascii="Arial" w:hAnsi="Arial" w:cs="Arial"/>
          <w:color w:val="000000" w:themeColor="text1"/>
        </w:rPr>
        <w:t>Ek:</w:t>
      </w:r>
      <w:r w:rsidRPr="007F1B46">
        <w:rPr>
          <w:rFonts w:ascii="Arial" w:hAnsi="Arial" w:cs="Arial"/>
          <w:color w:val="000000" w:themeColor="text1"/>
        </w:rPr>
        <w:t>3,4,5,6,7 resimlerde g</w:t>
      </w:r>
      <w:r>
        <w:rPr>
          <w:rFonts w:ascii="Arial" w:hAnsi="Arial" w:cs="Arial"/>
          <w:color w:val="000000" w:themeColor="text1"/>
        </w:rPr>
        <w:t>özüktüğü şekilde</w:t>
      </w:r>
      <w:r w:rsidRPr="007F1B46">
        <w:rPr>
          <w:rFonts w:ascii="Arial" w:hAnsi="Arial" w:cs="Arial"/>
          <w:color w:val="000000" w:themeColor="text1"/>
        </w:rPr>
        <w:t>,tarihi görünen günlük gazete ile fotoğraflanarak ilgili işletme mühendis</w:t>
      </w:r>
      <w:r>
        <w:rPr>
          <w:rFonts w:ascii="Arial" w:hAnsi="Arial" w:cs="Arial"/>
          <w:color w:val="000000" w:themeColor="text1"/>
        </w:rPr>
        <w:t>liğine verilecektir</w:t>
      </w:r>
      <w:r w:rsidRPr="007F1B46">
        <w:rPr>
          <w:rFonts w:ascii="Arial" w:hAnsi="Arial" w:cs="Arial"/>
          <w:color w:val="000000" w:themeColor="text1"/>
        </w:rPr>
        <w:t xml:space="preserve">, ilgili işletme mühendisinin onayı alındıktan sonra kanal kapatılacaktır. Tüm fotoğraflar ve işletme mühendisinin oluru hak ediş ekine konulacaktır, aksi </w:t>
      </w:r>
      <w:r w:rsidR="000E7929" w:rsidRPr="007F1B46">
        <w:rPr>
          <w:rFonts w:ascii="Arial" w:hAnsi="Arial" w:cs="Arial"/>
          <w:color w:val="000000" w:themeColor="text1"/>
        </w:rPr>
        <w:t>takdirde</w:t>
      </w:r>
      <w:r w:rsidRPr="007F1B46">
        <w:rPr>
          <w:rFonts w:ascii="Arial" w:hAnsi="Arial" w:cs="Arial"/>
          <w:color w:val="000000" w:themeColor="text1"/>
        </w:rPr>
        <w:t>hakediş onaylanmayacaktır.</w:t>
      </w:r>
    </w:p>
    <w:p w:rsidR="00562425" w:rsidRDefault="00562425" w:rsidP="009F3241">
      <w:pPr>
        <w:pStyle w:val="ListeParagraf"/>
        <w:spacing w:after="120"/>
        <w:ind w:left="0"/>
        <w:jc w:val="both"/>
        <w:rPr>
          <w:rFonts w:ascii="Arial" w:hAnsi="Arial" w:cs="Arial"/>
          <w:bCs/>
        </w:rPr>
      </w:pPr>
    </w:p>
    <w:p w:rsidR="00562425" w:rsidRPr="00562425" w:rsidRDefault="00562425" w:rsidP="009F3241">
      <w:pPr>
        <w:pStyle w:val="ListeParagraf"/>
        <w:spacing w:after="120"/>
        <w:ind w:left="0"/>
        <w:jc w:val="both"/>
        <w:rPr>
          <w:rFonts w:ascii="Arial" w:hAnsi="Arial" w:cs="Arial"/>
          <w:bCs/>
        </w:rPr>
      </w:pPr>
    </w:p>
    <w:p w:rsidR="003C5189" w:rsidRDefault="002B682B" w:rsidP="002B682B">
      <w:pPr>
        <w:pStyle w:val="ListeParagraf"/>
        <w:spacing w:after="120"/>
        <w:ind w:left="0"/>
        <w:jc w:val="both"/>
        <w:rPr>
          <w:rFonts w:ascii="Arial" w:hAnsi="Arial" w:cs="Arial"/>
          <w:b/>
          <w:bCs/>
          <w:sz w:val="28"/>
        </w:rPr>
      </w:pPr>
      <w:r>
        <w:rPr>
          <w:rFonts w:ascii="Arial" w:hAnsi="Arial" w:cs="Arial"/>
          <w:b/>
          <w:bCs/>
          <w:sz w:val="28"/>
        </w:rPr>
        <w:t>c-</w:t>
      </w:r>
      <w:r w:rsidR="0041041F">
        <w:rPr>
          <w:rFonts w:ascii="Arial" w:hAnsi="Arial" w:cs="Arial"/>
          <w:b/>
          <w:bCs/>
          <w:sz w:val="28"/>
        </w:rPr>
        <w:t xml:space="preserve">Geçici </w:t>
      </w:r>
      <w:r w:rsidR="003C5189" w:rsidRPr="00B36966">
        <w:rPr>
          <w:rFonts w:ascii="Arial" w:hAnsi="Arial" w:cs="Arial"/>
          <w:b/>
          <w:bCs/>
          <w:sz w:val="28"/>
        </w:rPr>
        <w:t>Hakediş ile birlikte istenen belgeler</w:t>
      </w:r>
    </w:p>
    <w:p w:rsidR="00F13AD0" w:rsidRDefault="00F13AD0" w:rsidP="002B682B">
      <w:pPr>
        <w:pStyle w:val="ListeParagraf"/>
        <w:spacing w:after="120"/>
        <w:ind w:left="0"/>
        <w:jc w:val="both"/>
        <w:rPr>
          <w:rFonts w:ascii="Arial" w:hAnsi="Arial" w:cs="Arial"/>
          <w:b/>
          <w:bCs/>
          <w:sz w:val="28"/>
        </w:rPr>
      </w:pPr>
    </w:p>
    <w:p w:rsidR="00562425" w:rsidRPr="00562425" w:rsidRDefault="00562425" w:rsidP="009F3241">
      <w:pPr>
        <w:pStyle w:val="ListeParagraf"/>
        <w:ind w:left="0"/>
        <w:jc w:val="both"/>
        <w:rPr>
          <w:rFonts w:ascii="Arial" w:hAnsi="Arial" w:cs="Arial"/>
        </w:rPr>
      </w:pPr>
      <w:r w:rsidRPr="00562425">
        <w:rPr>
          <w:rFonts w:ascii="Arial" w:hAnsi="Arial" w:cs="Arial"/>
        </w:rPr>
        <w:t>Her bir işe ait hakediş aşağıda sıralanan ekleri içerecektir.</w:t>
      </w:r>
    </w:p>
    <w:p w:rsidR="00562425" w:rsidRPr="00562425" w:rsidRDefault="00562425" w:rsidP="009F3241">
      <w:pPr>
        <w:pStyle w:val="ListeParagraf"/>
        <w:spacing w:after="120"/>
        <w:ind w:left="0"/>
        <w:jc w:val="both"/>
        <w:rPr>
          <w:rFonts w:ascii="Arial" w:hAnsi="Arial" w:cs="Arial"/>
          <w:bCs/>
          <w:sz w:val="28"/>
        </w:rPr>
      </w:pPr>
    </w:p>
    <w:p w:rsidR="003C5189" w:rsidRDefault="003C5189" w:rsidP="00B5596C">
      <w:pPr>
        <w:pStyle w:val="ListeParagraf"/>
        <w:spacing w:after="120"/>
        <w:ind w:left="0"/>
        <w:jc w:val="both"/>
        <w:rPr>
          <w:rFonts w:ascii="Arial" w:hAnsi="Arial" w:cs="Arial"/>
          <w:b/>
          <w:bCs/>
        </w:rPr>
      </w:pPr>
      <w:r w:rsidRPr="00B5596C">
        <w:rPr>
          <w:rFonts w:ascii="Arial" w:hAnsi="Arial" w:cs="Arial"/>
          <w:b/>
          <w:bCs/>
        </w:rPr>
        <w:t>Kapsamlı Tesis İşleri Raporu</w:t>
      </w:r>
    </w:p>
    <w:p w:rsidR="00B5596C" w:rsidRPr="00B5596C" w:rsidRDefault="00B5596C" w:rsidP="00B5596C">
      <w:pPr>
        <w:pStyle w:val="ListeParagraf"/>
        <w:spacing w:after="120"/>
        <w:ind w:left="0"/>
        <w:jc w:val="both"/>
        <w:rPr>
          <w:rFonts w:ascii="Arial" w:hAnsi="Arial" w:cs="Arial"/>
          <w:b/>
          <w:bCs/>
        </w:rPr>
      </w:pPr>
    </w:p>
    <w:p w:rsidR="003C5189" w:rsidRDefault="00EB4006" w:rsidP="009F3241">
      <w:pPr>
        <w:pStyle w:val="ListeParagraf"/>
        <w:spacing w:after="120"/>
        <w:ind w:left="0"/>
        <w:jc w:val="both"/>
        <w:rPr>
          <w:rFonts w:ascii="Arial" w:hAnsi="Arial" w:cs="Arial"/>
          <w:bCs/>
        </w:rPr>
      </w:pPr>
      <w:r>
        <w:rPr>
          <w:rFonts w:ascii="Arial" w:hAnsi="Arial" w:cs="Arial"/>
          <w:bCs/>
        </w:rPr>
        <w:t>Şartnamenin 4-1 maddesi kapsamında</w:t>
      </w:r>
      <w:r w:rsidR="003C5189" w:rsidRPr="00B36966">
        <w:rPr>
          <w:rFonts w:ascii="Arial" w:hAnsi="Arial" w:cs="Arial"/>
          <w:bCs/>
        </w:rPr>
        <w:t xml:space="preserve"> yapılan işler</w:t>
      </w:r>
      <w:r>
        <w:rPr>
          <w:rFonts w:ascii="Arial" w:hAnsi="Arial" w:cs="Arial"/>
          <w:bCs/>
        </w:rPr>
        <w:t>;</w:t>
      </w:r>
      <w:r w:rsidR="003C5189" w:rsidRPr="00B36966">
        <w:rPr>
          <w:rFonts w:ascii="Arial" w:hAnsi="Arial" w:cs="Arial"/>
          <w:bCs/>
        </w:rPr>
        <w:t xml:space="preserve"> EK-2 de gösterildiği şekilde </w:t>
      </w:r>
      <w:r>
        <w:rPr>
          <w:rFonts w:ascii="Arial" w:hAnsi="Arial" w:cs="Arial"/>
          <w:bCs/>
        </w:rPr>
        <w:t>tüm malzemelerin karakteristiği,</w:t>
      </w:r>
      <w:r w:rsidR="00D24532" w:rsidRPr="00B36966">
        <w:rPr>
          <w:rFonts w:ascii="Arial" w:hAnsi="Arial" w:cs="Arial"/>
          <w:bCs/>
        </w:rPr>
        <w:t>âdeti</w:t>
      </w:r>
      <w:r>
        <w:rPr>
          <w:rFonts w:ascii="Arial" w:hAnsi="Arial" w:cs="Arial"/>
          <w:bCs/>
        </w:rPr>
        <w:t xml:space="preserve"> ve</w:t>
      </w:r>
      <w:r w:rsidR="003C5189" w:rsidRPr="00B36966">
        <w:rPr>
          <w:rFonts w:ascii="Arial" w:hAnsi="Arial" w:cs="Arial"/>
          <w:bCs/>
        </w:rPr>
        <w:t xml:space="preserve"> poz numaraları</w:t>
      </w:r>
      <w:r>
        <w:rPr>
          <w:rFonts w:ascii="Arial" w:hAnsi="Arial" w:cs="Arial"/>
          <w:bCs/>
        </w:rPr>
        <w:t>, gerekli</w:t>
      </w:r>
      <w:r w:rsidRPr="00B36966">
        <w:rPr>
          <w:rFonts w:ascii="Arial" w:hAnsi="Arial" w:cs="Arial"/>
          <w:bCs/>
        </w:rPr>
        <w:t xml:space="preserve"> hesaplamal</w:t>
      </w:r>
      <w:r>
        <w:rPr>
          <w:rFonts w:ascii="Arial" w:hAnsi="Arial" w:cs="Arial"/>
          <w:bCs/>
        </w:rPr>
        <w:t>a</w:t>
      </w:r>
      <w:r w:rsidRPr="00B36966">
        <w:rPr>
          <w:rFonts w:ascii="Arial" w:hAnsi="Arial" w:cs="Arial"/>
          <w:bCs/>
        </w:rPr>
        <w:t>r yapılmış</w:t>
      </w:r>
      <w:r w:rsidR="003C5189" w:rsidRPr="00B36966">
        <w:rPr>
          <w:rFonts w:ascii="Arial" w:hAnsi="Arial" w:cs="Arial"/>
          <w:bCs/>
        </w:rPr>
        <w:t xml:space="preserve">, </w:t>
      </w:r>
      <w:r>
        <w:rPr>
          <w:rFonts w:ascii="Arial" w:hAnsi="Arial" w:cs="Arial"/>
          <w:bCs/>
        </w:rPr>
        <w:t>mevcut ve yeni tesis</w:t>
      </w:r>
      <w:r w:rsidR="003C5189" w:rsidRPr="00B36966">
        <w:rPr>
          <w:rFonts w:ascii="Arial" w:hAnsi="Arial" w:cs="Arial"/>
          <w:bCs/>
        </w:rPr>
        <w:t xml:space="preserve"> krokileri </w:t>
      </w:r>
    </w:p>
    <w:p w:rsidR="00B5596C" w:rsidRDefault="00B5596C" w:rsidP="009F3241">
      <w:pPr>
        <w:pStyle w:val="ListeParagraf"/>
        <w:spacing w:after="120"/>
        <w:ind w:left="0"/>
        <w:jc w:val="both"/>
        <w:rPr>
          <w:rFonts w:ascii="Arial" w:hAnsi="Arial" w:cs="Arial"/>
          <w:bCs/>
        </w:rPr>
      </w:pPr>
    </w:p>
    <w:p w:rsidR="003C5189" w:rsidRDefault="00EB4006" w:rsidP="009F3241">
      <w:pPr>
        <w:pStyle w:val="ListeParagraf"/>
        <w:spacing w:after="120"/>
        <w:ind w:left="0"/>
        <w:jc w:val="both"/>
        <w:rPr>
          <w:rFonts w:ascii="Arial" w:hAnsi="Arial" w:cs="Arial"/>
          <w:bCs/>
        </w:rPr>
      </w:pPr>
      <w:r>
        <w:rPr>
          <w:rFonts w:ascii="Arial" w:hAnsi="Arial" w:cs="Arial"/>
          <w:bCs/>
        </w:rPr>
        <w:t>Şartnamenin 4-2 maddesi kapsamında</w:t>
      </w:r>
      <w:r w:rsidRPr="00B36966">
        <w:rPr>
          <w:rFonts w:ascii="Arial" w:hAnsi="Arial" w:cs="Arial"/>
          <w:bCs/>
        </w:rPr>
        <w:t xml:space="preserve"> yapılan işler</w:t>
      </w:r>
      <w:r>
        <w:rPr>
          <w:rFonts w:ascii="Arial" w:hAnsi="Arial" w:cs="Arial"/>
          <w:bCs/>
        </w:rPr>
        <w:t>;</w:t>
      </w:r>
      <w:r w:rsidR="003C5189">
        <w:rPr>
          <w:rFonts w:ascii="Arial" w:hAnsi="Arial" w:cs="Arial"/>
          <w:bCs/>
        </w:rPr>
        <w:t xml:space="preserve"> MEDAŞ Proje Özel Şartnamesine göre </w:t>
      </w:r>
      <w:r>
        <w:rPr>
          <w:rFonts w:ascii="Arial" w:hAnsi="Arial" w:cs="Arial"/>
          <w:bCs/>
        </w:rPr>
        <w:t xml:space="preserve">hazırlanmış </w:t>
      </w:r>
      <w:r w:rsidR="003C5189">
        <w:rPr>
          <w:rFonts w:ascii="Arial" w:hAnsi="Arial" w:cs="Arial"/>
          <w:bCs/>
        </w:rPr>
        <w:t>projeler</w:t>
      </w:r>
    </w:p>
    <w:p w:rsidR="002B682B" w:rsidRPr="00B36966" w:rsidRDefault="002B682B" w:rsidP="009F3241">
      <w:pPr>
        <w:pStyle w:val="ListeParagraf"/>
        <w:spacing w:after="120"/>
        <w:ind w:left="0"/>
        <w:jc w:val="both"/>
        <w:rPr>
          <w:rFonts w:ascii="Arial" w:hAnsi="Arial" w:cs="Arial"/>
          <w:bCs/>
        </w:rPr>
      </w:pPr>
    </w:p>
    <w:p w:rsidR="003C5189" w:rsidRDefault="003C5189" w:rsidP="00B5596C">
      <w:pPr>
        <w:pStyle w:val="Balk2"/>
        <w:jc w:val="both"/>
        <w:rPr>
          <w:rFonts w:ascii="Arial" w:hAnsi="Arial" w:cs="Arial"/>
        </w:rPr>
      </w:pPr>
      <w:bookmarkStart w:id="88" w:name="_Toc254700484"/>
      <w:bookmarkStart w:id="89" w:name="_Toc257452243"/>
      <w:bookmarkStart w:id="90" w:name="_Toc257452301"/>
      <w:bookmarkStart w:id="91" w:name="_Toc257618293"/>
      <w:bookmarkStart w:id="92" w:name="_Toc320007712"/>
      <w:bookmarkStart w:id="93" w:name="_Toc320270585"/>
      <w:r w:rsidRPr="00562425">
        <w:rPr>
          <w:rFonts w:ascii="Arial" w:hAnsi="Arial" w:cs="Arial"/>
        </w:rPr>
        <w:t>Personel raporu</w:t>
      </w:r>
      <w:bookmarkEnd w:id="88"/>
      <w:bookmarkEnd w:id="89"/>
      <w:bookmarkEnd w:id="90"/>
      <w:bookmarkEnd w:id="91"/>
      <w:bookmarkEnd w:id="92"/>
      <w:bookmarkEnd w:id="93"/>
    </w:p>
    <w:p w:rsidR="00B5596C" w:rsidRPr="00B5596C" w:rsidRDefault="00B5596C" w:rsidP="00B5596C"/>
    <w:p w:rsidR="003C5189" w:rsidRDefault="003C5189" w:rsidP="009F3241">
      <w:pPr>
        <w:pStyle w:val="ListeParagraf"/>
        <w:ind w:left="0"/>
        <w:jc w:val="both"/>
        <w:rPr>
          <w:rFonts w:ascii="Arial" w:hAnsi="Arial" w:cs="Arial"/>
        </w:rPr>
      </w:pPr>
      <w:r w:rsidRPr="00562425">
        <w:rPr>
          <w:rFonts w:ascii="Arial" w:hAnsi="Arial" w:cs="Arial"/>
        </w:rPr>
        <w:t xml:space="preserve">İlgili ay içinde çalışan personelin günlük puantajlarını </w:t>
      </w:r>
      <w:r w:rsidR="004C78F2" w:rsidRPr="00562425">
        <w:rPr>
          <w:rFonts w:ascii="Arial" w:hAnsi="Arial" w:cs="Arial"/>
        </w:rPr>
        <w:t>gösterir EK</w:t>
      </w:r>
      <w:r w:rsidRPr="00562425">
        <w:rPr>
          <w:rFonts w:ascii="Arial" w:hAnsi="Arial" w:cs="Arial"/>
        </w:rPr>
        <w:t>-</w:t>
      </w:r>
      <w:r w:rsidR="006E0148">
        <w:rPr>
          <w:rFonts w:ascii="Arial" w:hAnsi="Arial" w:cs="Arial"/>
        </w:rPr>
        <w:t>10</w:t>
      </w:r>
      <w:r w:rsidRPr="00562425">
        <w:rPr>
          <w:rFonts w:ascii="Arial" w:hAnsi="Arial" w:cs="Arial"/>
        </w:rPr>
        <w:t>’ deki aylık personel rapor özeti hak ediş ekine konacaktır.</w:t>
      </w:r>
    </w:p>
    <w:p w:rsidR="00B5596C" w:rsidRPr="00562425" w:rsidRDefault="00B5596C" w:rsidP="009F3241">
      <w:pPr>
        <w:pStyle w:val="ListeParagraf"/>
        <w:ind w:left="0"/>
        <w:jc w:val="both"/>
        <w:rPr>
          <w:rFonts w:ascii="Arial" w:hAnsi="Arial" w:cs="Arial"/>
        </w:rPr>
      </w:pPr>
    </w:p>
    <w:p w:rsidR="003C5189" w:rsidRDefault="003C5189" w:rsidP="00B5596C">
      <w:pPr>
        <w:pStyle w:val="Balk2"/>
        <w:jc w:val="both"/>
        <w:rPr>
          <w:rFonts w:ascii="Arial" w:hAnsi="Arial" w:cs="Arial"/>
        </w:rPr>
      </w:pPr>
      <w:bookmarkStart w:id="94" w:name="_Toc254700485"/>
      <w:bookmarkStart w:id="95" w:name="_Toc257452244"/>
      <w:bookmarkStart w:id="96" w:name="_Toc257452302"/>
      <w:bookmarkStart w:id="97" w:name="_Toc257618294"/>
      <w:bookmarkStart w:id="98" w:name="_Toc320007713"/>
      <w:bookmarkStart w:id="99" w:name="_Toc320270586"/>
      <w:r w:rsidRPr="00562425">
        <w:rPr>
          <w:rFonts w:ascii="Arial" w:hAnsi="Arial" w:cs="Arial"/>
        </w:rPr>
        <w:t>Araç raporu</w:t>
      </w:r>
      <w:bookmarkEnd w:id="94"/>
      <w:bookmarkEnd w:id="95"/>
      <w:bookmarkEnd w:id="96"/>
      <w:bookmarkEnd w:id="97"/>
      <w:bookmarkEnd w:id="98"/>
      <w:bookmarkEnd w:id="99"/>
    </w:p>
    <w:p w:rsidR="00B5596C" w:rsidRPr="00B5596C" w:rsidRDefault="00B5596C" w:rsidP="00B5596C"/>
    <w:p w:rsidR="003C5189" w:rsidRDefault="003C5189" w:rsidP="009F3241">
      <w:pPr>
        <w:pStyle w:val="ListeParagraf"/>
        <w:ind w:left="0"/>
        <w:jc w:val="both"/>
        <w:rPr>
          <w:rFonts w:ascii="Arial" w:hAnsi="Arial" w:cs="Arial"/>
        </w:rPr>
      </w:pPr>
      <w:r w:rsidRPr="00562425">
        <w:rPr>
          <w:rFonts w:ascii="Arial" w:hAnsi="Arial" w:cs="Arial"/>
        </w:rPr>
        <w:t>İlgili ay içinde çalışan araçlarla ilgili rapor için de günlük puantaj defteri kullanılacak olup, Yüklenici Temsilcisi her gün Puantaj defterini imzalayacaktır. EK-</w:t>
      </w:r>
      <w:r w:rsidR="006E0148">
        <w:rPr>
          <w:rFonts w:ascii="Arial" w:hAnsi="Arial" w:cs="Arial"/>
        </w:rPr>
        <w:t>11</w:t>
      </w:r>
      <w:r w:rsidRPr="00562425">
        <w:rPr>
          <w:rFonts w:ascii="Arial" w:hAnsi="Arial" w:cs="Arial"/>
        </w:rPr>
        <w:t xml:space="preserve">’deki aylık araç rapor özeti de hak ediş ekine konacaktır. </w:t>
      </w:r>
    </w:p>
    <w:p w:rsidR="00B5596C" w:rsidRPr="00562425" w:rsidRDefault="00B5596C" w:rsidP="009F3241">
      <w:pPr>
        <w:pStyle w:val="ListeParagraf"/>
        <w:ind w:left="0"/>
        <w:jc w:val="both"/>
        <w:rPr>
          <w:rFonts w:ascii="Arial" w:hAnsi="Arial" w:cs="Arial"/>
        </w:rPr>
      </w:pPr>
    </w:p>
    <w:p w:rsidR="003C5189" w:rsidRDefault="003C5189" w:rsidP="00B5596C">
      <w:pPr>
        <w:pStyle w:val="Balk2"/>
        <w:jc w:val="both"/>
        <w:rPr>
          <w:rFonts w:ascii="Arial" w:hAnsi="Arial" w:cs="Arial"/>
        </w:rPr>
      </w:pPr>
      <w:bookmarkStart w:id="100" w:name="_Toc254700486"/>
      <w:bookmarkStart w:id="101" w:name="_Toc257452245"/>
      <w:bookmarkStart w:id="102" w:name="_Toc257452303"/>
      <w:bookmarkStart w:id="103" w:name="_Toc257618295"/>
      <w:bookmarkStart w:id="104" w:name="_Toc320007714"/>
      <w:bookmarkStart w:id="105" w:name="_Toc320270587"/>
      <w:r w:rsidRPr="00562425">
        <w:rPr>
          <w:rFonts w:ascii="Arial" w:hAnsi="Arial" w:cs="Arial"/>
        </w:rPr>
        <w:t xml:space="preserve">İş </w:t>
      </w:r>
      <w:r w:rsidR="00D24532" w:rsidRPr="00562425">
        <w:rPr>
          <w:rFonts w:ascii="Arial" w:hAnsi="Arial" w:cs="Arial"/>
        </w:rPr>
        <w:t>makineleri</w:t>
      </w:r>
      <w:r w:rsidRPr="00562425">
        <w:rPr>
          <w:rFonts w:ascii="Arial" w:hAnsi="Arial" w:cs="Arial"/>
        </w:rPr>
        <w:t xml:space="preserve"> raporu</w:t>
      </w:r>
      <w:bookmarkEnd w:id="100"/>
      <w:bookmarkEnd w:id="101"/>
      <w:bookmarkEnd w:id="102"/>
      <w:bookmarkEnd w:id="103"/>
      <w:bookmarkEnd w:id="104"/>
      <w:bookmarkEnd w:id="105"/>
    </w:p>
    <w:p w:rsidR="00B5596C" w:rsidRPr="00B5596C" w:rsidRDefault="00B5596C" w:rsidP="00B5596C"/>
    <w:p w:rsidR="003C5189" w:rsidRPr="00562425" w:rsidRDefault="003C5189" w:rsidP="009F3241">
      <w:pPr>
        <w:pStyle w:val="ListeParagraf"/>
        <w:ind w:left="0"/>
        <w:jc w:val="both"/>
        <w:rPr>
          <w:rFonts w:ascii="Arial" w:hAnsi="Arial" w:cs="Arial"/>
        </w:rPr>
      </w:pPr>
      <w:r w:rsidRPr="00562425">
        <w:rPr>
          <w:rFonts w:ascii="Arial" w:hAnsi="Arial" w:cs="Arial"/>
        </w:rPr>
        <w:lastRenderedPageBreak/>
        <w:t xml:space="preserve">İlgili ay içinde çalışan iş </w:t>
      </w:r>
      <w:r w:rsidR="00D24532" w:rsidRPr="00562425">
        <w:rPr>
          <w:rFonts w:ascii="Arial" w:hAnsi="Arial" w:cs="Arial"/>
        </w:rPr>
        <w:t>makineleri</w:t>
      </w:r>
      <w:r w:rsidRPr="00562425">
        <w:rPr>
          <w:rFonts w:ascii="Arial" w:hAnsi="Arial" w:cs="Arial"/>
        </w:rPr>
        <w:t xml:space="preserve"> ile ilgili rapor için de günlük puantaj defteri kullanılacak olup, Yüklenici Temsilcisi her gün Puantaj defterini imzalayacaktır. EK-</w:t>
      </w:r>
      <w:r w:rsidR="006E0148">
        <w:rPr>
          <w:rFonts w:ascii="Arial" w:hAnsi="Arial" w:cs="Arial"/>
        </w:rPr>
        <w:t>12</w:t>
      </w:r>
      <w:r w:rsidR="00D24532">
        <w:rPr>
          <w:rFonts w:ascii="Arial" w:hAnsi="Arial" w:cs="Arial"/>
        </w:rPr>
        <w:t>‘</w:t>
      </w:r>
      <w:r w:rsidRPr="00562425">
        <w:rPr>
          <w:rFonts w:ascii="Arial" w:hAnsi="Arial" w:cs="Arial"/>
        </w:rPr>
        <w:t xml:space="preserve">deki aylık iş </w:t>
      </w:r>
      <w:r w:rsidR="00D24532" w:rsidRPr="00562425">
        <w:rPr>
          <w:rFonts w:ascii="Arial" w:hAnsi="Arial" w:cs="Arial"/>
        </w:rPr>
        <w:t>makineleri</w:t>
      </w:r>
      <w:r w:rsidRPr="00562425">
        <w:rPr>
          <w:rFonts w:ascii="Arial" w:hAnsi="Arial" w:cs="Arial"/>
        </w:rPr>
        <w:t xml:space="preserve"> rapor özeti de hak ediş ekine konacaktır.</w:t>
      </w:r>
    </w:p>
    <w:p w:rsidR="003C5189" w:rsidRDefault="003C5189" w:rsidP="009F3241">
      <w:pPr>
        <w:pStyle w:val="ListeParagraf"/>
        <w:ind w:left="0"/>
        <w:jc w:val="both"/>
        <w:rPr>
          <w:rFonts w:ascii="Arial" w:hAnsi="Arial" w:cs="Arial"/>
        </w:rPr>
      </w:pPr>
    </w:p>
    <w:p w:rsidR="0025154B" w:rsidRDefault="0025154B" w:rsidP="009F3241">
      <w:pPr>
        <w:pStyle w:val="ListeParagraf"/>
        <w:ind w:left="0"/>
        <w:jc w:val="both"/>
        <w:rPr>
          <w:rFonts w:ascii="Arial" w:hAnsi="Arial" w:cs="Arial"/>
        </w:rPr>
      </w:pPr>
    </w:p>
    <w:p w:rsidR="0025154B" w:rsidRPr="00562425" w:rsidRDefault="0025154B" w:rsidP="009F3241">
      <w:pPr>
        <w:pStyle w:val="ListeParagraf"/>
        <w:ind w:left="0"/>
        <w:jc w:val="both"/>
        <w:rPr>
          <w:rFonts w:ascii="Arial" w:hAnsi="Arial" w:cs="Arial"/>
        </w:rPr>
      </w:pPr>
    </w:p>
    <w:p w:rsidR="003C7B07" w:rsidRDefault="003C5189" w:rsidP="00B5596C">
      <w:pPr>
        <w:pStyle w:val="Balk2"/>
        <w:jc w:val="both"/>
        <w:rPr>
          <w:rFonts w:ascii="Arial" w:hAnsi="Arial" w:cs="Arial"/>
        </w:rPr>
      </w:pPr>
      <w:bookmarkStart w:id="106" w:name="_Toc254700487"/>
      <w:bookmarkStart w:id="107" w:name="_Toc257452246"/>
      <w:bookmarkStart w:id="108" w:name="_Toc257452304"/>
      <w:bookmarkStart w:id="109" w:name="_Toc257618296"/>
      <w:bookmarkStart w:id="110" w:name="_Toc320007715"/>
      <w:bookmarkStart w:id="111" w:name="_Toc320270588"/>
      <w:r w:rsidRPr="00562425">
        <w:rPr>
          <w:rFonts w:ascii="Arial" w:hAnsi="Arial" w:cs="Arial"/>
        </w:rPr>
        <w:t>Numaralandırma işleri güncelleme formu</w:t>
      </w:r>
      <w:bookmarkEnd w:id="106"/>
      <w:bookmarkEnd w:id="107"/>
      <w:bookmarkEnd w:id="108"/>
      <w:bookmarkEnd w:id="109"/>
      <w:bookmarkEnd w:id="110"/>
      <w:bookmarkEnd w:id="111"/>
    </w:p>
    <w:p w:rsidR="00B5596C" w:rsidRPr="00B5596C" w:rsidRDefault="00B5596C" w:rsidP="00B5596C"/>
    <w:p w:rsidR="003C5189" w:rsidRPr="00920129" w:rsidRDefault="003C7B07" w:rsidP="009F3241">
      <w:pPr>
        <w:pStyle w:val="Balk2"/>
        <w:jc w:val="both"/>
        <w:rPr>
          <w:rFonts w:ascii="Arial" w:hAnsi="Arial" w:cs="Arial"/>
          <w:b w:val="0"/>
        </w:rPr>
      </w:pPr>
      <w:r w:rsidRPr="00920129">
        <w:rPr>
          <w:rFonts w:ascii="Arial" w:hAnsi="Arial" w:cs="Arial"/>
          <w:b w:val="0"/>
          <w:color w:val="000000" w:themeColor="text1"/>
        </w:rPr>
        <w:t xml:space="preserve"> Yüklenicinin sorumluluğundaki elektrik dağıtım şebeke elemanlarının (direk, SDK, binalar vs.) </w:t>
      </w:r>
      <w:r w:rsidRPr="00920129">
        <w:rPr>
          <w:rFonts w:ascii="Arial" w:hAnsi="Arial" w:cs="Arial"/>
          <w:color w:val="000000" w:themeColor="text1"/>
        </w:rPr>
        <w:t xml:space="preserve">MEDAŞ Elektrik Dağıtım Şebekesi Numaralama İşleri Teknik Şartnamesinde </w:t>
      </w:r>
      <w:r w:rsidRPr="00920129">
        <w:rPr>
          <w:rFonts w:ascii="Arial" w:hAnsi="Arial" w:cs="Arial"/>
          <w:b w:val="0"/>
          <w:color w:val="000000" w:themeColor="text1"/>
        </w:rPr>
        <w:t>belirtilen şekilde sahada fiziki numaralandırma işlemi yapılacaktır.</w:t>
      </w:r>
    </w:p>
    <w:p w:rsidR="003C5189" w:rsidRDefault="003C5189" w:rsidP="009F3241">
      <w:pPr>
        <w:pStyle w:val="ListeParagraf"/>
        <w:ind w:left="0"/>
        <w:jc w:val="both"/>
        <w:rPr>
          <w:rFonts w:ascii="Arial" w:hAnsi="Arial" w:cs="Arial"/>
        </w:rPr>
      </w:pPr>
      <w:r w:rsidRPr="00562425">
        <w:rPr>
          <w:rFonts w:ascii="Arial" w:hAnsi="Arial" w:cs="Arial"/>
        </w:rPr>
        <w:t>Yüklenici OG-AG dağıtım şebekesinde yaptığı; direklerin montaj, demontaj, iletken kesiti değişikliği, trafo gücü yükseltilmesi, trafo ilavesi gibi çalışmaların, Coğrafi Bilgi Sistemine aktarılabilmesi için gerekli olan koordinatlar ile gerekli şebeke bilgilerini, arazide tespit ederek Şirket tarafından verilen EK-</w:t>
      </w:r>
      <w:r w:rsidR="006E0148">
        <w:rPr>
          <w:rFonts w:ascii="Arial" w:hAnsi="Arial" w:cs="Arial"/>
        </w:rPr>
        <w:t>13</w:t>
      </w:r>
      <w:r w:rsidR="008679BF">
        <w:rPr>
          <w:rFonts w:ascii="Arial" w:hAnsi="Arial" w:cs="Arial"/>
        </w:rPr>
        <w:t>…</w:t>
      </w:r>
      <w:r w:rsidR="008679BF" w:rsidRPr="00562425">
        <w:rPr>
          <w:rFonts w:ascii="Arial" w:hAnsi="Arial" w:cs="Arial"/>
        </w:rPr>
        <w:t xml:space="preserve">’ </w:t>
      </w:r>
      <w:r w:rsidRPr="00562425">
        <w:rPr>
          <w:rFonts w:ascii="Arial" w:hAnsi="Arial" w:cs="Arial"/>
        </w:rPr>
        <w:t xml:space="preserve">deki formlara işleyip kontrol teşkilatına verilmesinden sorumludur. (Bu formlar Yükleniciye ödenecek aylık istihkak raporlarının ayrılmaz eki olup, GPS cihazı temini, koordinat alımı ve formların tanzimi ihale bedeline dâhildir ve bu işler için ayrıca Yükleniciye bedel ödenmez.) Şirket kontrol teşkilatının formdaki bilgileri onayından sonra sisteme girilmesi Yüklenici’ ye aittir. </w:t>
      </w:r>
    </w:p>
    <w:p w:rsidR="00B5596C" w:rsidRPr="00562425" w:rsidRDefault="00B5596C" w:rsidP="009F3241">
      <w:pPr>
        <w:pStyle w:val="ListeParagraf"/>
        <w:ind w:left="0"/>
        <w:jc w:val="both"/>
        <w:rPr>
          <w:rFonts w:ascii="Arial" w:hAnsi="Arial" w:cs="Arial"/>
        </w:rPr>
      </w:pPr>
    </w:p>
    <w:p w:rsidR="003C5189" w:rsidRDefault="003C5189" w:rsidP="00B5596C">
      <w:pPr>
        <w:pStyle w:val="ListeParagraf"/>
        <w:ind w:left="0"/>
        <w:jc w:val="both"/>
        <w:rPr>
          <w:rFonts w:ascii="Arial" w:hAnsi="Arial" w:cs="Arial"/>
        </w:rPr>
      </w:pPr>
      <w:r w:rsidRPr="00562425">
        <w:rPr>
          <w:rFonts w:ascii="Arial" w:hAnsi="Arial" w:cs="Arial"/>
        </w:rPr>
        <w:t>Yapılacak şebekede tespit edilen numarataj yanlışlıkları veya eksiklikleri yüklenici tarafından MEDAŞ Numarataj Şartnamesine uygun olarak düzeltilecektir. Kabul işlemleri yapılmamış tesislerdeki numaralandırma işleri bu iş kapsamında değildir.</w:t>
      </w:r>
    </w:p>
    <w:p w:rsidR="00B5596C" w:rsidRPr="00562425" w:rsidRDefault="00B5596C" w:rsidP="00B5596C">
      <w:pPr>
        <w:pStyle w:val="ListeParagraf"/>
        <w:ind w:left="0"/>
        <w:jc w:val="both"/>
        <w:rPr>
          <w:rFonts w:ascii="Arial" w:hAnsi="Arial" w:cs="Arial"/>
        </w:rPr>
      </w:pPr>
    </w:p>
    <w:p w:rsidR="003C5189" w:rsidRDefault="003C5189" w:rsidP="00B5596C">
      <w:pPr>
        <w:pStyle w:val="ListeParagraf"/>
        <w:ind w:left="0"/>
        <w:jc w:val="both"/>
        <w:rPr>
          <w:rFonts w:ascii="Arial" w:hAnsi="Arial" w:cs="Arial"/>
        </w:rPr>
      </w:pPr>
      <w:r w:rsidRPr="00562425">
        <w:rPr>
          <w:rFonts w:ascii="Arial" w:hAnsi="Arial" w:cs="Arial"/>
        </w:rPr>
        <w:t>Yapılan güncelleme ve yenileme çalışmaları hak ediş ekinde EDABİS verisi ile eklenecektir.</w:t>
      </w:r>
    </w:p>
    <w:p w:rsidR="00F13AD0" w:rsidRPr="00562425" w:rsidRDefault="00F13AD0" w:rsidP="00B5596C">
      <w:pPr>
        <w:pStyle w:val="ListeParagraf"/>
        <w:ind w:left="0"/>
        <w:jc w:val="both"/>
        <w:rPr>
          <w:rFonts w:ascii="Arial" w:hAnsi="Arial" w:cs="Arial"/>
        </w:rPr>
      </w:pPr>
    </w:p>
    <w:p w:rsidR="00964DB3" w:rsidRDefault="00964DB3" w:rsidP="00B5596C">
      <w:pPr>
        <w:pStyle w:val="ListeParagraf"/>
        <w:tabs>
          <w:tab w:val="left" w:pos="0"/>
        </w:tabs>
        <w:ind w:left="0"/>
        <w:jc w:val="both"/>
        <w:rPr>
          <w:rFonts w:ascii="Arial" w:hAnsi="Arial" w:cs="Arial"/>
          <w:color w:val="000000" w:themeColor="text1"/>
        </w:rPr>
      </w:pPr>
      <w:r w:rsidRPr="00562425">
        <w:rPr>
          <w:rFonts w:ascii="Arial" w:hAnsi="Arial" w:cs="Arial"/>
          <w:color w:val="000000" w:themeColor="text1"/>
        </w:rPr>
        <w:t>Yer altı kablo şebekelerinde kanal açıkken koordinat (GPS) ölçümleri alınacaktır. Kablo ek yerlerinin de koordinatları alınacaktır.</w:t>
      </w:r>
    </w:p>
    <w:p w:rsidR="00B5596C" w:rsidRPr="00562425" w:rsidRDefault="00B5596C" w:rsidP="00B5596C">
      <w:pPr>
        <w:pStyle w:val="ListeParagraf"/>
        <w:tabs>
          <w:tab w:val="left" w:pos="0"/>
        </w:tabs>
        <w:ind w:left="0"/>
        <w:jc w:val="both"/>
        <w:rPr>
          <w:rFonts w:ascii="Arial" w:hAnsi="Arial" w:cs="Arial"/>
          <w:color w:val="000000" w:themeColor="text1"/>
        </w:rPr>
      </w:pPr>
    </w:p>
    <w:p w:rsidR="00964DB3" w:rsidRDefault="00964DB3" w:rsidP="00E467A4">
      <w:pPr>
        <w:pStyle w:val="ListeParagraf"/>
        <w:tabs>
          <w:tab w:val="left" w:pos="0"/>
          <w:tab w:val="left" w:pos="709"/>
          <w:tab w:val="left" w:pos="851"/>
        </w:tabs>
        <w:ind w:left="0"/>
        <w:jc w:val="both"/>
        <w:rPr>
          <w:rFonts w:ascii="Arial" w:hAnsi="Arial" w:cs="Arial"/>
          <w:color w:val="000000" w:themeColor="text1"/>
        </w:rPr>
      </w:pPr>
      <w:r w:rsidRPr="003C7B07">
        <w:rPr>
          <w:rFonts w:ascii="Arial" w:hAnsi="Arial" w:cs="Arial"/>
          <w:color w:val="000000" w:themeColor="text1"/>
        </w:rPr>
        <w:t>Şebeke elemanlarının sahada numaralandırılması ile ilgili tüm giderler ilgili malzemelerin teklif birim fiyatlarına dâhildir.</w:t>
      </w:r>
    </w:p>
    <w:p w:rsidR="00D24532" w:rsidRDefault="00D24532" w:rsidP="00E467A4">
      <w:pPr>
        <w:pStyle w:val="ListeParagraf"/>
        <w:tabs>
          <w:tab w:val="left" w:pos="0"/>
          <w:tab w:val="left" w:pos="709"/>
          <w:tab w:val="left" w:pos="851"/>
        </w:tabs>
        <w:ind w:left="0"/>
        <w:jc w:val="both"/>
        <w:rPr>
          <w:rFonts w:ascii="Arial" w:hAnsi="Arial" w:cs="Arial"/>
          <w:color w:val="000000" w:themeColor="text1"/>
        </w:rPr>
      </w:pPr>
    </w:p>
    <w:p w:rsidR="00D24532" w:rsidRDefault="00D24532" w:rsidP="00E467A4">
      <w:pPr>
        <w:pStyle w:val="ListeParagraf"/>
        <w:tabs>
          <w:tab w:val="left" w:pos="0"/>
          <w:tab w:val="left" w:pos="709"/>
          <w:tab w:val="left" w:pos="851"/>
        </w:tabs>
        <w:ind w:left="0"/>
        <w:jc w:val="both"/>
        <w:rPr>
          <w:rFonts w:ascii="Arial" w:hAnsi="Arial" w:cs="Arial"/>
          <w:color w:val="000000" w:themeColor="text1"/>
        </w:rPr>
      </w:pPr>
    </w:p>
    <w:p w:rsidR="00D24532" w:rsidRDefault="00D24532" w:rsidP="00E467A4">
      <w:pPr>
        <w:pStyle w:val="ListeParagraf"/>
        <w:tabs>
          <w:tab w:val="left" w:pos="0"/>
          <w:tab w:val="left" w:pos="709"/>
          <w:tab w:val="left" w:pos="851"/>
        </w:tabs>
        <w:ind w:left="0"/>
        <w:jc w:val="both"/>
        <w:rPr>
          <w:rFonts w:ascii="Arial" w:hAnsi="Arial" w:cs="Arial"/>
          <w:color w:val="000000" w:themeColor="text1"/>
        </w:rPr>
      </w:pPr>
    </w:p>
    <w:p w:rsidR="00E70899" w:rsidRDefault="00E70899" w:rsidP="00E467A4">
      <w:pPr>
        <w:pStyle w:val="ListeParagraf"/>
        <w:tabs>
          <w:tab w:val="left" w:pos="0"/>
          <w:tab w:val="left" w:pos="709"/>
          <w:tab w:val="left" w:pos="851"/>
        </w:tabs>
        <w:ind w:left="0"/>
        <w:jc w:val="both"/>
        <w:rPr>
          <w:rFonts w:ascii="Arial" w:hAnsi="Arial" w:cs="Arial"/>
          <w:color w:val="000000" w:themeColor="text1"/>
        </w:rPr>
      </w:pPr>
    </w:p>
    <w:p w:rsidR="00E70899" w:rsidRPr="000F5256" w:rsidRDefault="009C5C67" w:rsidP="00E467A4">
      <w:pPr>
        <w:pStyle w:val="ListeParagraf"/>
        <w:tabs>
          <w:tab w:val="left" w:pos="0"/>
          <w:tab w:val="left" w:pos="709"/>
          <w:tab w:val="left" w:pos="851"/>
        </w:tabs>
        <w:ind w:left="0"/>
        <w:jc w:val="both"/>
        <w:rPr>
          <w:rFonts w:ascii="Arial" w:hAnsi="Arial" w:cs="Arial"/>
          <w:b/>
        </w:rPr>
      </w:pPr>
      <w:r w:rsidRPr="000F5256">
        <w:rPr>
          <w:rFonts w:ascii="Arial" w:hAnsi="Arial" w:cs="Arial"/>
          <w:b/>
        </w:rPr>
        <w:t>Enerjilendirme T</w:t>
      </w:r>
      <w:r w:rsidR="00E70899" w:rsidRPr="000F5256">
        <w:rPr>
          <w:rFonts w:ascii="Arial" w:hAnsi="Arial" w:cs="Arial"/>
          <w:b/>
        </w:rPr>
        <w:t xml:space="preserve">utanağı </w:t>
      </w:r>
      <w:r w:rsidRPr="000F5256">
        <w:rPr>
          <w:rFonts w:ascii="Arial" w:hAnsi="Arial" w:cs="Arial"/>
          <w:b/>
        </w:rPr>
        <w:t>F</w:t>
      </w:r>
      <w:r w:rsidR="00E70899" w:rsidRPr="000F5256">
        <w:rPr>
          <w:rFonts w:ascii="Arial" w:hAnsi="Arial" w:cs="Arial"/>
          <w:b/>
        </w:rPr>
        <w:t>ormu</w:t>
      </w:r>
    </w:p>
    <w:p w:rsidR="00E70899" w:rsidRPr="00A24A4F" w:rsidRDefault="00E70899" w:rsidP="00E467A4">
      <w:pPr>
        <w:pStyle w:val="ListeParagraf"/>
        <w:tabs>
          <w:tab w:val="left" w:pos="0"/>
          <w:tab w:val="left" w:pos="709"/>
          <w:tab w:val="left" w:pos="851"/>
        </w:tabs>
        <w:ind w:left="0"/>
        <w:jc w:val="both"/>
        <w:rPr>
          <w:rFonts w:ascii="Arial" w:hAnsi="Arial" w:cs="Arial"/>
        </w:rPr>
      </w:pPr>
    </w:p>
    <w:p w:rsidR="00E70899" w:rsidRPr="00A24A4F" w:rsidRDefault="004C78F2" w:rsidP="00E467A4">
      <w:pPr>
        <w:pStyle w:val="ListeParagraf"/>
        <w:tabs>
          <w:tab w:val="left" w:pos="0"/>
          <w:tab w:val="left" w:pos="709"/>
          <w:tab w:val="left" w:pos="851"/>
        </w:tabs>
        <w:ind w:left="0"/>
        <w:jc w:val="both"/>
      </w:pPr>
      <w:r w:rsidRPr="00A24A4F">
        <w:rPr>
          <w:rFonts w:ascii="Arial" w:hAnsi="Arial" w:cs="Arial"/>
        </w:rPr>
        <w:t xml:space="preserve">Yüklenici </w:t>
      </w:r>
      <w:r w:rsidR="00D24532" w:rsidRPr="00A24A4F">
        <w:rPr>
          <w:rFonts w:ascii="Arial" w:hAnsi="Arial" w:cs="Arial"/>
        </w:rPr>
        <w:t>yaptığı işleri</w:t>
      </w:r>
      <w:r w:rsidR="00E70899" w:rsidRPr="00A24A4F">
        <w:rPr>
          <w:rFonts w:ascii="Arial" w:hAnsi="Arial" w:cs="Arial"/>
        </w:rPr>
        <w:t xml:space="preserve">enerjilendirmek ve bununla ilgili </w:t>
      </w:r>
      <w:r w:rsidR="0010026E" w:rsidRPr="00A24A4F">
        <w:rPr>
          <w:rFonts w:ascii="Arial" w:hAnsi="Arial" w:cs="Arial"/>
        </w:rPr>
        <w:t>ek</w:t>
      </w:r>
      <w:r w:rsidR="00D127F9" w:rsidRPr="00A24A4F">
        <w:rPr>
          <w:rFonts w:ascii="Arial" w:hAnsi="Arial" w:cs="Arial"/>
        </w:rPr>
        <w:t xml:space="preserve"> 14 </w:t>
      </w:r>
      <w:r w:rsidR="0010026E" w:rsidRPr="00A24A4F">
        <w:rPr>
          <w:rFonts w:ascii="Arial" w:hAnsi="Arial" w:cs="Arial"/>
        </w:rPr>
        <w:t>formu işleyip kontrol teşkilatına verilmesinden sorumludur.</w:t>
      </w:r>
    </w:p>
    <w:p w:rsidR="00115FDA" w:rsidRPr="00115FDA" w:rsidRDefault="00115FDA" w:rsidP="009F3241">
      <w:pPr>
        <w:spacing w:after="120"/>
        <w:jc w:val="both"/>
        <w:rPr>
          <w:rFonts w:ascii="Arial" w:hAnsi="Arial" w:cs="Arial"/>
          <w:bCs/>
          <w:color w:val="000000" w:themeColor="text1"/>
        </w:rPr>
      </w:pPr>
    </w:p>
    <w:p w:rsidR="00B36966" w:rsidRPr="0041041F" w:rsidRDefault="0041041F" w:rsidP="009F3241">
      <w:pPr>
        <w:pStyle w:val="Balk3"/>
        <w:jc w:val="both"/>
        <w:rPr>
          <w:rFonts w:ascii="Arial" w:hAnsi="Arial" w:cs="Arial"/>
          <w:sz w:val="28"/>
          <w:szCs w:val="28"/>
        </w:rPr>
      </w:pPr>
      <w:r>
        <w:rPr>
          <w:rFonts w:ascii="Arial" w:hAnsi="Arial" w:cs="Arial"/>
          <w:sz w:val="28"/>
          <w:szCs w:val="28"/>
        </w:rPr>
        <w:t xml:space="preserve">13- </w:t>
      </w:r>
      <w:r w:rsidR="00B36966" w:rsidRPr="0041041F">
        <w:rPr>
          <w:rFonts w:ascii="Arial" w:hAnsi="Arial" w:cs="Arial"/>
          <w:sz w:val="28"/>
          <w:szCs w:val="28"/>
        </w:rPr>
        <w:t>K</w:t>
      </w:r>
      <w:r w:rsidR="000F5256">
        <w:rPr>
          <w:rFonts w:ascii="Arial" w:hAnsi="Arial" w:cs="Arial"/>
          <w:sz w:val="28"/>
          <w:szCs w:val="28"/>
        </w:rPr>
        <w:t>ESİN HAKEDİŞ RAPORU VE HESAP KESİLMESİ</w:t>
      </w:r>
    </w:p>
    <w:p w:rsidR="00B36966" w:rsidRPr="007F1B46" w:rsidRDefault="00B36966" w:rsidP="009F3241">
      <w:pPr>
        <w:jc w:val="both"/>
        <w:rPr>
          <w:rFonts w:ascii="Arial" w:hAnsi="Arial" w:cs="Arial"/>
          <w:color w:val="000000" w:themeColor="text1"/>
        </w:rPr>
      </w:pPr>
    </w:p>
    <w:p w:rsidR="00EB4006" w:rsidRDefault="00EB4006" w:rsidP="009F3241">
      <w:pPr>
        <w:spacing w:after="120"/>
        <w:jc w:val="both"/>
        <w:rPr>
          <w:rFonts w:ascii="Arial" w:hAnsi="Arial" w:cs="Arial"/>
          <w:bCs/>
          <w:color w:val="000000" w:themeColor="text1"/>
        </w:rPr>
      </w:pPr>
      <w:r>
        <w:rPr>
          <w:rFonts w:ascii="Arial" w:hAnsi="Arial" w:cs="Arial"/>
          <w:bCs/>
          <w:color w:val="000000" w:themeColor="text1"/>
        </w:rPr>
        <w:t>İ</w:t>
      </w:r>
      <w:r w:rsidR="00B36966" w:rsidRPr="007F1B46">
        <w:rPr>
          <w:rFonts w:ascii="Arial" w:hAnsi="Arial" w:cs="Arial"/>
          <w:bCs/>
          <w:color w:val="000000" w:themeColor="text1"/>
        </w:rPr>
        <w:t>şin geçici kabulü yapıldıktan sonra, geçici hakediş raporlarındaki metrajlar esas alınarak kesin hakediş raporunun düzenlenmesine esas olacak kesin metraj ve hesapların tamamlanmasına başlanır.</w:t>
      </w:r>
    </w:p>
    <w:p w:rsidR="00EB4006" w:rsidRDefault="00B36966" w:rsidP="009F3241">
      <w:pPr>
        <w:spacing w:after="120"/>
        <w:jc w:val="both"/>
        <w:rPr>
          <w:rFonts w:ascii="Arial" w:hAnsi="Arial" w:cs="Arial"/>
          <w:bCs/>
          <w:color w:val="000000" w:themeColor="text1"/>
        </w:rPr>
      </w:pPr>
      <w:r w:rsidRPr="007F1B46">
        <w:rPr>
          <w:rFonts w:ascii="Arial" w:hAnsi="Arial" w:cs="Arial"/>
          <w:bCs/>
          <w:color w:val="000000" w:themeColor="text1"/>
        </w:rPr>
        <w:t xml:space="preserve">Kesin metraj ve hesapları yapıldığı sürece yüklenici veya vekili hesapların yapıldığı yerde bulunmak zorundadır. </w:t>
      </w:r>
    </w:p>
    <w:p w:rsidR="00EB4006" w:rsidRDefault="00B36966" w:rsidP="009F3241">
      <w:pPr>
        <w:spacing w:after="120"/>
        <w:jc w:val="both"/>
        <w:rPr>
          <w:rFonts w:ascii="Arial" w:hAnsi="Arial" w:cs="Arial"/>
          <w:bCs/>
          <w:color w:val="000000" w:themeColor="text1"/>
        </w:rPr>
      </w:pPr>
      <w:r w:rsidRPr="007F1B46">
        <w:rPr>
          <w:rFonts w:ascii="Arial" w:hAnsi="Arial" w:cs="Arial"/>
          <w:bCs/>
          <w:color w:val="000000" w:themeColor="text1"/>
        </w:rPr>
        <w:lastRenderedPageBreak/>
        <w:t>Kesin metraj ve hesapların düzenlenmesi sırasında yüklenici veya vekili, Şirketin yazılı tebliğine rağmen hazır bulunmadığı takdirde, şirket elemanı hesapları tek taraflı olarak hazırlar ve geçici kabul tarihinden başlamak üzere en çok altı ay içinde ŞİRKE</w:t>
      </w:r>
      <w:r w:rsidR="00EB4006">
        <w:rPr>
          <w:rFonts w:ascii="Arial" w:hAnsi="Arial" w:cs="Arial"/>
          <w:bCs/>
          <w:color w:val="000000" w:themeColor="text1"/>
        </w:rPr>
        <w:t>T</w:t>
      </w:r>
      <w:r w:rsidR="000F5256">
        <w:rPr>
          <w:rFonts w:ascii="Arial" w:hAnsi="Arial" w:cs="Arial"/>
          <w:bCs/>
          <w:color w:val="000000" w:themeColor="text1"/>
        </w:rPr>
        <w:t>’</w:t>
      </w:r>
      <w:r w:rsidRPr="007F1B46">
        <w:rPr>
          <w:rFonts w:ascii="Arial" w:hAnsi="Arial" w:cs="Arial"/>
          <w:bCs/>
          <w:color w:val="000000" w:themeColor="text1"/>
        </w:rPr>
        <w:t xml:space="preserve">e teslim eder. </w:t>
      </w:r>
    </w:p>
    <w:p w:rsidR="00B36966" w:rsidRPr="007F1B46" w:rsidRDefault="00B36966" w:rsidP="009F3241">
      <w:pPr>
        <w:spacing w:after="120"/>
        <w:jc w:val="both"/>
        <w:rPr>
          <w:rFonts w:ascii="Arial" w:hAnsi="Arial" w:cs="Arial"/>
          <w:bCs/>
          <w:color w:val="000000" w:themeColor="text1"/>
        </w:rPr>
      </w:pPr>
      <w:r w:rsidRPr="007F1B46">
        <w:rPr>
          <w:rFonts w:ascii="Arial" w:hAnsi="Arial" w:cs="Arial"/>
          <w:bCs/>
          <w:color w:val="000000" w:themeColor="text1"/>
        </w:rPr>
        <w:t>Bu aşamada yükleniciye, hazırlanmış bu kesin metraj ve hesapları altmış gün içinde incelemesi için tebligat yapılır. Yüklenici incelemesini daire dışında yapmak isterse kesin metraj ve hesapların asıl olmayan suretlerinden bir takımı kendisine verilir. Yüklenici kesin metraj ve hesapları inceleyip itirazsız imzalarsa hesapların ŞİRKET tarafından incelenmesine başlanır.</w:t>
      </w:r>
    </w:p>
    <w:p w:rsidR="00B36966" w:rsidRPr="007F1B46" w:rsidRDefault="00B36966" w:rsidP="009F3241">
      <w:pPr>
        <w:spacing w:after="120"/>
        <w:jc w:val="both"/>
        <w:rPr>
          <w:rFonts w:ascii="Arial" w:hAnsi="Arial" w:cs="Arial"/>
          <w:bCs/>
          <w:color w:val="000000" w:themeColor="text1"/>
        </w:rPr>
      </w:pPr>
      <w:r w:rsidRPr="007F1B46">
        <w:rPr>
          <w:rFonts w:ascii="Arial" w:hAnsi="Arial" w:cs="Arial"/>
          <w:bCs/>
          <w:color w:val="000000" w:themeColor="text1"/>
        </w:rPr>
        <w:t>Yüklenicinin kesin hesaplara itirazı varsa aynı inceleme süresi içinde ŞİRKET</w:t>
      </w:r>
      <w:r w:rsidR="00794466">
        <w:rPr>
          <w:rFonts w:ascii="Arial" w:hAnsi="Arial" w:cs="Arial"/>
          <w:bCs/>
          <w:color w:val="000000" w:themeColor="text1"/>
        </w:rPr>
        <w:t>’</w:t>
      </w:r>
      <w:r w:rsidRPr="007F1B46">
        <w:rPr>
          <w:rFonts w:ascii="Arial" w:hAnsi="Arial" w:cs="Arial"/>
          <w:bCs/>
          <w:color w:val="000000" w:themeColor="text1"/>
        </w:rPr>
        <w:t>e yazılı olarak bildirmek zorundadır. Böyle yapmadığı takdirde kesin hesapla ilgili bütün belgeleri kayıtsız kabul etmiş sayılır ve bundan sonra bu hususta yapılacak herhangi bir itiraz dikkate alınmaz.</w:t>
      </w:r>
    </w:p>
    <w:p w:rsidR="00B36966" w:rsidRPr="007F1B46" w:rsidRDefault="00B36966" w:rsidP="009F3241">
      <w:pPr>
        <w:spacing w:after="120"/>
        <w:jc w:val="both"/>
        <w:rPr>
          <w:rFonts w:ascii="Arial" w:hAnsi="Arial" w:cs="Arial"/>
          <w:bCs/>
          <w:color w:val="000000" w:themeColor="text1"/>
        </w:rPr>
      </w:pPr>
      <w:r w:rsidRPr="007F1B46">
        <w:rPr>
          <w:rFonts w:ascii="Arial" w:hAnsi="Arial" w:cs="Arial"/>
          <w:bCs/>
          <w:color w:val="000000" w:themeColor="text1"/>
        </w:rPr>
        <w:t>Şirket elemanı belirtilen süre içinde kesin hesapları ŞİRKET’e teslim etmediği takdirde, yüklenici kendi hazırladığı kesin hesapları ŞİRKET’e vererek incelenmesini ve onaylanmasını isteyebilir.</w:t>
      </w:r>
    </w:p>
    <w:p w:rsidR="00B36966" w:rsidRPr="007F1B46" w:rsidRDefault="00B36966" w:rsidP="009F3241">
      <w:pPr>
        <w:spacing w:after="120"/>
        <w:jc w:val="both"/>
        <w:rPr>
          <w:rFonts w:ascii="Arial" w:hAnsi="Arial" w:cs="Arial"/>
          <w:bCs/>
          <w:color w:val="000000" w:themeColor="text1"/>
        </w:rPr>
      </w:pPr>
      <w:r w:rsidRPr="007F1B46">
        <w:rPr>
          <w:rFonts w:ascii="Arial" w:hAnsi="Arial" w:cs="Arial"/>
          <w:bCs/>
          <w:color w:val="000000" w:themeColor="text1"/>
        </w:rPr>
        <w:t>Her üç durumda da ŞİRKET</w:t>
      </w:r>
      <w:r w:rsidR="00794466">
        <w:rPr>
          <w:rFonts w:ascii="Arial" w:hAnsi="Arial" w:cs="Arial"/>
          <w:bCs/>
          <w:color w:val="000000" w:themeColor="text1"/>
        </w:rPr>
        <w:t>,</w:t>
      </w:r>
      <w:r w:rsidRPr="007F1B46">
        <w:rPr>
          <w:rFonts w:ascii="Arial" w:hAnsi="Arial" w:cs="Arial"/>
          <w:bCs/>
          <w:color w:val="000000" w:themeColor="text1"/>
        </w:rPr>
        <w:t xml:space="preserve"> teslim aldıkları kesin hesapları, teslim tarihinden başlamak üzere en çok altı ay içinde inceleyip onaylar. Aksi halde yüklenici, varsa itirazlarında haklı sayılacağı gibi, işin kesin kabulü yapılmış olmak şartı </w:t>
      </w:r>
      <w:r w:rsidR="004C78F2" w:rsidRPr="007F1B46">
        <w:rPr>
          <w:rFonts w:ascii="Arial" w:hAnsi="Arial" w:cs="Arial"/>
          <w:bCs/>
          <w:color w:val="000000" w:themeColor="text1"/>
        </w:rPr>
        <w:t>ile</w:t>
      </w:r>
      <w:r w:rsidRPr="007F1B46">
        <w:rPr>
          <w:rFonts w:ascii="Arial" w:hAnsi="Arial" w:cs="Arial"/>
          <w:bCs/>
          <w:color w:val="000000" w:themeColor="text1"/>
        </w:rPr>
        <w:t xml:space="preserve"> kesin hakediş raporunun düzenlenmesini de isteyebilir.</w:t>
      </w:r>
    </w:p>
    <w:p w:rsidR="00B36966" w:rsidRPr="007F1B46" w:rsidRDefault="00B36966" w:rsidP="009F3241">
      <w:pPr>
        <w:spacing w:after="120"/>
        <w:jc w:val="both"/>
        <w:rPr>
          <w:rFonts w:ascii="Arial" w:hAnsi="Arial" w:cs="Arial"/>
          <w:bCs/>
          <w:color w:val="000000" w:themeColor="text1"/>
        </w:rPr>
      </w:pPr>
      <w:r w:rsidRPr="007F1B46">
        <w:rPr>
          <w:rFonts w:ascii="Arial" w:hAnsi="Arial" w:cs="Arial"/>
          <w:bCs/>
          <w:color w:val="000000" w:themeColor="text1"/>
        </w:rPr>
        <w:t>Yüklenicinin, kesin hesapların yapılışında hazır bulunmayıp sonradan altmış günlük sürede hesapları incelemesi halinde, ŞİRKET’in altı aylık inceleme süresi, yüklenicinin incelemeyi bitirdiğini ŞİRKET’e yazılı olarak bildirdiği tarihten başlar.</w:t>
      </w:r>
    </w:p>
    <w:p w:rsidR="00EB4006" w:rsidRDefault="00B36966" w:rsidP="009F3241">
      <w:pPr>
        <w:spacing w:after="120"/>
        <w:jc w:val="both"/>
        <w:rPr>
          <w:rFonts w:ascii="Arial" w:hAnsi="Arial" w:cs="Arial"/>
          <w:bCs/>
          <w:color w:val="000000" w:themeColor="text1"/>
        </w:rPr>
      </w:pPr>
      <w:r w:rsidRPr="007F1B46">
        <w:rPr>
          <w:rFonts w:ascii="Arial" w:hAnsi="Arial" w:cs="Arial"/>
          <w:bCs/>
          <w:color w:val="000000" w:themeColor="text1"/>
        </w:rPr>
        <w:t xml:space="preserve">Kesin hesapların ve kesin kabul tutanağının ŞİRKET tarafından onaylanmasından sonra, bunlara ilişkin onay tarihlerinin sonuncusundan başlamak üzere en çok otuz gün içinde, ŞİRKET tarafından onaylanmış kesin hesaplara dayalı olarak şirket elemanı tarafından kesin hakediş raporu düzenlenir. </w:t>
      </w:r>
    </w:p>
    <w:p w:rsidR="00B36966" w:rsidRPr="007F1B46" w:rsidRDefault="00B36966" w:rsidP="009F3241">
      <w:pPr>
        <w:spacing w:after="120"/>
        <w:jc w:val="both"/>
        <w:rPr>
          <w:rFonts w:ascii="Arial" w:hAnsi="Arial" w:cs="Arial"/>
          <w:bCs/>
          <w:color w:val="000000" w:themeColor="text1"/>
        </w:rPr>
      </w:pPr>
      <w:r w:rsidRPr="007F1B46">
        <w:rPr>
          <w:rFonts w:ascii="Arial" w:hAnsi="Arial" w:cs="Arial"/>
          <w:bCs/>
          <w:color w:val="000000" w:themeColor="text1"/>
        </w:rPr>
        <w:t>Kesin hesapların ŞİRKET</w:t>
      </w:r>
      <w:r w:rsidR="00794466">
        <w:rPr>
          <w:rFonts w:ascii="Arial" w:hAnsi="Arial" w:cs="Arial"/>
          <w:bCs/>
          <w:color w:val="000000" w:themeColor="text1"/>
        </w:rPr>
        <w:t>’</w:t>
      </w:r>
      <w:r w:rsidRPr="007F1B46">
        <w:rPr>
          <w:rFonts w:ascii="Arial" w:hAnsi="Arial" w:cs="Arial"/>
          <w:bCs/>
          <w:color w:val="000000" w:themeColor="text1"/>
        </w:rPr>
        <w:t>e tesliminden sonra ŞİRKET tarafından incelenmesi sırasında yapılabilecek değişikliklere yüklenicinin bir itirazı olursa itirazlarının yerlerini de açık seçik belirtmek suretiyle bu husustaki karşı görüşlerinin neler olduğunu ve dayandığı gerekçeleri usuller çerçevesinde dilekçe ile ŞİRKET’e bildirir.</w:t>
      </w:r>
    </w:p>
    <w:p w:rsidR="00B36966" w:rsidRPr="007F1B46" w:rsidRDefault="00B36966" w:rsidP="009F3241">
      <w:pPr>
        <w:spacing w:after="120"/>
        <w:jc w:val="both"/>
        <w:rPr>
          <w:rFonts w:ascii="Arial" w:hAnsi="Arial" w:cs="Arial"/>
          <w:bCs/>
          <w:color w:val="000000" w:themeColor="text1"/>
        </w:rPr>
      </w:pPr>
      <w:r w:rsidRPr="007F1B46">
        <w:rPr>
          <w:rFonts w:ascii="Arial" w:hAnsi="Arial" w:cs="Arial"/>
          <w:bCs/>
          <w:color w:val="000000" w:themeColor="text1"/>
        </w:rPr>
        <w:t xml:space="preserve">Hesap kesme işleminde, gerçekleştirilen bütün işlerin kesin hak ediş raporuna geçirilen bedelinden iş sırasında geçici hakediş raporları ile ödenen miktarlar düşülür. </w:t>
      </w:r>
      <w:r w:rsidR="004C78F2" w:rsidRPr="007F1B46">
        <w:rPr>
          <w:rFonts w:ascii="Arial" w:hAnsi="Arial" w:cs="Arial"/>
          <w:bCs/>
          <w:color w:val="000000" w:themeColor="text1"/>
        </w:rPr>
        <w:t>Geçici hakediş</w:t>
      </w:r>
      <w:r w:rsidRPr="007F1B46">
        <w:rPr>
          <w:rFonts w:ascii="Arial" w:hAnsi="Arial" w:cs="Arial"/>
          <w:bCs/>
          <w:color w:val="000000" w:themeColor="text1"/>
        </w:rPr>
        <w:t xml:space="preserve"> ödeme usulleri çerçevesinde, hakedişe yapılan ek ve kesintilerden sonra kalan tutar yükleniciye veya</w:t>
      </w:r>
      <w:r w:rsidR="00D6181C">
        <w:rPr>
          <w:rFonts w:ascii="Arial" w:hAnsi="Arial" w:cs="Arial"/>
          <w:bCs/>
          <w:color w:val="000000" w:themeColor="text1"/>
        </w:rPr>
        <w:t xml:space="preserve"> hak edişi almaya yetkilendirilmiş olan </w:t>
      </w:r>
      <w:r w:rsidRPr="007F1B46">
        <w:rPr>
          <w:rFonts w:ascii="Arial" w:hAnsi="Arial" w:cs="Arial"/>
          <w:bCs/>
          <w:color w:val="000000" w:themeColor="text1"/>
        </w:rPr>
        <w:t>vekiline ödenir.</w:t>
      </w:r>
    </w:p>
    <w:p w:rsidR="00B36966" w:rsidRPr="007F1B46" w:rsidRDefault="00B36966" w:rsidP="009F3241">
      <w:pPr>
        <w:spacing w:after="120"/>
        <w:jc w:val="both"/>
        <w:rPr>
          <w:rFonts w:ascii="Arial" w:hAnsi="Arial" w:cs="Arial"/>
          <w:bCs/>
          <w:color w:val="000000" w:themeColor="text1"/>
        </w:rPr>
      </w:pPr>
      <w:r w:rsidRPr="007F1B46">
        <w:rPr>
          <w:rFonts w:ascii="Arial" w:hAnsi="Arial" w:cs="Arial"/>
          <w:bCs/>
          <w:color w:val="000000" w:themeColor="text1"/>
        </w:rPr>
        <w:t>Hesap kesme işlemi sonucunda, yüklenici ŞİRKET</w:t>
      </w:r>
      <w:r w:rsidR="00794466">
        <w:rPr>
          <w:rFonts w:ascii="Arial" w:hAnsi="Arial" w:cs="Arial"/>
          <w:bCs/>
          <w:color w:val="000000" w:themeColor="text1"/>
        </w:rPr>
        <w:t>’</w:t>
      </w:r>
      <w:r w:rsidRPr="007F1B46">
        <w:rPr>
          <w:rFonts w:ascii="Arial" w:hAnsi="Arial" w:cs="Arial"/>
          <w:bCs/>
          <w:color w:val="000000" w:themeColor="text1"/>
        </w:rPr>
        <w:t xml:space="preserve">e borçlu kaldığı takdirde,   borcu genel hükümlere göre tasfiye edilir. Kesin metraj ve hesapların yapılıp onaylanmasına ve kesin hakedişin düzenlenmesine ait yukarıdaki süreler, ancak mücbir sebeplerle, ihale yetkilisinin onayı ile yeteri kadar uzatılabilir. </w:t>
      </w:r>
    </w:p>
    <w:p w:rsidR="00B36966" w:rsidRPr="007F1B46" w:rsidRDefault="00B36966" w:rsidP="009F3241">
      <w:pPr>
        <w:spacing w:after="120"/>
        <w:jc w:val="both"/>
        <w:rPr>
          <w:rFonts w:ascii="Arial" w:hAnsi="Arial" w:cs="Arial"/>
          <w:bCs/>
          <w:color w:val="000000" w:themeColor="text1"/>
        </w:rPr>
      </w:pPr>
      <w:r w:rsidRPr="007F1B46">
        <w:rPr>
          <w:rFonts w:ascii="Arial" w:hAnsi="Arial" w:cs="Arial"/>
          <w:bCs/>
          <w:color w:val="000000" w:themeColor="text1"/>
        </w:rPr>
        <w:t>Yüklenici, kesin hesapların zamanında tamamlanmasını teminen işin devamı süresince gerekli elemanı işbaşında bulundurmaya ve her kalem imalatın tamamlanmasını takiben şirket elemanı ile birlikte hesaplarını hazırlatarak peyderpey tetkik için ŞİRKET</w:t>
      </w:r>
      <w:r w:rsidR="00794466">
        <w:rPr>
          <w:rFonts w:ascii="Arial" w:hAnsi="Arial" w:cs="Arial"/>
          <w:bCs/>
          <w:color w:val="000000" w:themeColor="text1"/>
        </w:rPr>
        <w:t>’</w:t>
      </w:r>
      <w:r w:rsidRPr="007F1B46">
        <w:rPr>
          <w:rFonts w:ascii="Arial" w:hAnsi="Arial" w:cs="Arial"/>
          <w:bCs/>
          <w:color w:val="000000" w:themeColor="text1"/>
        </w:rPr>
        <w:t>e vermeye mecburdur.</w:t>
      </w:r>
    </w:p>
    <w:p w:rsidR="00B36966" w:rsidRDefault="00B36966" w:rsidP="009F3241">
      <w:pPr>
        <w:pStyle w:val="ListeParagraf"/>
        <w:spacing w:after="120"/>
        <w:ind w:left="0"/>
        <w:jc w:val="both"/>
        <w:rPr>
          <w:rFonts w:ascii="Arial" w:hAnsi="Arial" w:cs="Arial"/>
          <w:bCs/>
        </w:rPr>
      </w:pPr>
    </w:p>
    <w:p w:rsidR="00EB4006" w:rsidRPr="00F13AD0" w:rsidRDefault="00F13AD0" w:rsidP="009F3241">
      <w:pPr>
        <w:spacing w:after="120"/>
        <w:jc w:val="both"/>
        <w:rPr>
          <w:rFonts w:ascii="Arial" w:hAnsi="Arial" w:cs="Arial"/>
          <w:bCs/>
          <w:sz w:val="28"/>
          <w:szCs w:val="28"/>
        </w:rPr>
      </w:pPr>
      <w:r w:rsidRPr="00F13AD0">
        <w:rPr>
          <w:rFonts w:ascii="Arial" w:hAnsi="Arial" w:cs="Arial"/>
          <w:b/>
          <w:bCs/>
          <w:color w:val="000000"/>
          <w:sz w:val="28"/>
          <w:szCs w:val="28"/>
        </w:rPr>
        <w:lastRenderedPageBreak/>
        <w:t>14:</w:t>
      </w:r>
      <w:r w:rsidR="00EB4006" w:rsidRPr="00F13AD0">
        <w:rPr>
          <w:rFonts w:ascii="Arial" w:hAnsi="Arial" w:cs="Arial"/>
          <w:b/>
          <w:bCs/>
          <w:color w:val="000000"/>
          <w:sz w:val="28"/>
          <w:szCs w:val="28"/>
        </w:rPr>
        <w:t>S</w:t>
      </w:r>
      <w:r w:rsidR="00794466">
        <w:rPr>
          <w:rFonts w:ascii="Arial" w:hAnsi="Arial" w:cs="Arial"/>
          <w:b/>
          <w:bCs/>
          <w:color w:val="000000"/>
          <w:sz w:val="28"/>
          <w:szCs w:val="28"/>
        </w:rPr>
        <w:t>ÖZLEŞME KAPSAMINDA YAPTIRILABİLECEK İLAVE İŞLER, İŞ EKSİLİŞİ VE İŞİN TASFİYESİ</w:t>
      </w:r>
    </w:p>
    <w:p w:rsidR="009C5C67" w:rsidRDefault="009C5C67" w:rsidP="009F3241">
      <w:pPr>
        <w:spacing w:after="40"/>
        <w:jc w:val="both"/>
        <w:rPr>
          <w:rFonts w:ascii="Arial" w:hAnsi="Arial" w:cs="Arial"/>
          <w:strike/>
          <w:color w:val="000000"/>
        </w:rPr>
      </w:pPr>
    </w:p>
    <w:p w:rsidR="00403DF8" w:rsidRPr="00A24A4F" w:rsidRDefault="00403DF8" w:rsidP="00403DF8">
      <w:pPr>
        <w:spacing w:after="40"/>
        <w:jc w:val="both"/>
        <w:rPr>
          <w:rFonts w:ascii="Arial" w:hAnsi="Arial" w:cs="Arial"/>
        </w:rPr>
      </w:pPr>
      <w:r w:rsidRPr="00A24A4F">
        <w:rPr>
          <w:rFonts w:ascii="Arial" w:hAnsi="Arial" w:cs="Arial"/>
        </w:rPr>
        <w:t>Şirket</w:t>
      </w:r>
      <w:r w:rsidR="00794466">
        <w:rPr>
          <w:rFonts w:ascii="Arial" w:hAnsi="Arial" w:cs="Arial"/>
        </w:rPr>
        <w:t>,</w:t>
      </w:r>
      <w:r w:rsidRPr="00A24A4F">
        <w:rPr>
          <w:rFonts w:ascii="Arial" w:hAnsi="Arial" w:cs="Arial"/>
        </w:rPr>
        <w:t xml:space="preserve"> işleri aylık olarak de</w:t>
      </w:r>
      <w:r w:rsidR="00794466">
        <w:rPr>
          <w:rFonts w:ascii="Arial" w:hAnsi="Arial" w:cs="Arial"/>
        </w:rPr>
        <w:t>ğ</w:t>
      </w:r>
      <w:r w:rsidRPr="00A24A4F">
        <w:rPr>
          <w:rFonts w:ascii="Arial" w:hAnsi="Arial" w:cs="Arial"/>
        </w:rPr>
        <w:t>erlendirip 3’er aylık olarak yaptıracak, gerekli gördüğü takdirde iş miktarlarını eksiltip artırabilecektir.Bu durumda yüklenici şirketin verdiği bu karara uymak zorundadır.</w:t>
      </w:r>
    </w:p>
    <w:p w:rsidR="009C5C67" w:rsidRDefault="009C5C67" w:rsidP="009F3241">
      <w:pPr>
        <w:spacing w:after="40"/>
        <w:jc w:val="both"/>
        <w:rPr>
          <w:rFonts w:ascii="Arial" w:hAnsi="Arial" w:cs="Arial"/>
          <w:strike/>
          <w:color w:val="000000"/>
        </w:rPr>
      </w:pPr>
    </w:p>
    <w:p w:rsidR="003519BB" w:rsidRDefault="003519BB" w:rsidP="009F3241">
      <w:pPr>
        <w:jc w:val="both"/>
        <w:rPr>
          <w:rFonts w:ascii="Arial" w:hAnsi="Arial" w:cs="Arial"/>
          <w:b/>
          <w:sz w:val="28"/>
          <w:szCs w:val="28"/>
        </w:rPr>
      </w:pPr>
    </w:p>
    <w:p w:rsidR="00C208A5" w:rsidRDefault="00C208A5" w:rsidP="009F3241">
      <w:pPr>
        <w:jc w:val="both"/>
        <w:rPr>
          <w:rFonts w:ascii="Arial" w:hAnsi="Arial" w:cs="Arial"/>
          <w:b/>
          <w:sz w:val="28"/>
          <w:szCs w:val="28"/>
        </w:rPr>
      </w:pPr>
    </w:p>
    <w:p w:rsidR="00C208A5" w:rsidRDefault="00C208A5" w:rsidP="009F3241">
      <w:pPr>
        <w:jc w:val="both"/>
        <w:rPr>
          <w:rFonts w:ascii="Arial" w:hAnsi="Arial" w:cs="Arial"/>
          <w:b/>
          <w:sz w:val="28"/>
          <w:szCs w:val="28"/>
        </w:rPr>
      </w:pPr>
    </w:p>
    <w:p w:rsidR="00964DB3" w:rsidRDefault="004C78F2" w:rsidP="009F3241">
      <w:pPr>
        <w:jc w:val="both"/>
        <w:rPr>
          <w:rFonts w:ascii="Arial" w:hAnsi="Arial" w:cs="Arial"/>
          <w:b/>
          <w:sz w:val="28"/>
          <w:szCs w:val="28"/>
        </w:rPr>
      </w:pPr>
      <w:r w:rsidRPr="00F13AD0">
        <w:rPr>
          <w:rFonts w:ascii="Arial" w:hAnsi="Arial" w:cs="Arial"/>
          <w:b/>
          <w:sz w:val="28"/>
          <w:szCs w:val="28"/>
        </w:rPr>
        <w:t>15: İŞİN</w:t>
      </w:r>
      <w:r w:rsidR="00794466">
        <w:rPr>
          <w:rFonts w:ascii="Arial" w:hAnsi="Arial" w:cs="Arial"/>
          <w:b/>
          <w:sz w:val="28"/>
          <w:szCs w:val="28"/>
        </w:rPr>
        <w:t xml:space="preserve"> SÜRESİ VE UZAMASI</w:t>
      </w:r>
    </w:p>
    <w:p w:rsidR="00794466" w:rsidRPr="00F13AD0" w:rsidRDefault="00794466" w:rsidP="009F3241">
      <w:pPr>
        <w:jc w:val="both"/>
        <w:rPr>
          <w:rFonts w:ascii="Arial" w:hAnsi="Arial" w:cs="Arial"/>
          <w:b/>
          <w:sz w:val="28"/>
          <w:szCs w:val="28"/>
        </w:rPr>
      </w:pPr>
    </w:p>
    <w:p w:rsidR="00964DB3" w:rsidRPr="00643EEB" w:rsidRDefault="00964DB3" w:rsidP="009F3241">
      <w:pPr>
        <w:jc w:val="both"/>
        <w:rPr>
          <w:rFonts w:ascii="Arial" w:hAnsi="Arial" w:cs="Arial"/>
        </w:rPr>
      </w:pPr>
      <w:r w:rsidRPr="00643EEB">
        <w:rPr>
          <w:rFonts w:ascii="Arial" w:hAnsi="Arial" w:cs="Arial"/>
        </w:rPr>
        <w:t>Yukarıdaki paragrafa ilişkin ilave işler verilmesi durumunda ve mücbir sebeplerden dolayı Şirket onayından sonra iş süresi uzatımına gidilebilir.</w:t>
      </w:r>
    </w:p>
    <w:bookmarkEnd w:id="15"/>
    <w:bookmarkEnd w:id="16"/>
    <w:bookmarkEnd w:id="17"/>
    <w:bookmarkEnd w:id="18"/>
    <w:bookmarkEnd w:id="34"/>
    <w:bookmarkEnd w:id="35"/>
    <w:p w:rsidR="002405D6" w:rsidRPr="002405D6" w:rsidRDefault="002405D6" w:rsidP="009F3241">
      <w:pPr>
        <w:jc w:val="both"/>
        <w:rPr>
          <w:color w:val="0070C0"/>
        </w:rPr>
      </w:pPr>
    </w:p>
    <w:p w:rsidR="00F12058" w:rsidRPr="001577BD" w:rsidRDefault="00F13AD0" w:rsidP="009F3241">
      <w:pPr>
        <w:pStyle w:val="Balk1"/>
        <w:jc w:val="both"/>
        <w:rPr>
          <w:rFonts w:ascii="Arial" w:hAnsi="Arial" w:cs="Arial"/>
          <w:color w:val="000000" w:themeColor="text1"/>
          <w:sz w:val="28"/>
          <w:szCs w:val="28"/>
        </w:rPr>
      </w:pPr>
      <w:bookmarkStart w:id="112" w:name="_Toc318968032"/>
      <w:bookmarkStart w:id="113" w:name="_Toc319567016"/>
      <w:bookmarkStart w:id="114" w:name="_Toc319567035"/>
      <w:bookmarkStart w:id="115" w:name="_Toc320270606"/>
      <w:r>
        <w:rPr>
          <w:rFonts w:ascii="Arial" w:hAnsi="Arial" w:cs="Arial"/>
          <w:color w:val="000000" w:themeColor="text1"/>
          <w:sz w:val="28"/>
          <w:szCs w:val="28"/>
        </w:rPr>
        <w:t>16</w:t>
      </w:r>
      <w:r w:rsidR="0071292B" w:rsidRPr="001577BD">
        <w:rPr>
          <w:rFonts w:ascii="Arial" w:hAnsi="Arial" w:cs="Arial"/>
          <w:color w:val="000000" w:themeColor="text1"/>
          <w:sz w:val="28"/>
          <w:szCs w:val="28"/>
        </w:rPr>
        <w:t>: KABUL</w:t>
      </w:r>
      <w:r w:rsidR="00663B3F" w:rsidRPr="001577BD">
        <w:rPr>
          <w:rFonts w:ascii="Arial" w:hAnsi="Arial" w:cs="Arial"/>
          <w:color w:val="000000" w:themeColor="text1"/>
          <w:sz w:val="28"/>
          <w:szCs w:val="28"/>
        </w:rPr>
        <w:t xml:space="preserve"> İŞLEMLERİNE İLİŞKİN ŞARTLAR</w:t>
      </w:r>
      <w:bookmarkEnd w:id="112"/>
      <w:bookmarkEnd w:id="113"/>
      <w:bookmarkEnd w:id="114"/>
      <w:bookmarkEnd w:id="115"/>
    </w:p>
    <w:p w:rsidR="008B7262" w:rsidRDefault="008B7262" w:rsidP="009F3241">
      <w:pPr>
        <w:jc w:val="both"/>
      </w:pPr>
    </w:p>
    <w:p w:rsidR="00D24532" w:rsidRDefault="00D24532" w:rsidP="00D24532">
      <w:pPr>
        <w:ind w:left="360"/>
        <w:jc w:val="both"/>
        <w:rPr>
          <w:rFonts w:ascii="Arial" w:hAnsi="Arial" w:cs="Arial"/>
          <w:b/>
        </w:rPr>
      </w:pPr>
    </w:p>
    <w:p w:rsidR="008B7262" w:rsidRPr="00D24532" w:rsidRDefault="00D24532" w:rsidP="00D24532">
      <w:pPr>
        <w:jc w:val="both"/>
        <w:rPr>
          <w:rFonts w:ascii="Arial" w:hAnsi="Arial" w:cs="Arial"/>
          <w:b/>
        </w:rPr>
      </w:pPr>
      <w:r>
        <w:rPr>
          <w:rFonts w:ascii="Arial" w:hAnsi="Arial" w:cs="Arial"/>
          <w:b/>
        </w:rPr>
        <w:t xml:space="preserve">a- </w:t>
      </w:r>
      <w:r w:rsidR="00B36966" w:rsidRPr="00D24532">
        <w:rPr>
          <w:rFonts w:ascii="Arial" w:hAnsi="Arial" w:cs="Arial"/>
          <w:b/>
        </w:rPr>
        <w:t>Enerjilendirme tutanakları</w:t>
      </w:r>
      <w:r w:rsidRPr="00D24532">
        <w:rPr>
          <w:rFonts w:ascii="Arial" w:hAnsi="Arial" w:cs="Arial"/>
          <w:b/>
        </w:rPr>
        <w:t>:</w:t>
      </w:r>
    </w:p>
    <w:p w:rsidR="00794466" w:rsidRPr="001577BD" w:rsidRDefault="00794466" w:rsidP="00794466">
      <w:pPr>
        <w:pStyle w:val="ListeParagraf"/>
        <w:ind w:left="0"/>
        <w:jc w:val="both"/>
        <w:rPr>
          <w:rFonts w:ascii="Arial" w:hAnsi="Arial" w:cs="Arial"/>
          <w:b/>
        </w:rPr>
      </w:pPr>
    </w:p>
    <w:p w:rsidR="008A265F" w:rsidRDefault="008A265F" w:rsidP="00F13AD0">
      <w:pPr>
        <w:pStyle w:val="ListeParagraf"/>
        <w:ind w:left="0"/>
        <w:jc w:val="both"/>
        <w:rPr>
          <w:rFonts w:ascii="Arial" w:hAnsi="Arial" w:cs="Arial"/>
        </w:rPr>
      </w:pPr>
      <w:r w:rsidRPr="001577BD">
        <w:rPr>
          <w:rFonts w:ascii="Arial" w:hAnsi="Arial" w:cs="Arial"/>
        </w:rPr>
        <w:t xml:space="preserve">Madde 4-1 </w:t>
      </w:r>
      <w:r w:rsidR="00573958" w:rsidRPr="00B25167">
        <w:rPr>
          <w:rFonts w:ascii="Arial" w:hAnsi="Arial" w:cs="Arial"/>
        </w:rPr>
        <w:t>ve Madde 4-2</w:t>
      </w:r>
      <w:r w:rsidRPr="001577BD">
        <w:rPr>
          <w:rFonts w:ascii="Arial" w:hAnsi="Arial" w:cs="Arial"/>
        </w:rPr>
        <w:t>kapsamında yapılan her bir iş için</w:t>
      </w:r>
      <w:r w:rsidR="00F13AD0">
        <w:rPr>
          <w:rFonts w:ascii="Arial" w:hAnsi="Arial" w:cs="Arial"/>
        </w:rPr>
        <w:t>,</w:t>
      </w:r>
      <w:r w:rsidRPr="001577BD">
        <w:rPr>
          <w:rFonts w:ascii="Arial" w:hAnsi="Arial" w:cs="Arial"/>
        </w:rPr>
        <w:t xml:space="preserve"> işin tamamlanmasın</w:t>
      </w:r>
      <w:r w:rsidR="00794466">
        <w:rPr>
          <w:rFonts w:ascii="Arial" w:hAnsi="Arial" w:cs="Arial"/>
        </w:rPr>
        <w:t>ı</w:t>
      </w:r>
      <w:r w:rsidRPr="001577BD">
        <w:rPr>
          <w:rFonts w:ascii="Arial" w:hAnsi="Arial" w:cs="Arial"/>
        </w:rPr>
        <w:t xml:space="preserve"> müteakip enerjilendirme</w:t>
      </w:r>
      <w:r w:rsidRPr="00A24A4F">
        <w:rPr>
          <w:rFonts w:ascii="Arial" w:hAnsi="Arial" w:cs="Arial"/>
        </w:rPr>
        <w:t>tutanağı</w:t>
      </w:r>
      <w:r w:rsidR="005A5E89" w:rsidRPr="00A24A4F">
        <w:rPr>
          <w:rFonts w:ascii="Arial" w:hAnsi="Arial" w:cs="Arial"/>
        </w:rPr>
        <w:t>(Ek-14)</w:t>
      </w:r>
      <w:r w:rsidRPr="00A24A4F">
        <w:rPr>
          <w:rFonts w:ascii="Arial" w:hAnsi="Arial" w:cs="Arial"/>
        </w:rPr>
        <w:t xml:space="preserve"> düzenlenecektir</w:t>
      </w:r>
      <w:r w:rsidRPr="001577BD">
        <w:rPr>
          <w:rFonts w:ascii="Arial" w:hAnsi="Arial" w:cs="Arial"/>
        </w:rPr>
        <w:t xml:space="preserve">. Sözleşme süresi sonunda sözleşme kapsamında yapılan tüm işler için enerjilendirme tutanakları esas alınarak itibari bir geçici kabul yapılacaktır. </w:t>
      </w:r>
    </w:p>
    <w:p w:rsidR="008A265F" w:rsidRPr="00573958" w:rsidRDefault="008A265F" w:rsidP="00F13AD0">
      <w:pPr>
        <w:pStyle w:val="ListeParagraf"/>
        <w:ind w:left="0"/>
        <w:jc w:val="both"/>
        <w:rPr>
          <w:rFonts w:ascii="Arial" w:hAnsi="Arial" w:cs="Arial"/>
          <w:strike/>
          <w:color w:val="FF0000"/>
        </w:rPr>
      </w:pPr>
    </w:p>
    <w:p w:rsidR="008A265F" w:rsidRDefault="008A265F" w:rsidP="009F3241">
      <w:pPr>
        <w:pStyle w:val="ListeParagraf"/>
        <w:ind w:left="0"/>
        <w:jc w:val="both"/>
      </w:pPr>
    </w:p>
    <w:p w:rsidR="00F12058" w:rsidRDefault="00D24532" w:rsidP="00D24532">
      <w:pPr>
        <w:pStyle w:val="Balk3"/>
        <w:jc w:val="both"/>
        <w:rPr>
          <w:rFonts w:ascii="Arial" w:hAnsi="Arial" w:cs="Arial"/>
        </w:rPr>
      </w:pPr>
      <w:bookmarkStart w:id="116" w:name="_Toc318968033"/>
      <w:bookmarkStart w:id="117" w:name="_Toc319567017"/>
      <w:bookmarkStart w:id="118" w:name="_Toc319567036"/>
      <w:bookmarkStart w:id="119" w:name="_Toc320270607"/>
      <w:r>
        <w:rPr>
          <w:rFonts w:ascii="Arial" w:hAnsi="Arial" w:cs="Arial"/>
        </w:rPr>
        <w:t xml:space="preserve">b- </w:t>
      </w:r>
      <w:r w:rsidR="00D2742F" w:rsidRPr="001577BD">
        <w:rPr>
          <w:rFonts w:ascii="Arial" w:hAnsi="Arial" w:cs="Arial"/>
        </w:rPr>
        <w:t>Geçici K</w:t>
      </w:r>
      <w:r w:rsidR="00F12058" w:rsidRPr="001577BD">
        <w:rPr>
          <w:rFonts w:ascii="Arial" w:hAnsi="Arial" w:cs="Arial"/>
        </w:rPr>
        <w:t xml:space="preserve">abule İlişkin </w:t>
      </w:r>
      <w:r w:rsidR="00736599" w:rsidRPr="001577BD">
        <w:rPr>
          <w:rFonts w:ascii="Arial" w:hAnsi="Arial" w:cs="Arial"/>
        </w:rPr>
        <w:t>Şartlar:</w:t>
      </w:r>
      <w:bookmarkEnd w:id="116"/>
      <w:bookmarkEnd w:id="117"/>
      <w:bookmarkEnd w:id="118"/>
      <w:bookmarkEnd w:id="119"/>
    </w:p>
    <w:p w:rsidR="00D24532" w:rsidRPr="00D24532" w:rsidRDefault="00D24532" w:rsidP="00D24532"/>
    <w:p w:rsidR="008B7262" w:rsidRPr="008B7262" w:rsidRDefault="008B7262" w:rsidP="009F3241">
      <w:pPr>
        <w:jc w:val="both"/>
        <w:rPr>
          <w:color w:val="0070C0"/>
        </w:rPr>
      </w:pPr>
    </w:p>
    <w:p w:rsidR="008A265F" w:rsidRPr="001577BD" w:rsidRDefault="008A265F" w:rsidP="009F3241">
      <w:pPr>
        <w:pStyle w:val="ListeParagraf"/>
        <w:numPr>
          <w:ilvl w:val="0"/>
          <w:numId w:val="13"/>
        </w:numPr>
        <w:spacing w:after="40"/>
        <w:ind w:left="0" w:firstLine="0"/>
        <w:jc w:val="both"/>
        <w:rPr>
          <w:rFonts w:ascii="Arial" w:hAnsi="Arial" w:cs="Arial"/>
        </w:rPr>
      </w:pPr>
      <w:r w:rsidRPr="001577BD">
        <w:rPr>
          <w:rFonts w:ascii="Arial" w:hAnsi="Arial" w:cs="Arial"/>
          <w:color w:val="000000"/>
        </w:rPr>
        <w:t>Taahhüt edilen iş, sözleşme ve eklerinde yer alan hükümlere uygun olarak tamamlandığında yüklenici idareye geçici kabulün yapılması için yazılı olarak başvuruda bulunur.</w:t>
      </w:r>
    </w:p>
    <w:p w:rsidR="008A265F" w:rsidRPr="001577BD" w:rsidRDefault="008A265F" w:rsidP="009F3241">
      <w:pPr>
        <w:pStyle w:val="ListeParagraf"/>
        <w:numPr>
          <w:ilvl w:val="0"/>
          <w:numId w:val="13"/>
        </w:numPr>
        <w:spacing w:after="40"/>
        <w:ind w:left="0" w:firstLine="0"/>
        <w:jc w:val="both"/>
        <w:rPr>
          <w:rFonts w:ascii="Arial" w:hAnsi="Arial" w:cs="Arial"/>
        </w:rPr>
      </w:pPr>
      <w:r w:rsidRPr="001577BD">
        <w:rPr>
          <w:rFonts w:ascii="Arial" w:hAnsi="Arial" w:cs="Arial"/>
          <w:color w:val="000000"/>
        </w:rPr>
        <w:t>Yapılan işler, kontrol görevlisi tarafından ön incelemeden geçirilir ve yapılan tespitler bir tutanağa bağlanır. Bu inceleme sırasında yüklenicinin veya vekilinin de hazır bulunması gereklidir. Yükleniciye yapılacak tebligata rağmen kendisi veya vekili gelmezse kontrol görevlisi bu incelemeyi tek taraflı olarak yapar ve düzenlenen tutanakta bu husus belirtilir. Yapılan ön inceleme sonucunda;</w:t>
      </w:r>
    </w:p>
    <w:p w:rsidR="008A265F" w:rsidRPr="001577BD" w:rsidRDefault="008A265F" w:rsidP="009F3241">
      <w:pPr>
        <w:pStyle w:val="ListeParagraf"/>
        <w:numPr>
          <w:ilvl w:val="0"/>
          <w:numId w:val="13"/>
        </w:numPr>
        <w:spacing w:after="40"/>
        <w:ind w:left="0" w:firstLine="0"/>
        <w:jc w:val="both"/>
        <w:rPr>
          <w:rFonts w:ascii="Arial" w:hAnsi="Arial" w:cs="Arial"/>
        </w:rPr>
      </w:pPr>
      <w:r w:rsidRPr="001577BD">
        <w:rPr>
          <w:rFonts w:ascii="Arial" w:hAnsi="Arial" w:cs="Arial"/>
          <w:color w:val="000000"/>
        </w:rPr>
        <w:t> İşin sözleşme ve eklerine uygun olarak tamamlandığı ve kabul işlemlerinin yapılmasında bir engel bulunmadığı anlaşılırsa ŞİRKET tarafından geçici kabul komisyonu oluşturulur,</w:t>
      </w:r>
    </w:p>
    <w:p w:rsidR="008A265F" w:rsidRPr="001577BD" w:rsidRDefault="008A265F" w:rsidP="00794466">
      <w:pPr>
        <w:pStyle w:val="ListeParagraf"/>
        <w:numPr>
          <w:ilvl w:val="0"/>
          <w:numId w:val="13"/>
        </w:numPr>
        <w:spacing w:after="40" w:line="480" w:lineRule="auto"/>
        <w:ind w:left="0" w:firstLine="0"/>
        <w:jc w:val="both"/>
        <w:rPr>
          <w:rFonts w:ascii="Arial" w:hAnsi="Arial" w:cs="Arial"/>
        </w:rPr>
      </w:pPr>
      <w:r w:rsidRPr="001577BD">
        <w:rPr>
          <w:rFonts w:ascii="Arial" w:hAnsi="Arial" w:cs="Arial"/>
          <w:color w:val="000000"/>
        </w:rPr>
        <w:t xml:space="preserve"> İş kabule hazır değilse, eksik ve kusurlu işleri gösteren ön inceleme tutanağı, kontrol görevlisinin işin kabule hazır hale gelmesi bakımından yaklaşık bitim tarihini tespit eden görüşleriyle birlikte en geç üç gün içerisinde </w:t>
      </w:r>
      <w:r w:rsidR="00794466">
        <w:rPr>
          <w:rFonts w:ascii="Arial" w:hAnsi="Arial" w:cs="Arial"/>
          <w:color w:val="000000"/>
        </w:rPr>
        <w:t>ŞİRKET’e</w:t>
      </w:r>
      <w:r w:rsidRPr="001577BD">
        <w:rPr>
          <w:rFonts w:ascii="Arial" w:hAnsi="Arial" w:cs="Arial"/>
          <w:color w:val="000000"/>
        </w:rPr>
        <w:t xml:space="preserve"> gönderilir.</w:t>
      </w:r>
    </w:p>
    <w:p w:rsidR="008A265F" w:rsidRPr="001577BD" w:rsidRDefault="008A265F" w:rsidP="009F3241">
      <w:pPr>
        <w:pStyle w:val="ListeParagraf"/>
        <w:numPr>
          <w:ilvl w:val="0"/>
          <w:numId w:val="13"/>
        </w:numPr>
        <w:spacing w:after="40"/>
        <w:ind w:left="0" w:firstLine="0"/>
        <w:jc w:val="both"/>
        <w:rPr>
          <w:rFonts w:ascii="Arial" w:hAnsi="Arial" w:cs="Arial"/>
        </w:rPr>
      </w:pPr>
      <w:r w:rsidRPr="001577BD">
        <w:rPr>
          <w:rFonts w:ascii="Arial" w:hAnsi="Arial" w:cs="Arial"/>
          <w:color w:val="000000"/>
        </w:rPr>
        <w:t xml:space="preserve">Yüklenici geçici kabul başvurusunda gecikmiş olursa veyahut işi süresinde kabule elverişli duruma getirememişse; sözleşmeye göre işin bitmesi gereken tarihte kontrol görevlisi veya ŞİRKET tarafından görevlendirilecek iki eleman tarafından iş yerinde </w:t>
      </w:r>
      <w:r w:rsidRPr="001577BD">
        <w:rPr>
          <w:rFonts w:ascii="Arial" w:hAnsi="Arial" w:cs="Arial"/>
          <w:color w:val="000000"/>
        </w:rPr>
        <w:lastRenderedPageBreak/>
        <w:t xml:space="preserve">incelenerek o günkü durum bir tutanakla tespit edilir. Bu inceleme sırasında yüklenicinin veya vekilinin de hazır bulunması gereklidir. Yükleniciye yapılacak tebligata rağmen kendisi veya vekili gelmezse kontrol görevlisi veya ŞİRKET bu incelemeyi tek taraflı olarak yapar ve düzenlenen tutanakta bu husus belirtilir. İşte kusur ve eksikliklerin varlığı halinde bunların giderilmesi için belirlenen sürenin sonunda, yüklenici bulunsun veya bulunmasın, aynı şekilde durum, kontrol görevlisi tarafından düzenlenecek bir tutanakla tespit edilir. </w:t>
      </w:r>
    </w:p>
    <w:p w:rsidR="008A265F" w:rsidRPr="001577BD" w:rsidRDefault="008A265F" w:rsidP="009F3241">
      <w:pPr>
        <w:pStyle w:val="ListeParagraf"/>
        <w:numPr>
          <w:ilvl w:val="0"/>
          <w:numId w:val="13"/>
        </w:numPr>
        <w:spacing w:after="40"/>
        <w:ind w:left="0" w:firstLine="0"/>
        <w:jc w:val="both"/>
        <w:rPr>
          <w:rFonts w:ascii="Arial" w:hAnsi="Arial" w:cs="Arial"/>
        </w:rPr>
      </w:pPr>
      <w:r w:rsidRPr="001577BD">
        <w:rPr>
          <w:rFonts w:ascii="Arial" w:hAnsi="Arial" w:cs="Arial"/>
          <w:color w:val="000000"/>
        </w:rPr>
        <w:t xml:space="preserve">Kabul komisyonunun oluşturulması ve işyerine gönderilebilmesi, yapılan işin kusurlu ve eksik kısımlarının bedelleri toplamının işin sözleşme bedelinin yüzde beşinden fazla olmamasına bağlıdır. Bu oranı geçmeyen kusur ve eksiklikler, aynı zamanda işin </w:t>
      </w:r>
      <w:r w:rsidR="0050248E">
        <w:rPr>
          <w:rFonts w:ascii="Arial" w:hAnsi="Arial" w:cs="Arial"/>
          <w:color w:val="000000"/>
        </w:rPr>
        <w:t>ŞİRKET’e</w:t>
      </w:r>
      <w:r w:rsidRPr="001577BD">
        <w:rPr>
          <w:rFonts w:ascii="Arial" w:hAnsi="Arial" w:cs="Arial"/>
          <w:color w:val="000000"/>
        </w:rPr>
        <w:t xml:space="preserve"> teslimine ve kullanılmasına ve/veya işletilmesine engel olmayacak ve herhangi bir tehlikeye meydan vermeyecek nitelikte olmalıdır.</w:t>
      </w:r>
    </w:p>
    <w:p w:rsidR="008A265F" w:rsidRPr="001577BD" w:rsidRDefault="008A265F" w:rsidP="009F3241">
      <w:pPr>
        <w:pStyle w:val="ListeParagraf"/>
        <w:numPr>
          <w:ilvl w:val="0"/>
          <w:numId w:val="13"/>
        </w:numPr>
        <w:spacing w:after="40"/>
        <w:ind w:left="0" w:firstLine="0"/>
        <w:jc w:val="both"/>
        <w:rPr>
          <w:rFonts w:ascii="Arial" w:hAnsi="Arial" w:cs="Arial"/>
        </w:rPr>
      </w:pPr>
      <w:r w:rsidRPr="001577BD">
        <w:rPr>
          <w:rFonts w:ascii="Arial" w:hAnsi="Arial" w:cs="Arial"/>
          <w:color w:val="000000"/>
        </w:rPr>
        <w:t xml:space="preserve">Kabul komisyonu, gerçekleştirilen işlerin </w:t>
      </w:r>
      <w:r w:rsidR="00D24532" w:rsidRPr="001577BD">
        <w:rPr>
          <w:rFonts w:ascii="Arial" w:hAnsi="Arial" w:cs="Arial"/>
          <w:color w:val="000000"/>
        </w:rPr>
        <w:t>nevi’ni</w:t>
      </w:r>
      <w:r w:rsidRPr="001577BD">
        <w:rPr>
          <w:rFonts w:ascii="Arial" w:hAnsi="Arial" w:cs="Arial"/>
          <w:color w:val="000000"/>
        </w:rPr>
        <w:t>, niteliğini, sözleşme ve ekleri ile teknik gereklere ve iş sırasında onaylanan değişikliklere uygunluğunu ve kabule hazır olup olmadığını, yüklenici veya vekili ile birlikte inceler. Yapılan inceleme neticesinde;</w:t>
      </w:r>
    </w:p>
    <w:p w:rsidR="008A265F" w:rsidRPr="001577BD" w:rsidRDefault="008A265F" w:rsidP="009F3241">
      <w:pPr>
        <w:pStyle w:val="ListeParagraf"/>
        <w:numPr>
          <w:ilvl w:val="0"/>
          <w:numId w:val="13"/>
        </w:numPr>
        <w:spacing w:after="40"/>
        <w:ind w:left="0" w:firstLine="0"/>
        <w:jc w:val="both"/>
        <w:rPr>
          <w:rFonts w:ascii="Arial" w:hAnsi="Arial" w:cs="Arial"/>
        </w:rPr>
      </w:pPr>
      <w:r w:rsidRPr="001577BD">
        <w:rPr>
          <w:rFonts w:ascii="Arial" w:hAnsi="Arial" w:cs="Arial"/>
          <w:color w:val="000000"/>
        </w:rPr>
        <w:t>Kabul komisyonu, kabule engel nitelikte olmamakla birlikte yapılan işte kusur ve eksiklikler tespit ederse; gördüğü kusur ve eksikliklerin ayrıntısını gösterir bir liste düzenler ve bunların giderilmesi için gerekli olan süreyi tespit eder. Belirlenen sürenin sonunda, yüklenici bulunsun veya bulunmasın, işin son durumu, kontrol görevlisi tarafından düzenlenecek bir tutanakla tespit edilir ve ŞİRKET</w:t>
      </w:r>
      <w:r w:rsidR="0050248E">
        <w:rPr>
          <w:rFonts w:ascii="Arial" w:hAnsi="Arial" w:cs="Arial"/>
          <w:color w:val="000000"/>
        </w:rPr>
        <w:t>’</w:t>
      </w:r>
      <w:r w:rsidRPr="001577BD">
        <w:rPr>
          <w:rFonts w:ascii="Arial" w:hAnsi="Arial" w:cs="Arial"/>
          <w:color w:val="000000"/>
        </w:rPr>
        <w:t>e iletilir,</w:t>
      </w:r>
    </w:p>
    <w:p w:rsidR="008A265F" w:rsidRPr="001577BD" w:rsidRDefault="008A265F" w:rsidP="009F3241">
      <w:pPr>
        <w:pStyle w:val="ListeParagraf"/>
        <w:numPr>
          <w:ilvl w:val="0"/>
          <w:numId w:val="13"/>
        </w:numPr>
        <w:spacing w:after="40"/>
        <w:ind w:left="0" w:firstLine="0"/>
        <w:jc w:val="both"/>
      </w:pPr>
      <w:r w:rsidRPr="001577BD">
        <w:rPr>
          <w:rFonts w:ascii="Arial" w:hAnsi="Arial" w:cs="Arial"/>
          <w:color w:val="000000"/>
        </w:rPr>
        <w:t xml:space="preserve">Kabul komisyonunun tespit ettiği eksiklikler, belirlenen sürede yüklenici tarafından giderilmezse bu sürenin bitiminden sonra eksikliklerin giderilmesine kadar geçecek her gün için, giderilecek eksikliklerin durumuna göre sözleşmesinde günlük gecikme cezası olarak yazılan miktarın </w:t>
      </w:r>
      <w:r w:rsidR="00A71497">
        <w:rPr>
          <w:rFonts w:ascii="Arial" w:hAnsi="Arial" w:cs="Arial"/>
          <w:color w:val="000000"/>
        </w:rPr>
        <w:t xml:space="preserve">%2 </w:t>
      </w:r>
      <w:r w:rsidR="004C78F2">
        <w:rPr>
          <w:rFonts w:ascii="Arial" w:hAnsi="Arial" w:cs="Arial"/>
          <w:color w:val="000000"/>
        </w:rPr>
        <w:t xml:space="preserve">si </w:t>
      </w:r>
      <w:r w:rsidR="004C78F2" w:rsidRPr="001577BD">
        <w:rPr>
          <w:rFonts w:ascii="Arial" w:hAnsi="Arial" w:cs="Arial"/>
          <w:color w:val="000000"/>
        </w:rPr>
        <w:t>oranında</w:t>
      </w:r>
      <w:r w:rsidRPr="001577BD">
        <w:rPr>
          <w:rFonts w:ascii="Arial" w:hAnsi="Arial" w:cs="Arial"/>
          <w:color w:val="000000"/>
        </w:rPr>
        <w:t xml:space="preserve"> günlük ceza uygulanır ve geçici kabul tarihi kusur ve eksikliklerin giderilmesi tarihine ertelenir. Ancak bu gecikme otuz günü geçtiği takdirde </w:t>
      </w:r>
      <w:r w:rsidR="004C78F2">
        <w:rPr>
          <w:rFonts w:ascii="Arial" w:hAnsi="Arial" w:cs="Arial"/>
          <w:color w:val="000000"/>
        </w:rPr>
        <w:t>ŞİRKET, yüklenici</w:t>
      </w:r>
      <w:r w:rsidRPr="001577BD">
        <w:rPr>
          <w:rFonts w:ascii="Arial" w:hAnsi="Arial" w:cs="Arial"/>
          <w:color w:val="000000"/>
        </w:rPr>
        <w:t xml:space="preserve"> hesabına eksiklerin giderilmesini kendisi yaptırabilir. Bu takdirde de eksikler tamamlanıncaya kadar ceza uygulaması devam eder ve kabul tarihi ertelenir,</w:t>
      </w:r>
    </w:p>
    <w:p w:rsidR="008A265F" w:rsidRPr="001577BD" w:rsidRDefault="008A265F" w:rsidP="009F3241">
      <w:pPr>
        <w:pStyle w:val="ListeParagraf"/>
        <w:numPr>
          <w:ilvl w:val="0"/>
          <w:numId w:val="13"/>
        </w:numPr>
        <w:spacing w:after="40"/>
        <w:ind w:left="0" w:firstLine="0"/>
        <w:jc w:val="both"/>
        <w:rPr>
          <w:rFonts w:ascii="Arial" w:hAnsi="Arial" w:cs="Arial"/>
        </w:rPr>
      </w:pPr>
      <w:r w:rsidRPr="001577BD">
        <w:rPr>
          <w:rFonts w:ascii="Arial" w:hAnsi="Arial" w:cs="Arial"/>
          <w:color w:val="000000"/>
        </w:rPr>
        <w:t xml:space="preserve">Kabul komisyonu işi kabule uygun gördüğü takdirde, geçici kabul tutanağı düzenlenir ve bu tutanağı komisyon üyeleri ile birlikte yüklenici veya vekili de imzalar. </w:t>
      </w:r>
    </w:p>
    <w:p w:rsidR="008A265F" w:rsidRPr="001577BD" w:rsidRDefault="008A265F" w:rsidP="009F3241">
      <w:pPr>
        <w:pStyle w:val="ListeParagraf"/>
        <w:numPr>
          <w:ilvl w:val="0"/>
          <w:numId w:val="13"/>
        </w:numPr>
        <w:spacing w:after="40"/>
        <w:ind w:left="0" w:firstLine="0"/>
        <w:jc w:val="both"/>
        <w:rPr>
          <w:rFonts w:ascii="Arial" w:hAnsi="Arial" w:cs="Arial"/>
        </w:rPr>
      </w:pPr>
      <w:r w:rsidRPr="001577BD">
        <w:rPr>
          <w:rFonts w:ascii="Arial" w:hAnsi="Arial" w:cs="Arial"/>
          <w:color w:val="000000"/>
        </w:rPr>
        <w:t>Yüklenici veya vekili, yazı ile yapılacak çağrıya rağmen kabulde hazır bulunmazsa veya kabul tutanağını imzalamak istemezse tutanakta bu husus ayrıca belirtilir.</w:t>
      </w:r>
    </w:p>
    <w:p w:rsidR="008A265F" w:rsidRPr="001577BD" w:rsidRDefault="008A265F" w:rsidP="009F3241">
      <w:pPr>
        <w:pStyle w:val="ListeParagraf"/>
        <w:numPr>
          <w:ilvl w:val="0"/>
          <w:numId w:val="13"/>
        </w:numPr>
        <w:spacing w:after="40"/>
        <w:ind w:left="0" w:firstLine="0"/>
        <w:jc w:val="both"/>
        <w:rPr>
          <w:rFonts w:ascii="Arial" w:hAnsi="Arial" w:cs="Arial"/>
        </w:rPr>
      </w:pPr>
      <w:r w:rsidRPr="001577BD">
        <w:rPr>
          <w:rFonts w:ascii="Arial" w:hAnsi="Arial" w:cs="Arial"/>
          <w:color w:val="000000"/>
        </w:rPr>
        <w:t xml:space="preserve">Geçici kabul tutanağı, ŞİRKET tarafından onaylandıktan sonra geçerli olur. Geçici kabulün yapılmasını müteakip işin kullanılması ve/veya işletilmesi, işin kesin kabulünün yapıldığı anlamına gelmez. </w:t>
      </w:r>
    </w:p>
    <w:p w:rsidR="008A265F" w:rsidRPr="001577BD" w:rsidRDefault="008A265F" w:rsidP="009F3241">
      <w:pPr>
        <w:pStyle w:val="ListeParagraf"/>
        <w:numPr>
          <w:ilvl w:val="0"/>
          <w:numId w:val="13"/>
        </w:numPr>
        <w:spacing w:after="40"/>
        <w:ind w:left="0" w:firstLine="0"/>
        <w:jc w:val="both"/>
        <w:rPr>
          <w:rFonts w:ascii="Arial" w:hAnsi="Arial" w:cs="Arial"/>
        </w:rPr>
      </w:pPr>
      <w:r w:rsidRPr="001577BD">
        <w:rPr>
          <w:rFonts w:ascii="Arial" w:hAnsi="Arial" w:cs="Arial"/>
          <w:color w:val="000000"/>
        </w:rPr>
        <w:t>Geçici kabul itibar tarihi olarak esas alınacak tarih, işin geçici kabule elverişli bir halde tamamlandığı tarih olup bunu geçici kabul komisyonu tespit ederek tutanağa geçirir. Ancak yüklenici tarafından tamamlanması ve düzeltilmesi gereken eksik ve kusurlardan, teknik bakımdan tamamlandıktan sonra bir deneme süresi geçirmesi gerekenler varsa, bu kusur ve eksikliklerin giderilmesi tarihinden başlayarak kesin kabule kadar geçmesi gereken süreyi de kabul heyeti belirleyerek tutanağa yazar.</w:t>
      </w:r>
    </w:p>
    <w:p w:rsidR="008A265F" w:rsidRPr="001577BD" w:rsidRDefault="008A265F" w:rsidP="009F3241">
      <w:pPr>
        <w:pStyle w:val="ListeParagraf"/>
        <w:numPr>
          <w:ilvl w:val="0"/>
          <w:numId w:val="13"/>
        </w:numPr>
        <w:spacing w:after="40"/>
        <w:ind w:left="0" w:firstLine="0"/>
        <w:jc w:val="both"/>
        <w:rPr>
          <w:rFonts w:ascii="Arial" w:hAnsi="Arial" w:cs="Arial"/>
        </w:rPr>
      </w:pPr>
      <w:r w:rsidRPr="001577BD">
        <w:rPr>
          <w:rFonts w:ascii="Arial" w:hAnsi="Arial" w:cs="Arial"/>
          <w:color w:val="000000"/>
        </w:rPr>
        <w:t>Yüklenicinin yaptığı işin, süresinde tamamlandığı kontrol görevlisi tarafından tespit edilmiş ve idareye bildirilmiş, ancak kabul komisyonunun iş yerine gitmesi ve kabulü yapması herhangi bir nedenle gecikmiş ise kabul tutanağında işin gerçek bitiş tarihi belirtilir ve bu tarih, işin geçici kabul tarihi olur.</w:t>
      </w:r>
    </w:p>
    <w:p w:rsidR="008A265F" w:rsidRPr="001577BD" w:rsidRDefault="008A265F" w:rsidP="009F3241">
      <w:pPr>
        <w:pStyle w:val="ListeParagraf"/>
        <w:numPr>
          <w:ilvl w:val="0"/>
          <w:numId w:val="13"/>
        </w:numPr>
        <w:spacing w:after="40"/>
        <w:ind w:left="0" w:firstLine="0"/>
        <w:jc w:val="both"/>
        <w:rPr>
          <w:rFonts w:ascii="Arial" w:hAnsi="Arial" w:cs="Arial"/>
        </w:rPr>
      </w:pPr>
      <w:r w:rsidRPr="001577BD">
        <w:rPr>
          <w:rFonts w:ascii="Arial" w:hAnsi="Arial" w:cs="Arial"/>
          <w:color w:val="000000"/>
        </w:rPr>
        <w:t>Kabul komisyonu, yüklenicinin yaptığı işte tereddüt doğuran durumlar görürse, durumun tahkiki için, sözleşmede yazılı olmasa bile, her türlü giderleri yükleniciye ait olmak üzere gerekli teknik deneylerin yapılmasını isteyebilir.</w:t>
      </w:r>
    </w:p>
    <w:p w:rsidR="008A265F" w:rsidRPr="001577BD" w:rsidRDefault="008A265F" w:rsidP="009F3241">
      <w:pPr>
        <w:pStyle w:val="ListeParagraf"/>
        <w:numPr>
          <w:ilvl w:val="0"/>
          <w:numId w:val="13"/>
        </w:numPr>
        <w:spacing w:after="40"/>
        <w:ind w:left="0" w:firstLine="0"/>
        <w:jc w:val="both"/>
        <w:rPr>
          <w:rFonts w:ascii="Arial" w:hAnsi="Arial" w:cs="Arial"/>
        </w:rPr>
      </w:pPr>
      <w:r w:rsidRPr="001577BD">
        <w:rPr>
          <w:rFonts w:ascii="Arial" w:hAnsi="Arial" w:cs="Arial"/>
          <w:color w:val="000000"/>
        </w:rPr>
        <w:t xml:space="preserve">Yapım işlerinin kabul işlemlerinde, varsa sözleşmelerindeki özel hükümler de göz önünde bulundurulur. </w:t>
      </w:r>
    </w:p>
    <w:p w:rsidR="008A265F" w:rsidRPr="001577BD" w:rsidRDefault="008A265F" w:rsidP="009F3241">
      <w:pPr>
        <w:pStyle w:val="ListeParagraf"/>
        <w:numPr>
          <w:ilvl w:val="0"/>
          <w:numId w:val="13"/>
        </w:numPr>
        <w:spacing w:after="40"/>
        <w:ind w:left="0" w:firstLine="0"/>
        <w:jc w:val="both"/>
        <w:rPr>
          <w:rFonts w:ascii="Arial" w:hAnsi="Arial" w:cs="Arial"/>
        </w:rPr>
      </w:pPr>
      <w:r w:rsidRPr="001577BD">
        <w:rPr>
          <w:rFonts w:ascii="Arial" w:hAnsi="Arial" w:cs="Arial"/>
          <w:color w:val="000000"/>
        </w:rPr>
        <w:t>Geçici kabul için yapılan incelemede, teknik olarak kabulünde sakınca görülmeyen ve işin ŞİRKET</w:t>
      </w:r>
      <w:r w:rsidR="0050248E">
        <w:rPr>
          <w:rFonts w:ascii="Arial" w:hAnsi="Arial" w:cs="Arial"/>
          <w:color w:val="000000"/>
        </w:rPr>
        <w:t>’</w:t>
      </w:r>
      <w:r w:rsidRPr="001577BD">
        <w:rPr>
          <w:rFonts w:ascii="Arial" w:hAnsi="Arial" w:cs="Arial"/>
          <w:color w:val="000000"/>
        </w:rPr>
        <w:t xml:space="preserve">e teslimini ve kullanılmasını ve/veya işletilmesini engellemeyen, </w:t>
      </w:r>
      <w:r w:rsidRPr="001577BD">
        <w:rPr>
          <w:rFonts w:ascii="Arial" w:hAnsi="Arial" w:cs="Arial"/>
          <w:color w:val="000000"/>
        </w:rPr>
        <w:lastRenderedPageBreak/>
        <w:t>giderilmesi de mümkün olmayan veya fazla harcama ve zaman kaybını gerektiren, kusur ve eksiklikler görülecek olursa yüklenicinin varsa hakediş veya teminatından uygun görülecek bir bedel kesilmek şartı ile, iş idare tarafından bu hali ile kabul edilebilir.Bu gibi kusur ve eksikliklerin niteliğinin ve kesilecek bedelin kabul tutanağında gösterilmesi gereklidir. Yüklenici bu işleme razı olmazsa, her türlü gideri kendisine ait olmak üzere, kusur ve eksiklikleri verilen sürede düzeltmek ve gidermek zorundadır.</w:t>
      </w:r>
    </w:p>
    <w:p w:rsidR="008A265F" w:rsidRPr="001577BD" w:rsidRDefault="008A265F" w:rsidP="009F3241">
      <w:pPr>
        <w:pStyle w:val="ListeParagraf"/>
        <w:numPr>
          <w:ilvl w:val="0"/>
          <w:numId w:val="13"/>
        </w:numPr>
        <w:spacing w:after="40"/>
        <w:ind w:left="0" w:firstLine="0"/>
        <w:jc w:val="both"/>
        <w:rPr>
          <w:rFonts w:ascii="Arial" w:hAnsi="Arial" w:cs="Arial"/>
        </w:rPr>
      </w:pPr>
      <w:r w:rsidRPr="001577BD">
        <w:rPr>
          <w:rFonts w:ascii="Arial" w:hAnsi="Arial" w:cs="Arial"/>
          <w:color w:val="000000"/>
        </w:rPr>
        <w:t>Aynı sözleşme çerçevesinde bulunan yapım işlerinin kısım kısım ve değişik zamanlarda tamamlanacağı sözleşmesinde öngörülmüşse, taahhüdün tamamlanan ve müstakil kullanıma elverişli bu kısımları için ŞİRKET</w:t>
      </w:r>
      <w:r w:rsidR="0050248E">
        <w:rPr>
          <w:rFonts w:ascii="Arial" w:hAnsi="Arial" w:cs="Arial"/>
          <w:color w:val="000000"/>
        </w:rPr>
        <w:t>’</w:t>
      </w:r>
      <w:r w:rsidRPr="001577BD">
        <w:rPr>
          <w:rFonts w:ascii="Arial" w:hAnsi="Arial" w:cs="Arial"/>
          <w:color w:val="000000"/>
        </w:rPr>
        <w:t>in isteği üzerine işin bütününün geçici kabulünün yapılmış anlamına gelmemek şartıyla, yukarıdaki usullere uygun olarak kısmı geçici kabul veya kabuller yapılabilir.</w:t>
      </w:r>
    </w:p>
    <w:p w:rsidR="008A265F" w:rsidRPr="001577BD" w:rsidRDefault="008A265F" w:rsidP="009F3241">
      <w:pPr>
        <w:pStyle w:val="ListeParagraf"/>
        <w:numPr>
          <w:ilvl w:val="0"/>
          <w:numId w:val="13"/>
        </w:numPr>
        <w:spacing w:after="40"/>
        <w:ind w:left="0" w:firstLine="0"/>
        <w:jc w:val="both"/>
        <w:rPr>
          <w:rFonts w:ascii="Arial" w:hAnsi="Arial" w:cs="Arial"/>
        </w:rPr>
      </w:pPr>
      <w:r w:rsidRPr="001577BD">
        <w:rPr>
          <w:rFonts w:ascii="Arial" w:hAnsi="Arial" w:cs="Arial"/>
          <w:color w:val="000000"/>
        </w:rPr>
        <w:t xml:space="preserve">İşin süresinden önce bitirilmesi halinde, yüklenicinin isteği üzerine, ŞİRKET sözleşmedeki iş bitim tarihini beklemeksizin yukarıdaki usullere uygun olarak işin kabulünü yapabilir. </w:t>
      </w:r>
    </w:p>
    <w:p w:rsidR="00C72996" w:rsidRDefault="00C72996" w:rsidP="009F3241">
      <w:pPr>
        <w:pStyle w:val="ListeParagraf"/>
        <w:ind w:left="0"/>
        <w:jc w:val="both"/>
        <w:rPr>
          <w:b/>
        </w:rPr>
      </w:pPr>
    </w:p>
    <w:p w:rsidR="00FC389D" w:rsidRDefault="00FC389D" w:rsidP="009F3241">
      <w:pPr>
        <w:pStyle w:val="3-NormalYaz"/>
        <w:rPr>
          <w:rFonts w:ascii="Arial" w:hAnsi="Arial" w:cs="Arial"/>
          <w:b/>
          <w:sz w:val="24"/>
        </w:rPr>
      </w:pPr>
    </w:p>
    <w:p w:rsidR="00FC389D" w:rsidRDefault="00FC389D" w:rsidP="009F3241">
      <w:pPr>
        <w:pStyle w:val="3-NormalYaz"/>
        <w:rPr>
          <w:rFonts w:ascii="Arial" w:hAnsi="Arial" w:cs="Arial"/>
          <w:b/>
          <w:sz w:val="24"/>
        </w:rPr>
      </w:pPr>
    </w:p>
    <w:p w:rsidR="00FC389D" w:rsidRDefault="00FC389D" w:rsidP="009F3241">
      <w:pPr>
        <w:pStyle w:val="3-NormalYaz"/>
        <w:rPr>
          <w:rFonts w:ascii="Arial" w:hAnsi="Arial" w:cs="Arial"/>
          <w:b/>
          <w:sz w:val="24"/>
        </w:rPr>
      </w:pPr>
    </w:p>
    <w:p w:rsidR="00C72996" w:rsidRDefault="00B36966" w:rsidP="009F3241">
      <w:pPr>
        <w:pStyle w:val="3-NormalYaz"/>
        <w:rPr>
          <w:rFonts w:ascii="Arial" w:hAnsi="Arial" w:cs="Arial"/>
          <w:b/>
          <w:sz w:val="24"/>
        </w:rPr>
      </w:pPr>
      <w:r w:rsidRPr="001577BD">
        <w:rPr>
          <w:rFonts w:ascii="Arial" w:hAnsi="Arial" w:cs="Arial"/>
          <w:b/>
          <w:sz w:val="24"/>
        </w:rPr>
        <w:t xml:space="preserve">c- </w:t>
      </w:r>
      <w:r w:rsidR="00C72996" w:rsidRPr="001577BD">
        <w:rPr>
          <w:rFonts w:ascii="Arial" w:hAnsi="Arial" w:cs="Arial"/>
          <w:b/>
          <w:sz w:val="24"/>
        </w:rPr>
        <w:t>Kesin kabul başvurusu ve kesin kabul tutanağının düzenlenmesi</w:t>
      </w:r>
    </w:p>
    <w:p w:rsidR="0050248E" w:rsidRPr="001577BD" w:rsidRDefault="0050248E" w:rsidP="009F3241">
      <w:pPr>
        <w:pStyle w:val="3-NormalYaz"/>
        <w:rPr>
          <w:rFonts w:ascii="Arial" w:hAnsi="Arial" w:cs="Arial"/>
          <w:b/>
        </w:rPr>
      </w:pPr>
    </w:p>
    <w:p w:rsidR="009D316D" w:rsidRPr="001577BD" w:rsidRDefault="009D316D" w:rsidP="009F3241">
      <w:pPr>
        <w:pStyle w:val="ListeParagraf"/>
        <w:numPr>
          <w:ilvl w:val="0"/>
          <w:numId w:val="32"/>
        </w:numPr>
        <w:spacing w:after="40"/>
        <w:ind w:left="0" w:firstLine="0"/>
        <w:jc w:val="both"/>
        <w:rPr>
          <w:rFonts w:ascii="Arial" w:hAnsi="Arial" w:cs="Arial"/>
          <w:sz w:val="22"/>
        </w:rPr>
      </w:pPr>
      <w:r w:rsidRPr="001577BD">
        <w:rPr>
          <w:rFonts w:ascii="Arial" w:hAnsi="Arial" w:cs="Arial"/>
          <w:color w:val="000000"/>
          <w:szCs w:val="26"/>
        </w:rPr>
        <w:t xml:space="preserve">Kesin Kabul, Geçici kabulün yapıldığı tarihten en az bir yıl sonra yapılır. Bu sürenin belirlenmesinde garanti süresi göz önüne alınır. Şebekelerin kesin kabulü geçici kabul tarihinden en az altı ay sonra yapılır. Kesin kabulün yapılabilmesi için tesisin en az bir yıl (ikinci durumda altı ay) işletme koşullarında çalışmış olması gereklidir. </w:t>
      </w:r>
    </w:p>
    <w:p w:rsidR="008A265F" w:rsidRPr="001577BD" w:rsidRDefault="009D316D" w:rsidP="009F3241">
      <w:pPr>
        <w:pStyle w:val="ListeParagraf"/>
        <w:numPr>
          <w:ilvl w:val="0"/>
          <w:numId w:val="32"/>
        </w:numPr>
        <w:spacing w:after="40"/>
        <w:ind w:left="0" w:firstLine="0"/>
        <w:jc w:val="both"/>
        <w:rPr>
          <w:rFonts w:ascii="Arial" w:hAnsi="Arial" w:cs="Arial"/>
          <w:sz w:val="22"/>
        </w:rPr>
      </w:pPr>
      <w:r w:rsidRPr="001577BD">
        <w:rPr>
          <w:rFonts w:ascii="Arial" w:hAnsi="Arial" w:cs="Arial"/>
          <w:color w:val="000000"/>
          <w:szCs w:val="26"/>
        </w:rPr>
        <w:t>Y</w:t>
      </w:r>
      <w:r w:rsidR="008A265F" w:rsidRPr="001577BD">
        <w:rPr>
          <w:rFonts w:ascii="Arial" w:hAnsi="Arial" w:cs="Arial"/>
          <w:color w:val="000000"/>
          <w:szCs w:val="26"/>
        </w:rPr>
        <w:t>üklenicinin yazılı müracaatı üzerine, kesin kabul komisyonu oluşturularak geçici kabuldeki esas ve usullerle kesin kabul yapılır.</w:t>
      </w:r>
      <w:r w:rsidRPr="001577BD">
        <w:rPr>
          <w:rFonts w:ascii="Arial" w:hAnsi="Arial" w:cs="Arial"/>
          <w:color w:val="000000"/>
          <w:szCs w:val="26"/>
        </w:rPr>
        <w:t xml:space="preserve"> Yüklenici müracaat etmediği </w:t>
      </w:r>
      <w:r w:rsidR="004C78F2" w:rsidRPr="001577BD">
        <w:rPr>
          <w:rFonts w:ascii="Arial" w:hAnsi="Arial" w:cs="Arial"/>
          <w:color w:val="000000"/>
          <w:szCs w:val="26"/>
        </w:rPr>
        <w:t>takdirde</w:t>
      </w:r>
      <w:r w:rsidRPr="001577BD">
        <w:rPr>
          <w:rFonts w:ascii="Arial" w:hAnsi="Arial" w:cs="Arial"/>
          <w:color w:val="000000"/>
          <w:szCs w:val="26"/>
        </w:rPr>
        <w:t xml:space="preserve"> gıyabında kesin kabul yapılabilir.</w:t>
      </w:r>
    </w:p>
    <w:p w:rsidR="009D316D" w:rsidRPr="001577BD" w:rsidRDefault="008A265F" w:rsidP="009F3241">
      <w:pPr>
        <w:pStyle w:val="ListeParagraf"/>
        <w:numPr>
          <w:ilvl w:val="0"/>
          <w:numId w:val="32"/>
        </w:numPr>
        <w:spacing w:after="40"/>
        <w:ind w:left="0" w:firstLine="0"/>
        <w:jc w:val="both"/>
        <w:rPr>
          <w:rFonts w:ascii="Arial" w:hAnsi="Arial" w:cs="Arial"/>
          <w:sz w:val="22"/>
        </w:rPr>
      </w:pPr>
      <w:r w:rsidRPr="001577BD">
        <w:rPr>
          <w:rFonts w:ascii="Arial" w:hAnsi="Arial" w:cs="Arial"/>
          <w:color w:val="000000"/>
          <w:szCs w:val="26"/>
        </w:rPr>
        <w:t>Geçici ve kesin kabuller arasında, yüklenici tarafından yapılması gereken, sürekli bakım niteliğindeki işlerin sözleşme uyarınca yapılıp yapılmadığı kabul komisyonu tarafından incelenerek tespit olunur.</w:t>
      </w:r>
    </w:p>
    <w:p w:rsidR="008A265F" w:rsidRPr="001577BD" w:rsidRDefault="008A265F" w:rsidP="009F3241">
      <w:pPr>
        <w:pStyle w:val="ListeParagraf"/>
        <w:numPr>
          <w:ilvl w:val="0"/>
          <w:numId w:val="32"/>
        </w:numPr>
        <w:spacing w:after="40"/>
        <w:ind w:left="0" w:firstLine="0"/>
        <w:jc w:val="both"/>
        <w:rPr>
          <w:rFonts w:ascii="Arial" w:hAnsi="Arial" w:cs="Arial"/>
          <w:sz w:val="22"/>
        </w:rPr>
      </w:pPr>
      <w:r w:rsidRPr="001577BD">
        <w:rPr>
          <w:rFonts w:ascii="Arial" w:hAnsi="Arial" w:cs="Arial"/>
          <w:color w:val="000000"/>
          <w:szCs w:val="26"/>
        </w:rPr>
        <w:t>Devamlı bakım hususunda yüklenicinin herhangi bir yükümlülüğü yoksa kesin kabul komisyonu, geçici kabul sırasında iyi durumda ve kabule elverişli olduğu tespit edilmiş olan işlerde teminat süresince kullanılma sonucunda meydana gelen normal aşınma ve eksilmeden doğan durumlar haricinde, işin fen ve sanat kurallarına uygun yapılmamasından kaynaklanabilecek herhangi bir bozukluğun veya geçici kabulden sonra ortaya çıkan bir kusurun olup olmadığını inceler.</w:t>
      </w:r>
    </w:p>
    <w:p w:rsidR="008A265F" w:rsidRPr="001577BD" w:rsidRDefault="004D50FB" w:rsidP="009F3241">
      <w:pPr>
        <w:spacing w:after="40"/>
        <w:jc w:val="both"/>
        <w:rPr>
          <w:rFonts w:ascii="Arial" w:hAnsi="Arial" w:cs="Arial"/>
          <w:sz w:val="22"/>
        </w:rPr>
      </w:pPr>
      <w:r w:rsidRPr="001577BD">
        <w:rPr>
          <w:rFonts w:ascii="Arial" w:hAnsi="Arial" w:cs="Arial"/>
          <w:color w:val="000000"/>
          <w:szCs w:val="26"/>
        </w:rPr>
        <w:t xml:space="preserve">5- </w:t>
      </w:r>
      <w:r w:rsidR="008A265F" w:rsidRPr="001577BD">
        <w:rPr>
          <w:rFonts w:ascii="Arial" w:hAnsi="Arial" w:cs="Arial"/>
          <w:color w:val="000000"/>
          <w:szCs w:val="26"/>
        </w:rPr>
        <w:t>Teminat süresi içinde yüklenicinin, bütün yükümlülüklerini yerine getirmiş olduğu ve kendisine yüklenebilecek kesin kabulü engelleyecek bir kusur ve eksiklik görülmediği takdirde kesin kabul tutanağı düzenlenir. Eğer bu süre içinde, sorumluluğu yükleniciye atfedilmeyecek bir kusur veya eksiklik tespit edilmişse bu da tutanakta ayrıca belirtilir.</w:t>
      </w:r>
    </w:p>
    <w:p w:rsidR="008A265F" w:rsidRPr="001577BD" w:rsidRDefault="004D50FB" w:rsidP="009F3241">
      <w:pPr>
        <w:spacing w:after="40"/>
        <w:jc w:val="both"/>
        <w:rPr>
          <w:rFonts w:ascii="Arial" w:hAnsi="Arial" w:cs="Arial"/>
          <w:sz w:val="22"/>
        </w:rPr>
      </w:pPr>
      <w:r w:rsidRPr="001577BD">
        <w:rPr>
          <w:rFonts w:ascii="Arial" w:hAnsi="Arial" w:cs="Arial"/>
          <w:color w:val="000000"/>
          <w:szCs w:val="26"/>
        </w:rPr>
        <w:t xml:space="preserve">6- </w:t>
      </w:r>
      <w:r w:rsidR="008A265F" w:rsidRPr="001577BD">
        <w:rPr>
          <w:rFonts w:ascii="Arial" w:hAnsi="Arial" w:cs="Arial"/>
          <w:color w:val="000000"/>
          <w:szCs w:val="26"/>
        </w:rPr>
        <w:t xml:space="preserve"> İşin kesin kabulüne engel herhangi bir durum görüldüğü takdirde, kabulü engelleyen kusur ve eksikler kabul komisyonu tarafından bir tutanakla tespit edilir ve kesin kabul işlemi yapılmaksızın kusur ve eksiklerin giderilmesi için bir süre belirlenerek durum idareye bildirilir. İdare bu kusur ve eksiklerin tutanakta belirlenen süre içerisinde giderilmesi hususunu yükleniciye tebliğ eder. Kusur ve eksiklerin yüklenici tarafından giderildiği </w:t>
      </w:r>
      <w:r w:rsidR="0050248E">
        <w:rPr>
          <w:rFonts w:ascii="Arial" w:hAnsi="Arial" w:cs="Arial"/>
          <w:color w:val="000000"/>
          <w:szCs w:val="26"/>
        </w:rPr>
        <w:t>ŞİRKET tarafından</w:t>
      </w:r>
      <w:r w:rsidR="008A265F" w:rsidRPr="001577BD">
        <w:rPr>
          <w:rFonts w:ascii="Arial" w:hAnsi="Arial" w:cs="Arial"/>
          <w:color w:val="000000"/>
          <w:szCs w:val="26"/>
        </w:rPr>
        <w:t xml:space="preserve"> tespit edildiğinde kabul işlemi sonuçlandırılır.</w:t>
      </w:r>
    </w:p>
    <w:p w:rsidR="008A265F" w:rsidRPr="001577BD" w:rsidRDefault="004D50FB" w:rsidP="009F3241">
      <w:pPr>
        <w:spacing w:after="40"/>
        <w:jc w:val="both"/>
        <w:rPr>
          <w:rFonts w:ascii="Arial" w:hAnsi="Arial" w:cs="Arial"/>
          <w:sz w:val="22"/>
        </w:rPr>
      </w:pPr>
      <w:r w:rsidRPr="001577BD">
        <w:rPr>
          <w:rFonts w:ascii="Arial" w:hAnsi="Arial" w:cs="Arial"/>
          <w:color w:val="000000"/>
          <w:szCs w:val="26"/>
        </w:rPr>
        <w:t xml:space="preserve">7- </w:t>
      </w:r>
      <w:r w:rsidR="008A265F" w:rsidRPr="001577BD">
        <w:rPr>
          <w:rFonts w:ascii="Arial" w:hAnsi="Arial" w:cs="Arial"/>
          <w:color w:val="000000"/>
          <w:szCs w:val="26"/>
        </w:rPr>
        <w:t xml:space="preserve"> Yüklenici teminat süresi veya yukarıdaki fıkrada söz konusu edilen süre sonunda, </w:t>
      </w:r>
      <w:r w:rsidR="0050248E">
        <w:rPr>
          <w:rFonts w:ascii="Arial" w:hAnsi="Arial" w:cs="Arial"/>
          <w:color w:val="000000"/>
          <w:szCs w:val="26"/>
        </w:rPr>
        <w:t>ŞİRKET’in</w:t>
      </w:r>
      <w:r w:rsidR="008A265F" w:rsidRPr="001577BD">
        <w:rPr>
          <w:rFonts w:ascii="Arial" w:hAnsi="Arial" w:cs="Arial"/>
          <w:color w:val="000000"/>
          <w:szCs w:val="26"/>
        </w:rPr>
        <w:t xml:space="preserve"> kabul edebileceği gecikmeler dışında, sözleşme ve şartname hükümlerine göre işi kesin kabule elverişli duruma getirmeyerek bir gecikmeye yol aç</w:t>
      </w:r>
      <w:r w:rsidRPr="001577BD">
        <w:rPr>
          <w:rFonts w:ascii="Arial" w:hAnsi="Arial" w:cs="Arial"/>
          <w:color w:val="000000"/>
          <w:szCs w:val="26"/>
        </w:rPr>
        <w:t xml:space="preserve">mış ise, </w:t>
      </w:r>
      <w:r w:rsidR="0050248E">
        <w:rPr>
          <w:rFonts w:ascii="Arial" w:hAnsi="Arial" w:cs="Arial"/>
          <w:color w:val="000000"/>
          <w:szCs w:val="26"/>
        </w:rPr>
        <w:t>ŞİRKET</w:t>
      </w:r>
      <w:r w:rsidRPr="001577BD">
        <w:rPr>
          <w:rFonts w:ascii="Arial" w:hAnsi="Arial" w:cs="Arial"/>
          <w:color w:val="000000"/>
          <w:szCs w:val="26"/>
        </w:rPr>
        <w:t xml:space="preserve"> ya yükleniciye 17. b-9. </w:t>
      </w:r>
      <w:r w:rsidR="008A265F" w:rsidRPr="001577BD">
        <w:rPr>
          <w:rFonts w:ascii="Arial" w:hAnsi="Arial" w:cs="Arial"/>
          <w:color w:val="000000"/>
          <w:szCs w:val="26"/>
        </w:rPr>
        <w:t xml:space="preserve">maddede belirtilen şekilde ceza uygulayarak eksik ve kusurların </w:t>
      </w:r>
      <w:r w:rsidR="008A265F" w:rsidRPr="001577BD">
        <w:rPr>
          <w:rFonts w:ascii="Arial" w:hAnsi="Arial" w:cs="Arial"/>
          <w:color w:val="000000"/>
          <w:szCs w:val="26"/>
        </w:rPr>
        <w:lastRenderedPageBreak/>
        <w:t xml:space="preserve">giderilmesini bekler, ya da gecikme otuz günü geçerse ceza uygulamasına devam etmekle birlikte kusur ve eksiklikleri yüklenici hesabına kendisi giderir. </w:t>
      </w:r>
    </w:p>
    <w:p w:rsidR="008A265F" w:rsidRPr="001577BD" w:rsidRDefault="004D50FB" w:rsidP="009F3241">
      <w:pPr>
        <w:spacing w:after="40"/>
        <w:jc w:val="both"/>
        <w:rPr>
          <w:rFonts w:ascii="Arial" w:hAnsi="Arial" w:cs="Arial"/>
          <w:sz w:val="22"/>
        </w:rPr>
      </w:pPr>
      <w:r w:rsidRPr="001577BD">
        <w:rPr>
          <w:rFonts w:ascii="Arial" w:hAnsi="Arial" w:cs="Arial"/>
          <w:color w:val="000000"/>
          <w:szCs w:val="26"/>
        </w:rPr>
        <w:t>8-  ŞİRKET</w:t>
      </w:r>
      <w:r w:rsidR="008A265F" w:rsidRPr="001577BD">
        <w:rPr>
          <w:rFonts w:ascii="Arial" w:hAnsi="Arial" w:cs="Arial"/>
          <w:color w:val="000000"/>
          <w:szCs w:val="26"/>
        </w:rPr>
        <w:t>, gerek kusur ve eksikliklerin yüklenici hesabına giderilmesi bedellerini, gerekse vukuunda belirtilen bekleme cezalarını yüklenicinin varsa hakedişinden, hakedişi kalmamışsa teminatından kesmeye yetkilidir.</w:t>
      </w:r>
    </w:p>
    <w:p w:rsidR="008A265F" w:rsidRPr="001577BD" w:rsidRDefault="004D50FB" w:rsidP="009F3241">
      <w:pPr>
        <w:spacing w:after="40"/>
        <w:jc w:val="both"/>
        <w:rPr>
          <w:rFonts w:ascii="Arial" w:hAnsi="Arial" w:cs="Arial"/>
          <w:color w:val="000000"/>
          <w:szCs w:val="26"/>
        </w:rPr>
      </w:pPr>
      <w:r w:rsidRPr="001577BD">
        <w:rPr>
          <w:rFonts w:ascii="Arial" w:hAnsi="Arial" w:cs="Arial"/>
          <w:color w:val="000000"/>
          <w:szCs w:val="26"/>
        </w:rPr>
        <w:t xml:space="preserve">9- </w:t>
      </w:r>
      <w:r w:rsidR="008A265F" w:rsidRPr="001577BD">
        <w:rPr>
          <w:rFonts w:ascii="Arial" w:hAnsi="Arial" w:cs="Arial"/>
          <w:color w:val="000000"/>
          <w:szCs w:val="26"/>
        </w:rPr>
        <w:t xml:space="preserve"> Kesin kabul tutanağının </w:t>
      </w:r>
      <w:r w:rsidRPr="001577BD">
        <w:rPr>
          <w:rFonts w:ascii="Arial" w:hAnsi="Arial" w:cs="Arial"/>
          <w:color w:val="000000"/>
          <w:szCs w:val="26"/>
        </w:rPr>
        <w:t>ŞİRKET</w:t>
      </w:r>
      <w:r w:rsidR="008A265F" w:rsidRPr="001577BD">
        <w:rPr>
          <w:rFonts w:ascii="Arial" w:hAnsi="Arial" w:cs="Arial"/>
          <w:color w:val="000000"/>
          <w:szCs w:val="26"/>
        </w:rPr>
        <w:t xml:space="preserve"> tarafından onaylanması ile kesin kabul işlemi tamamlanmış olur.</w:t>
      </w:r>
    </w:p>
    <w:p w:rsidR="00C72996" w:rsidRDefault="004D50FB" w:rsidP="00E467A4">
      <w:pPr>
        <w:spacing w:after="40"/>
        <w:jc w:val="both"/>
      </w:pPr>
      <w:r w:rsidRPr="001577BD">
        <w:rPr>
          <w:rFonts w:ascii="Arial" w:hAnsi="Arial" w:cs="Arial"/>
          <w:color w:val="000000"/>
          <w:szCs w:val="26"/>
        </w:rPr>
        <w:t>10-</w:t>
      </w:r>
      <w:r w:rsidR="008A265F" w:rsidRPr="001577BD">
        <w:rPr>
          <w:rFonts w:ascii="Arial" w:hAnsi="Arial" w:cs="Arial"/>
          <w:color w:val="000000"/>
          <w:szCs w:val="26"/>
        </w:rPr>
        <w:t> Yükle</w:t>
      </w:r>
      <w:r w:rsidRPr="001577BD">
        <w:rPr>
          <w:rFonts w:ascii="Arial" w:hAnsi="Arial" w:cs="Arial"/>
          <w:color w:val="000000"/>
          <w:szCs w:val="26"/>
        </w:rPr>
        <w:t>nicinin yazılı müracaatı ve ŞİRKET ’in</w:t>
      </w:r>
      <w:r w:rsidR="008A265F" w:rsidRPr="001577BD">
        <w:rPr>
          <w:rFonts w:ascii="Arial" w:hAnsi="Arial" w:cs="Arial"/>
          <w:color w:val="000000"/>
          <w:szCs w:val="26"/>
        </w:rPr>
        <w:t xml:space="preserve"> de uygun görüşü olmak kaydıyla, kısmi geçici kabulü yapılmış kısımların, sözleşmede belirtilen teminat süresi dikkate alınarak, yukarıdaki esaslara göre işin bütününün kesin kabulünün yapılmış anlamına gelmemek şartıyla, kısmi kesin kabulü yapılabilir.</w:t>
      </w:r>
    </w:p>
    <w:p w:rsidR="00C72996" w:rsidRPr="00DB2BC5" w:rsidRDefault="00C72996" w:rsidP="009F3241">
      <w:pPr>
        <w:pStyle w:val="3-NormalYaz"/>
        <w:rPr>
          <w:sz w:val="24"/>
          <w:szCs w:val="24"/>
        </w:rPr>
      </w:pPr>
    </w:p>
    <w:p w:rsidR="00C72996" w:rsidRPr="00C72996" w:rsidRDefault="00C72996" w:rsidP="009F3241">
      <w:pPr>
        <w:pStyle w:val="3-NormalYaz"/>
        <w:rPr>
          <w:color w:val="0070C0"/>
        </w:rPr>
      </w:pPr>
      <w:r w:rsidRPr="00DB2BC5">
        <w:rPr>
          <w:sz w:val="24"/>
          <w:szCs w:val="24"/>
        </w:rPr>
        <w:tab/>
      </w:r>
      <w:r w:rsidRPr="00DB2BC5">
        <w:rPr>
          <w:sz w:val="24"/>
          <w:szCs w:val="24"/>
        </w:rPr>
        <w:tab/>
      </w:r>
    </w:p>
    <w:p w:rsidR="00A604D8" w:rsidRPr="007F1B46" w:rsidRDefault="00573958" w:rsidP="00E467A4">
      <w:pPr>
        <w:pStyle w:val="Balk1"/>
        <w:jc w:val="both"/>
        <w:rPr>
          <w:rFonts w:ascii="Arial" w:hAnsi="Arial" w:cs="Arial"/>
        </w:rPr>
      </w:pPr>
      <w:bookmarkStart w:id="120" w:name="_Toc290996260"/>
      <w:bookmarkStart w:id="121" w:name="_Toc293299462"/>
      <w:bookmarkStart w:id="122" w:name="_Toc314841548"/>
      <w:bookmarkStart w:id="123" w:name="_Toc318968038"/>
      <w:bookmarkStart w:id="124" w:name="_Toc319567021"/>
      <w:bookmarkStart w:id="125" w:name="_Toc319567040"/>
      <w:bookmarkStart w:id="126" w:name="_Toc320270612"/>
      <w:r>
        <w:rPr>
          <w:rFonts w:ascii="Arial" w:hAnsi="Arial" w:cs="Arial"/>
          <w:color w:val="000000" w:themeColor="text1"/>
          <w:sz w:val="28"/>
          <w:szCs w:val="28"/>
        </w:rPr>
        <w:t>17</w:t>
      </w:r>
      <w:r w:rsidR="004C78F2" w:rsidRPr="00545F06">
        <w:rPr>
          <w:rFonts w:ascii="Arial" w:hAnsi="Arial" w:cs="Arial"/>
          <w:color w:val="000000" w:themeColor="text1"/>
          <w:sz w:val="28"/>
          <w:szCs w:val="28"/>
        </w:rPr>
        <w:t>: GENEL</w:t>
      </w:r>
      <w:r w:rsidR="00DD77F1" w:rsidRPr="00545F06">
        <w:rPr>
          <w:rFonts w:ascii="Arial" w:hAnsi="Arial" w:cs="Arial"/>
          <w:color w:val="000000" w:themeColor="text1"/>
          <w:sz w:val="28"/>
          <w:szCs w:val="28"/>
        </w:rPr>
        <w:t xml:space="preserve"> HUSUSLAR</w:t>
      </w:r>
      <w:bookmarkEnd w:id="120"/>
      <w:bookmarkEnd w:id="121"/>
      <w:bookmarkEnd w:id="122"/>
      <w:bookmarkEnd w:id="123"/>
      <w:bookmarkEnd w:id="124"/>
      <w:bookmarkEnd w:id="125"/>
      <w:bookmarkEnd w:id="126"/>
    </w:p>
    <w:p w:rsidR="00B1348E" w:rsidRPr="007F1B46" w:rsidRDefault="00B1348E" w:rsidP="009F3241">
      <w:pPr>
        <w:tabs>
          <w:tab w:val="num" w:pos="720"/>
        </w:tabs>
        <w:jc w:val="both"/>
        <w:rPr>
          <w:rFonts w:ascii="Arial" w:hAnsi="Arial" w:cs="Arial"/>
          <w:color w:val="000000" w:themeColor="text1"/>
        </w:rPr>
      </w:pPr>
    </w:p>
    <w:p w:rsidR="00DD77F1" w:rsidRPr="007F1B46" w:rsidRDefault="00927EF0" w:rsidP="009F3241">
      <w:pPr>
        <w:tabs>
          <w:tab w:val="left" w:pos="550"/>
          <w:tab w:val="left" w:pos="880"/>
        </w:tabs>
        <w:jc w:val="both"/>
        <w:rPr>
          <w:rFonts w:ascii="Arial" w:hAnsi="Arial" w:cs="Arial"/>
          <w:color w:val="000000" w:themeColor="text1"/>
        </w:rPr>
      </w:pPr>
      <w:r w:rsidRPr="007F1B46">
        <w:rPr>
          <w:rFonts w:ascii="Arial" w:hAnsi="Arial" w:cs="Arial"/>
          <w:b/>
          <w:color w:val="000000" w:themeColor="text1"/>
        </w:rPr>
        <w:t>1</w:t>
      </w:r>
      <w:r w:rsidR="00573958">
        <w:rPr>
          <w:rFonts w:ascii="Arial" w:hAnsi="Arial" w:cs="Arial"/>
          <w:b/>
          <w:color w:val="000000" w:themeColor="text1"/>
        </w:rPr>
        <w:t>7</w:t>
      </w:r>
      <w:r w:rsidR="00B1348E" w:rsidRPr="007F1B46">
        <w:rPr>
          <w:rFonts w:ascii="Arial" w:hAnsi="Arial" w:cs="Arial"/>
          <w:b/>
          <w:color w:val="000000" w:themeColor="text1"/>
        </w:rPr>
        <w:t>.</w:t>
      </w:r>
      <w:r w:rsidR="00400274">
        <w:rPr>
          <w:rFonts w:ascii="Arial" w:hAnsi="Arial" w:cs="Arial"/>
          <w:b/>
          <w:color w:val="000000" w:themeColor="text1"/>
        </w:rPr>
        <w:t>1</w:t>
      </w:r>
      <w:r w:rsidR="00DD77F1" w:rsidRPr="007F1B46">
        <w:rPr>
          <w:rFonts w:ascii="Arial" w:hAnsi="Arial" w:cs="Arial"/>
          <w:b/>
          <w:color w:val="000000" w:themeColor="text1"/>
        </w:rPr>
        <w:tab/>
      </w:r>
      <w:r w:rsidR="00DD77F1" w:rsidRPr="007F1B46">
        <w:rPr>
          <w:rFonts w:ascii="Arial" w:hAnsi="Arial" w:cs="Arial"/>
          <w:color w:val="000000" w:themeColor="text1"/>
        </w:rPr>
        <w:t>Yeraltı kablo şebekelerinde Belediyeler ve diğer kamu kuruluşlarından kazı izni; resmi kurumların talep etme</w:t>
      </w:r>
      <w:r w:rsidR="00167F22" w:rsidRPr="007F1B46">
        <w:rPr>
          <w:rFonts w:ascii="Arial" w:hAnsi="Arial" w:cs="Arial"/>
          <w:color w:val="000000" w:themeColor="text1"/>
        </w:rPr>
        <w:t>si halinde Şirket aracılığı ile</w:t>
      </w:r>
      <w:r w:rsidR="00DD77F1" w:rsidRPr="007F1B46">
        <w:rPr>
          <w:rFonts w:ascii="Arial" w:hAnsi="Arial" w:cs="Arial"/>
          <w:color w:val="000000" w:themeColor="text1"/>
        </w:rPr>
        <w:t xml:space="preserve"> yüklenici tarafından alınır. Makbuz MEDAŞ adına alınmış olması şartı ile ruhsat harcı bedeli için yapılan ödemeler fatura ibrazı karşılığında MEDAŞ tarafından yükleniciye geri ödenir. </w:t>
      </w:r>
    </w:p>
    <w:p w:rsidR="00DD77F1" w:rsidRPr="007F1B46" w:rsidRDefault="00DD77F1" w:rsidP="009F3241">
      <w:pPr>
        <w:tabs>
          <w:tab w:val="left" w:pos="550"/>
          <w:tab w:val="left" w:pos="880"/>
        </w:tabs>
        <w:jc w:val="both"/>
        <w:rPr>
          <w:rFonts w:ascii="Arial" w:hAnsi="Arial" w:cs="Arial"/>
          <w:bCs/>
          <w:color w:val="000000" w:themeColor="text1"/>
        </w:rPr>
      </w:pPr>
    </w:p>
    <w:p w:rsidR="00DE7E7C" w:rsidRPr="007F1B46" w:rsidRDefault="00927EF0" w:rsidP="009F3241">
      <w:pPr>
        <w:tabs>
          <w:tab w:val="left" w:pos="567"/>
        </w:tabs>
        <w:spacing w:after="80"/>
        <w:jc w:val="both"/>
        <w:rPr>
          <w:rFonts w:ascii="Arial" w:hAnsi="Arial" w:cs="Arial"/>
          <w:color w:val="000000" w:themeColor="text1"/>
        </w:rPr>
      </w:pPr>
      <w:r w:rsidRPr="007F1B46">
        <w:rPr>
          <w:rFonts w:ascii="Arial" w:hAnsi="Arial" w:cs="Arial"/>
          <w:b/>
          <w:color w:val="000000" w:themeColor="text1"/>
        </w:rPr>
        <w:t>1</w:t>
      </w:r>
      <w:r w:rsidR="00573958">
        <w:rPr>
          <w:rFonts w:ascii="Arial" w:hAnsi="Arial" w:cs="Arial"/>
          <w:b/>
          <w:color w:val="000000" w:themeColor="text1"/>
        </w:rPr>
        <w:t>7</w:t>
      </w:r>
      <w:r w:rsidR="00400274">
        <w:rPr>
          <w:rFonts w:ascii="Arial" w:hAnsi="Arial" w:cs="Arial"/>
          <w:b/>
          <w:color w:val="000000" w:themeColor="text1"/>
        </w:rPr>
        <w:t>.2</w:t>
      </w:r>
      <w:r w:rsidR="00DD77F1" w:rsidRPr="007F1B46">
        <w:rPr>
          <w:rFonts w:ascii="Arial" w:hAnsi="Arial" w:cs="Arial"/>
          <w:b/>
          <w:color w:val="000000" w:themeColor="text1"/>
        </w:rPr>
        <w:t>.</w:t>
      </w:r>
      <w:r w:rsidR="00DD77F1" w:rsidRPr="007F1B46">
        <w:rPr>
          <w:rFonts w:ascii="Arial" w:hAnsi="Arial" w:cs="Arial"/>
          <w:b/>
          <w:color w:val="000000" w:themeColor="text1"/>
        </w:rPr>
        <w:tab/>
      </w:r>
      <w:r w:rsidR="00DD77F1" w:rsidRPr="007F1B46">
        <w:rPr>
          <w:rFonts w:ascii="Arial" w:hAnsi="Arial" w:cs="Arial"/>
          <w:color w:val="000000" w:themeColor="text1"/>
        </w:rPr>
        <w:t>Tesis yapımında diğer kurum ve kuruluşların alt yapı tesislerine zarar verilmemesi için her türlü tedbir yüklenici firmaca alınacak ve zarar verildiği takdirde zarar bedeli yüklenici firmaca karşılanacaktır.</w:t>
      </w:r>
    </w:p>
    <w:p w:rsidR="00A228EB" w:rsidRPr="007F1B46" w:rsidRDefault="00927EF0" w:rsidP="009F3241">
      <w:pPr>
        <w:tabs>
          <w:tab w:val="left" w:pos="567"/>
        </w:tabs>
        <w:spacing w:after="80"/>
        <w:jc w:val="both"/>
        <w:rPr>
          <w:rFonts w:ascii="Arial" w:hAnsi="Arial" w:cs="Arial"/>
          <w:b/>
        </w:rPr>
      </w:pPr>
      <w:r w:rsidRPr="007F1B46">
        <w:rPr>
          <w:rFonts w:ascii="Arial" w:hAnsi="Arial" w:cs="Arial"/>
          <w:b/>
          <w:color w:val="000000" w:themeColor="text1"/>
        </w:rPr>
        <w:t>1</w:t>
      </w:r>
      <w:r w:rsidR="00573958">
        <w:rPr>
          <w:rFonts w:ascii="Arial" w:hAnsi="Arial" w:cs="Arial"/>
          <w:b/>
          <w:color w:val="000000" w:themeColor="text1"/>
        </w:rPr>
        <w:t>7</w:t>
      </w:r>
      <w:r w:rsidR="00DD77F1" w:rsidRPr="007F1B46">
        <w:rPr>
          <w:rFonts w:ascii="Arial" w:hAnsi="Arial" w:cs="Arial"/>
          <w:b/>
          <w:color w:val="000000" w:themeColor="text1"/>
        </w:rPr>
        <w:t>.</w:t>
      </w:r>
      <w:r w:rsidR="00400274">
        <w:rPr>
          <w:rFonts w:ascii="Arial" w:hAnsi="Arial" w:cs="Arial"/>
          <w:b/>
          <w:color w:val="000000" w:themeColor="text1"/>
        </w:rPr>
        <w:t>3</w:t>
      </w:r>
      <w:r w:rsidR="00DD77F1" w:rsidRPr="007F1B46">
        <w:rPr>
          <w:rFonts w:ascii="Arial" w:hAnsi="Arial" w:cs="Arial"/>
          <w:b/>
          <w:color w:val="000000" w:themeColor="text1"/>
        </w:rPr>
        <w:t xml:space="preserve">. </w:t>
      </w:r>
      <w:r w:rsidR="00DD77F1" w:rsidRPr="007F1B46">
        <w:rPr>
          <w:rFonts w:ascii="Arial" w:hAnsi="Arial" w:cs="Arial"/>
          <w:color w:val="000000" w:themeColor="text1"/>
        </w:rPr>
        <w:t xml:space="preserve">Günü birlik enerji kesme ve açma istekleri yetkili şantiye şefi tarafından talep edilecek olup, ilgili İşletme Mühendisliğince yerine getirilecektir. </w:t>
      </w:r>
      <w:r w:rsidR="007253C9" w:rsidRPr="007F1B46">
        <w:rPr>
          <w:rFonts w:ascii="Arial" w:hAnsi="Arial" w:cs="Arial"/>
          <w:color w:val="000000" w:themeColor="text1"/>
        </w:rPr>
        <w:t>.</w:t>
      </w:r>
    </w:p>
    <w:p w:rsidR="00DD77F1" w:rsidRDefault="00927EF0" w:rsidP="009F3241">
      <w:pPr>
        <w:jc w:val="both"/>
        <w:rPr>
          <w:rFonts w:ascii="Arial" w:hAnsi="Arial" w:cs="Arial"/>
        </w:rPr>
      </w:pPr>
      <w:r w:rsidRPr="007F1B46">
        <w:rPr>
          <w:rFonts w:ascii="Arial" w:hAnsi="Arial" w:cs="Arial"/>
          <w:b/>
        </w:rPr>
        <w:t>1</w:t>
      </w:r>
      <w:r w:rsidR="00573958">
        <w:rPr>
          <w:rFonts w:ascii="Arial" w:hAnsi="Arial" w:cs="Arial"/>
          <w:b/>
        </w:rPr>
        <w:t>7</w:t>
      </w:r>
      <w:r w:rsidRPr="007F1B46">
        <w:rPr>
          <w:rFonts w:ascii="Arial" w:hAnsi="Arial" w:cs="Arial"/>
          <w:b/>
        </w:rPr>
        <w:t>.</w:t>
      </w:r>
      <w:r w:rsidR="004C78F2">
        <w:rPr>
          <w:rFonts w:ascii="Arial" w:hAnsi="Arial" w:cs="Arial"/>
          <w:b/>
        </w:rPr>
        <w:t>4</w:t>
      </w:r>
      <w:r w:rsidR="004C78F2" w:rsidRPr="007F1B46">
        <w:rPr>
          <w:rFonts w:ascii="Arial" w:hAnsi="Arial" w:cs="Arial"/>
        </w:rPr>
        <w:t xml:space="preserve"> Yüklenicinin</w:t>
      </w:r>
      <w:r w:rsidR="00A228EB" w:rsidRPr="007F1B46">
        <w:rPr>
          <w:rFonts w:ascii="Arial" w:hAnsi="Arial" w:cs="Arial"/>
        </w:rPr>
        <w:t xml:space="preserve"> yaptığı; kablo eki, kablo başlığı, kablo gömülmesi gibi işlerde Kablo test aracı ile kontrol işleri yapılacaktır.Kontrol yapılmadan gerilim tatbik edilmeyecektir</w:t>
      </w:r>
    </w:p>
    <w:p w:rsidR="00400274" w:rsidRDefault="00573958" w:rsidP="009F3241">
      <w:pPr>
        <w:jc w:val="both"/>
        <w:rPr>
          <w:rFonts w:ascii="Arial" w:hAnsi="Arial" w:cs="Arial"/>
        </w:rPr>
      </w:pPr>
      <w:r>
        <w:rPr>
          <w:rFonts w:ascii="Arial" w:hAnsi="Arial" w:cs="Arial"/>
          <w:b/>
        </w:rPr>
        <w:t>17</w:t>
      </w:r>
      <w:r w:rsidR="00400274" w:rsidRPr="00400274">
        <w:rPr>
          <w:rFonts w:ascii="Arial" w:hAnsi="Arial" w:cs="Arial"/>
          <w:b/>
        </w:rPr>
        <w:t>.5</w:t>
      </w:r>
      <w:r w:rsidR="00400274">
        <w:rPr>
          <w:rFonts w:ascii="Arial" w:hAnsi="Arial" w:cs="Arial"/>
        </w:rPr>
        <w:t xml:space="preserve"> Yüklenici;</w:t>
      </w:r>
    </w:p>
    <w:p w:rsidR="00400274" w:rsidRPr="00400274" w:rsidRDefault="00400274" w:rsidP="009F3241">
      <w:pPr>
        <w:jc w:val="both"/>
        <w:rPr>
          <w:rFonts w:ascii="Arial" w:hAnsi="Arial" w:cs="Arial"/>
        </w:rPr>
      </w:pPr>
      <w:r w:rsidRPr="00400274">
        <w:rPr>
          <w:rFonts w:ascii="Arial" w:hAnsi="Arial" w:cs="Arial"/>
        </w:rPr>
        <w:t>Programsız Elektrik kesintisinden dolayı zarar gören müşterilere ödenen tazminatlar</w:t>
      </w:r>
      <w:r w:rsidRPr="0076171B">
        <w:rPr>
          <w:rFonts w:ascii="Arial" w:hAnsi="Arial" w:cs="Arial"/>
          <w:color w:val="000000" w:themeColor="text1"/>
        </w:rPr>
        <w:t>ın</w:t>
      </w:r>
      <w:r w:rsidRPr="00400274">
        <w:rPr>
          <w:rFonts w:ascii="Arial" w:hAnsi="Arial" w:cs="Arial"/>
        </w:rPr>
        <w:t>karşılanmasından</w:t>
      </w:r>
      <w:r w:rsidR="0050248E">
        <w:rPr>
          <w:rFonts w:ascii="Arial" w:hAnsi="Arial" w:cs="Arial"/>
        </w:rPr>
        <w:t>,</w:t>
      </w:r>
    </w:p>
    <w:p w:rsidR="00400274" w:rsidRPr="00400274" w:rsidRDefault="00400274" w:rsidP="009F3241">
      <w:pPr>
        <w:jc w:val="both"/>
        <w:rPr>
          <w:rFonts w:ascii="Arial" w:hAnsi="Arial" w:cs="Arial"/>
        </w:rPr>
      </w:pPr>
      <w:r w:rsidRPr="00400274">
        <w:rPr>
          <w:rFonts w:ascii="Arial" w:hAnsi="Arial" w:cs="Arial"/>
        </w:rPr>
        <w:t>Elektrik Dağıtım Sistemine 3. Şahıslar tarafından verilen hasarların bilgileri zamanında verilmesinden</w:t>
      </w:r>
      <w:r w:rsidR="0050248E">
        <w:rPr>
          <w:rFonts w:ascii="Arial" w:hAnsi="Arial" w:cs="Arial"/>
        </w:rPr>
        <w:t>,</w:t>
      </w:r>
    </w:p>
    <w:p w:rsidR="00400274" w:rsidRDefault="00400274" w:rsidP="009F3241">
      <w:pPr>
        <w:jc w:val="both"/>
        <w:rPr>
          <w:rFonts w:ascii="Arial" w:hAnsi="Arial" w:cs="Arial"/>
        </w:rPr>
      </w:pPr>
      <w:r w:rsidRPr="00400274">
        <w:rPr>
          <w:rFonts w:ascii="Arial" w:hAnsi="Arial" w:cs="Arial"/>
        </w:rPr>
        <w:t xml:space="preserve">İşin yapımı sırasında meydana gelen her türlü İş kazalarını </w:t>
      </w:r>
      <w:r w:rsidR="004C78F2" w:rsidRPr="00400274">
        <w:rPr>
          <w:rFonts w:ascii="Arial" w:hAnsi="Arial" w:cs="Arial"/>
        </w:rPr>
        <w:t>aynı iş</w:t>
      </w:r>
      <w:r w:rsidRPr="00400274">
        <w:rPr>
          <w:rFonts w:ascii="Arial" w:hAnsi="Arial" w:cs="Arial"/>
        </w:rPr>
        <w:t xml:space="preserve"> günü içinde Şirket’e bildirilmesi ve zamanında bildirilmeyen iş kazalarında doğacak her türlü zarar ve ziyandanSorumludur</w:t>
      </w:r>
      <w:r>
        <w:rPr>
          <w:rFonts w:ascii="Arial" w:hAnsi="Arial" w:cs="Arial"/>
        </w:rPr>
        <w:t>.</w:t>
      </w:r>
    </w:p>
    <w:p w:rsidR="00FC389D" w:rsidRDefault="00FC389D" w:rsidP="009F3241">
      <w:pPr>
        <w:jc w:val="both"/>
        <w:rPr>
          <w:rFonts w:ascii="Arial" w:hAnsi="Arial" w:cs="Arial"/>
        </w:rPr>
      </w:pPr>
    </w:p>
    <w:p w:rsidR="00FC389D" w:rsidRDefault="00FC389D" w:rsidP="009F3241">
      <w:pPr>
        <w:jc w:val="both"/>
        <w:rPr>
          <w:rFonts w:ascii="Arial" w:hAnsi="Arial" w:cs="Arial"/>
        </w:rPr>
      </w:pPr>
    </w:p>
    <w:p w:rsidR="00FC389D" w:rsidRDefault="00FC389D" w:rsidP="009F3241">
      <w:pPr>
        <w:jc w:val="both"/>
        <w:rPr>
          <w:rFonts w:ascii="Arial" w:hAnsi="Arial" w:cs="Arial"/>
        </w:rPr>
      </w:pPr>
    </w:p>
    <w:p w:rsidR="00FC389D" w:rsidRDefault="00FC389D" w:rsidP="009F3241">
      <w:pPr>
        <w:jc w:val="both"/>
        <w:rPr>
          <w:rFonts w:ascii="Arial" w:hAnsi="Arial" w:cs="Arial"/>
        </w:rPr>
      </w:pPr>
    </w:p>
    <w:p w:rsidR="00FC389D" w:rsidRDefault="00FC389D" w:rsidP="009F3241">
      <w:pPr>
        <w:jc w:val="both"/>
        <w:rPr>
          <w:rFonts w:ascii="Arial" w:hAnsi="Arial" w:cs="Arial"/>
        </w:rPr>
      </w:pPr>
    </w:p>
    <w:p w:rsidR="00FC389D" w:rsidRDefault="00FC389D" w:rsidP="009F3241">
      <w:pPr>
        <w:jc w:val="both"/>
        <w:rPr>
          <w:rFonts w:ascii="Arial" w:hAnsi="Arial" w:cs="Arial"/>
        </w:rPr>
      </w:pPr>
    </w:p>
    <w:p w:rsidR="00FC389D" w:rsidRDefault="00FC389D" w:rsidP="009F3241">
      <w:pPr>
        <w:jc w:val="both"/>
        <w:rPr>
          <w:rFonts w:ascii="Arial" w:hAnsi="Arial" w:cs="Arial"/>
        </w:rPr>
      </w:pPr>
    </w:p>
    <w:p w:rsidR="00FC389D" w:rsidRDefault="00FC389D" w:rsidP="009F3241">
      <w:pPr>
        <w:jc w:val="both"/>
        <w:rPr>
          <w:rFonts w:ascii="Arial" w:hAnsi="Arial" w:cs="Arial"/>
        </w:rPr>
      </w:pPr>
    </w:p>
    <w:p w:rsidR="00FC389D" w:rsidRDefault="00FC389D" w:rsidP="009F3241">
      <w:pPr>
        <w:jc w:val="both"/>
        <w:rPr>
          <w:rFonts w:ascii="Arial" w:hAnsi="Arial" w:cs="Arial"/>
        </w:rPr>
      </w:pPr>
    </w:p>
    <w:p w:rsidR="00FC389D" w:rsidRDefault="00FC389D" w:rsidP="009F3241">
      <w:pPr>
        <w:jc w:val="both"/>
        <w:rPr>
          <w:rFonts w:ascii="Arial" w:hAnsi="Arial" w:cs="Arial"/>
        </w:rPr>
      </w:pPr>
    </w:p>
    <w:p w:rsidR="00FC389D" w:rsidRDefault="00FC389D" w:rsidP="009F3241">
      <w:pPr>
        <w:jc w:val="both"/>
        <w:rPr>
          <w:rFonts w:ascii="Arial" w:hAnsi="Arial" w:cs="Arial"/>
        </w:rPr>
      </w:pPr>
    </w:p>
    <w:p w:rsidR="00FC389D" w:rsidRDefault="00FC389D" w:rsidP="009F3241">
      <w:pPr>
        <w:jc w:val="both"/>
        <w:rPr>
          <w:rFonts w:ascii="Arial" w:hAnsi="Arial" w:cs="Arial"/>
        </w:rPr>
      </w:pPr>
    </w:p>
    <w:p w:rsidR="00FC389D" w:rsidRDefault="00FC389D" w:rsidP="009F3241">
      <w:pPr>
        <w:jc w:val="both"/>
        <w:rPr>
          <w:rFonts w:ascii="Arial" w:hAnsi="Arial" w:cs="Arial"/>
        </w:rPr>
      </w:pPr>
    </w:p>
    <w:p w:rsidR="00FC389D" w:rsidRDefault="00FC389D" w:rsidP="009F3241">
      <w:pPr>
        <w:jc w:val="both"/>
        <w:rPr>
          <w:rFonts w:ascii="Arial" w:hAnsi="Arial" w:cs="Arial"/>
        </w:rPr>
      </w:pPr>
    </w:p>
    <w:p w:rsidR="00FC389D" w:rsidRDefault="00FC389D" w:rsidP="009F3241">
      <w:pPr>
        <w:jc w:val="both"/>
        <w:rPr>
          <w:rFonts w:ascii="Arial" w:hAnsi="Arial" w:cs="Arial"/>
        </w:rPr>
      </w:pPr>
    </w:p>
    <w:p w:rsidR="00FC389D" w:rsidRDefault="00FC389D" w:rsidP="009F3241">
      <w:pPr>
        <w:jc w:val="both"/>
        <w:rPr>
          <w:rFonts w:ascii="Arial" w:hAnsi="Arial" w:cs="Arial"/>
        </w:rPr>
      </w:pPr>
    </w:p>
    <w:p w:rsidR="00FC389D" w:rsidRDefault="00FC389D" w:rsidP="009F3241">
      <w:pPr>
        <w:jc w:val="both"/>
        <w:rPr>
          <w:rFonts w:ascii="Arial" w:hAnsi="Arial" w:cs="Arial"/>
        </w:rPr>
      </w:pPr>
    </w:p>
    <w:p w:rsidR="00FC389D" w:rsidRDefault="00FC389D" w:rsidP="009F3241">
      <w:pPr>
        <w:jc w:val="both"/>
        <w:rPr>
          <w:rFonts w:ascii="Arial" w:hAnsi="Arial" w:cs="Arial"/>
        </w:rPr>
      </w:pPr>
    </w:p>
    <w:p w:rsidR="00FC389D" w:rsidRDefault="00FC389D" w:rsidP="009F3241">
      <w:pPr>
        <w:jc w:val="both"/>
        <w:rPr>
          <w:rFonts w:ascii="Arial" w:hAnsi="Arial" w:cs="Arial"/>
        </w:rPr>
      </w:pPr>
    </w:p>
    <w:p w:rsidR="00FC389D" w:rsidRDefault="00FC389D" w:rsidP="009F3241">
      <w:pPr>
        <w:jc w:val="both"/>
        <w:rPr>
          <w:rFonts w:ascii="Arial" w:hAnsi="Arial" w:cs="Arial"/>
        </w:rPr>
      </w:pPr>
    </w:p>
    <w:p w:rsidR="00FC389D" w:rsidRDefault="00FC389D" w:rsidP="009F3241">
      <w:pPr>
        <w:jc w:val="both"/>
        <w:rPr>
          <w:rFonts w:ascii="Arial" w:hAnsi="Arial" w:cs="Arial"/>
        </w:rPr>
      </w:pPr>
    </w:p>
    <w:p w:rsidR="00E467A4" w:rsidRDefault="00E467A4" w:rsidP="009F3241">
      <w:pPr>
        <w:pStyle w:val="Balk1"/>
        <w:jc w:val="both"/>
        <w:rPr>
          <w:rFonts w:ascii="Arial" w:hAnsi="Arial" w:cs="Arial"/>
          <w:b w:val="0"/>
          <w:bCs w:val="0"/>
        </w:rPr>
      </w:pPr>
      <w:bookmarkStart w:id="127" w:name="_Toc314841556"/>
      <w:bookmarkStart w:id="128" w:name="_Toc318968042"/>
      <w:bookmarkStart w:id="129" w:name="_Toc319567024"/>
      <w:bookmarkStart w:id="130" w:name="_Toc319567043"/>
      <w:bookmarkStart w:id="131" w:name="_Toc320270617"/>
    </w:p>
    <w:p w:rsidR="0025154B" w:rsidRPr="0025154B" w:rsidRDefault="0025154B" w:rsidP="0025154B"/>
    <w:p w:rsidR="00DD77F1" w:rsidRPr="00545F06" w:rsidRDefault="00927EF0" w:rsidP="009F3241">
      <w:pPr>
        <w:pStyle w:val="Balk1"/>
        <w:jc w:val="both"/>
        <w:rPr>
          <w:rFonts w:ascii="Arial" w:hAnsi="Arial" w:cs="Arial"/>
          <w:color w:val="000000" w:themeColor="text1"/>
          <w:sz w:val="28"/>
          <w:szCs w:val="28"/>
        </w:rPr>
      </w:pPr>
      <w:r w:rsidRPr="00545F06">
        <w:rPr>
          <w:rFonts w:ascii="Arial" w:hAnsi="Arial" w:cs="Arial"/>
          <w:color w:val="000000" w:themeColor="text1"/>
          <w:sz w:val="28"/>
          <w:szCs w:val="28"/>
        </w:rPr>
        <w:t>1</w:t>
      </w:r>
      <w:r w:rsidR="00573958">
        <w:rPr>
          <w:rFonts w:ascii="Arial" w:hAnsi="Arial" w:cs="Arial"/>
          <w:color w:val="000000" w:themeColor="text1"/>
          <w:sz w:val="28"/>
          <w:szCs w:val="28"/>
        </w:rPr>
        <w:t>8</w:t>
      </w:r>
      <w:r w:rsidR="00EF4236" w:rsidRPr="00545F06">
        <w:rPr>
          <w:rFonts w:ascii="Arial" w:hAnsi="Arial" w:cs="Arial"/>
          <w:color w:val="000000" w:themeColor="text1"/>
          <w:sz w:val="28"/>
          <w:szCs w:val="28"/>
        </w:rPr>
        <w:t>:</w:t>
      </w:r>
      <w:bookmarkEnd w:id="127"/>
      <w:bookmarkEnd w:id="128"/>
      <w:bookmarkEnd w:id="129"/>
      <w:bookmarkEnd w:id="130"/>
      <w:bookmarkEnd w:id="131"/>
      <w:r w:rsidR="004C78F2">
        <w:rPr>
          <w:rFonts w:ascii="Arial" w:hAnsi="Arial" w:cs="Arial"/>
          <w:color w:val="000000" w:themeColor="text1"/>
          <w:sz w:val="28"/>
          <w:szCs w:val="28"/>
        </w:rPr>
        <w:t xml:space="preserve">ŞARTNAMENİN </w:t>
      </w:r>
      <w:r w:rsidR="004C78F2" w:rsidRPr="00545F06">
        <w:rPr>
          <w:rFonts w:ascii="Arial" w:hAnsi="Arial" w:cs="Arial"/>
          <w:color w:val="000000" w:themeColor="text1"/>
          <w:sz w:val="28"/>
          <w:szCs w:val="28"/>
        </w:rPr>
        <w:t>EKLERİ</w:t>
      </w:r>
    </w:p>
    <w:p w:rsidR="00A604D8" w:rsidRPr="007F1B46" w:rsidRDefault="00A604D8" w:rsidP="009F3241">
      <w:pPr>
        <w:jc w:val="both"/>
        <w:rPr>
          <w:rFonts w:ascii="Arial" w:hAnsi="Arial" w:cs="Arial"/>
        </w:rPr>
      </w:pPr>
    </w:p>
    <w:p w:rsidR="00DD77F1" w:rsidRPr="007F1B46" w:rsidRDefault="00B47035" w:rsidP="009F3241">
      <w:pPr>
        <w:ind w:hanging="284"/>
        <w:jc w:val="both"/>
        <w:rPr>
          <w:rFonts w:ascii="Arial" w:hAnsi="Arial" w:cs="Arial"/>
          <w:color w:val="000000" w:themeColor="text1"/>
        </w:rPr>
      </w:pPr>
      <w:r>
        <w:rPr>
          <w:rFonts w:ascii="Arial" w:hAnsi="Arial" w:cs="Arial"/>
          <w:color w:val="000000" w:themeColor="text1"/>
        </w:rPr>
        <w:t>Bu şartname</w:t>
      </w:r>
      <w:r w:rsidR="00DD77F1" w:rsidRPr="007F1B46">
        <w:rPr>
          <w:rFonts w:ascii="Arial" w:hAnsi="Arial" w:cs="Arial"/>
          <w:color w:val="000000" w:themeColor="text1"/>
        </w:rPr>
        <w:t xml:space="preserve"> aşağıda belirtilen şartname ve yönetmeliklerin tamamlayıcı ekidir.</w:t>
      </w:r>
    </w:p>
    <w:p w:rsidR="00DD77F1" w:rsidRPr="007F1B46" w:rsidRDefault="00DD77F1" w:rsidP="009F3241">
      <w:pPr>
        <w:ind w:hanging="284"/>
        <w:jc w:val="both"/>
        <w:rPr>
          <w:rFonts w:ascii="Arial" w:hAnsi="Arial" w:cs="Arial"/>
          <w:color w:val="000000" w:themeColor="text1"/>
        </w:rPr>
      </w:pPr>
    </w:p>
    <w:p w:rsidR="00DD77F1" w:rsidRPr="007F1B46" w:rsidRDefault="00DD77F1" w:rsidP="00E467A4">
      <w:pPr>
        <w:pStyle w:val="ListeParagraf"/>
        <w:numPr>
          <w:ilvl w:val="0"/>
          <w:numId w:val="3"/>
        </w:numPr>
        <w:tabs>
          <w:tab w:val="left" w:pos="-284"/>
          <w:tab w:val="left" w:pos="720"/>
          <w:tab w:val="left" w:pos="880"/>
        </w:tabs>
        <w:ind w:left="0" w:firstLine="142"/>
        <w:jc w:val="both"/>
        <w:rPr>
          <w:rFonts w:ascii="Arial" w:hAnsi="Arial" w:cs="Arial"/>
          <w:color w:val="000000" w:themeColor="text1"/>
        </w:rPr>
      </w:pPr>
      <w:r w:rsidRPr="007F1B46">
        <w:rPr>
          <w:rFonts w:ascii="Arial" w:hAnsi="Arial" w:cs="Arial"/>
          <w:color w:val="000000" w:themeColor="text1"/>
        </w:rPr>
        <w:t>Elektrik Dağıtım Tesisleri Genel Teknik Şartnamesi</w:t>
      </w:r>
    </w:p>
    <w:p w:rsidR="00DD77F1" w:rsidRPr="007F1B46" w:rsidRDefault="00DD77F1" w:rsidP="00E467A4">
      <w:pPr>
        <w:pStyle w:val="ListeParagraf"/>
        <w:numPr>
          <w:ilvl w:val="0"/>
          <w:numId w:val="3"/>
        </w:numPr>
        <w:tabs>
          <w:tab w:val="left" w:pos="-284"/>
          <w:tab w:val="left" w:pos="720"/>
          <w:tab w:val="left" w:pos="880"/>
        </w:tabs>
        <w:ind w:left="0" w:firstLine="142"/>
        <w:jc w:val="both"/>
        <w:rPr>
          <w:rFonts w:ascii="Arial" w:hAnsi="Arial" w:cs="Arial"/>
          <w:color w:val="000000" w:themeColor="text1"/>
        </w:rPr>
      </w:pPr>
      <w:r w:rsidRPr="007F1B46">
        <w:rPr>
          <w:rFonts w:ascii="Arial" w:hAnsi="Arial" w:cs="Arial"/>
          <w:color w:val="000000" w:themeColor="text1"/>
        </w:rPr>
        <w:t>Elektrik Dağıtım Şebekeleri Enerji Kabloları Montaj (Uygulama) Usul ve Esasları</w:t>
      </w:r>
    </w:p>
    <w:p w:rsidR="00DD77F1" w:rsidRPr="007F1B46" w:rsidRDefault="00DD77F1" w:rsidP="00E467A4">
      <w:pPr>
        <w:pStyle w:val="ListeParagraf"/>
        <w:numPr>
          <w:ilvl w:val="0"/>
          <w:numId w:val="3"/>
        </w:numPr>
        <w:tabs>
          <w:tab w:val="left" w:pos="-284"/>
          <w:tab w:val="left" w:pos="720"/>
          <w:tab w:val="left" w:pos="880"/>
        </w:tabs>
        <w:ind w:left="0" w:firstLine="142"/>
        <w:jc w:val="both"/>
        <w:rPr>
          <w:rFonts w:ascii="Arial" w:hAnsi="Arial" w:cs="Arial"/>
          <w:color w:val="000000" w:themeColor="text1"/>
        </w:rPr>
      </w:pPr>
      <w:r w:rsidRPr="007F1B46">
        <w:rPr>
          <w:rFonts w:ascii="Arial" w:hAnsi="Arial" w:cs="Arial"/>
          <w:color w:val="000000" w:themeColor="text1"/>
        </w:rPr>
        <w:t>TEDAŞ Malzeme Teknik Şartnameleri</w:t>
      </w:r>
    </w:p>
    <w:p w:rsidR="00DD77F1" w:rsidRPr="007F1B46" w:rsidRDefault="00DD77F1" w:rsidP="00E467A4">
      <w:pPr>
        <w:pStyle w:val="ListeParagraf"/>
        <w:numPr>
          <w:ilvl w:val="0"/>
          <w:numId w:val="3"/>
        </w:numPr>
        <w:tabs>
          <w:tab w:val="left" w:pos="-284"/>
          <w:tab w:val="left" w:pos="720"/>
          <w:tab w:val="left" w:pos="880"/>
        </w:tabs>
        <w:ind w:left="0" w:firstLine="142"/>
        <w:jc w:val="both"/>
        <w:rPr>
          <w:rFonts w:ascii="Arial" w:hAnsi="Arial" w:cs="Arial"/>
          <w:color w:val="000000" w:themeColor="text1"/>
        </w:rPr>
      </w:pPr>
      <w:r w:rsidRPr="007F1B46">
        <w:rPr>
          <w:rFonts w:ascii="Arial" w:hAnsi="Arial" w:cs="Arial"/>
          <w:color w:val="000000" w:themeColor="text1"/>
        </w:rPr>
        <w:t>MEDAŞ Numaralama İşleri Teknik Şartnamesi</w:t>
      </w:r>
    </w:p>
    <w:p w:rsidR="00DD77F1" w:rsidRPr="007F1B46" w:rsidRDefault="00DD77F1" w:rsidP="00E467A4">
      <w:pPr>
        <w:pStyle w:val="ListeParagraf"/>
        <w:numPr>
          <w:ilvl w:val="0"/>
          <w:numId w:val="3"/>
        </w:numPr>
        <w:tabs>
          <w:tab w:val="left" w:pos="-284"/>
          <w:tab w:val="left" w:pos="720"/>
          <w:tab w:val="left" w:pos="880"/>
        </w:tabs>
        <w:ind w:left="0" w:firstLine="142"/>
        <w:jc w:val="both"/>
        <w:rPr>
          <w:rFonts w:ascii="Arial" w:hAnsi="Arial" w:cs="Arial"/>
          <w:color w:val="000000" w:themeColor="text1"/>
        </w:rPr>
      </w:pPr>
      <w:r w:rsidRPr="007F1B46">
        <w:rPr>
          <w:rFonts w:ascii="Arial" w:hAnsi="Arial" w:cs="Arial"/>
          <w:color w:val="000000" w:themeColor="text1"/>
        </w:rPr>
        <w:t>Elektrik Kuvvetli Akım Tesisleri Yönetmeliği</w:t>
      </w:r>
    </w:p>
    <w:p w:rsidR="00DD77F1" w:rsidRPr="007F1B46" w:rsidRDefault="00DD77F1" w:rsidP="00E467A4">
      <w:pPr>
        <w:pStyle w:val="ListeParagraf"/>
        <w:numPr>
          <w:ilvl w:val="0"/>
          <w:numId w:val="3"/>
        </w:numPr>
        <w:tabs>
          <w:tab w:val="left" w:pos="-284"/>
          <w:tab w:val="left" w:pos="720"/>
          <w:tab w:val="left" w:pos="880"/>
        </w:tabs>
        <w:ind w:left="0" w:firstLine="142"/>
        <w:jc w:val="both"/>
        <w:rPr>
          <w:rFonts w:ascii="Arial" w:hAnsi="Arial" w:cs="Arial"/>
          <w:color w:val="000000" w:themeColor="text1"/>
        </w:rPr>
      </w:pPr>
      <w:r w:rsidRPr="007F1B46">
        <w:rPr>
          <w:rFonts w:ascii="Arial" w:hAnsi="Arial" w:cs="Arial"/>
          <w:color w:val="000000" w:themeColor="text1"/>
        </w:rPr>
        <w:t xml:space="preserve">  Elektrik Tesislerinde Topraklama Yönetmeliği</w:t>
      </w:r>
    </w:p>
    <w:p w:rsidR="00DD77F1" w:rsidRPr="007F1B46" w:rsidRDefault="00DD77F1" w:rsidP="00E467A4">
      <w:pPr>
        <w:pStyle w:val="ListeParagraf"/>
        <w:numPr>
          <w:ilvl w:val="0"/>
          <w:numId w:val="3"/>
        </w:numPr>
        <w:tabs>
          <w:tab w:val="left" w:pos="-284"/>
          <w:tab w:val="left" w:pos="720"/>
          <w:tab w:val="left" w:pos="880"/>
        </w:tabs>
        <w:ind w:left="0" w:firstLine="142"/>
        <w:jc w:val="both"/>
        <w:rPr>
          <w:rFonts w:ascii="Arial" w:hAnsi="Arial" w:cs="Arial"/>
          <w:color w:val="000000" w:themeColor="text1"/>
        </w:rPr>
      </w:pPr>
      <w:r w:rsidRPr="007F1B46">
        <w:rPr>
          <w:rFonts w:ascii="Arial" w:hAnsi="Arial" w:cs="Arial"/>
          <w:color w:val="000000" w:themeColor="text1"/>
        </w:rPr>
        <w:t>Kırsal Dağıtım Tesisleri YG (OG) Dağıtım Hatları Teknik Şartnameleri</w:t>
      </w:r>
    </w:p>
    <w:p w:rsidR="00DD77F1" w:rsidRPr="007F1B46" w:rsidRDefault="00DD77F1" w:rsidP="00E467A4">
      <w:pPr>
        <w:pStyle w:val="ListeParagraf"/>
        <w:numPr>
          <w:ilvl w:val="0"/>
          <w:numId w:val="3"/>
        </w:numPr>
        <w:tabs>
          <w:tab w:val="left" w:pos="-284"/>
          <w:tab w:val="left" w:pos="720"/>
          <w:tab w:val="left" w:pos="880"/>
        </w:tabs>
        <w:ind w:left="0" w:firstLine="142"/>
        <w:jc w:val="both"/>
        <w:rPr>
          <w:rFonts w:ascii="Arial" w:hAnsi="Arial" w:cs="Arial"/>
          <w:color w:val="000000" w:themeColor="text1"/>
        </w:rPr>
      </w:pPr>
      <w:r w:rsidRPr="007F1B46">
        <w:rPr>
          <w:rFonts w:ascii="Arial" w:hAnsi="Arial" w:cs="Arial"/>
          <w:color w:val="000000" w:themeColor="text1"/>
        </w:rPr>
        <w:t>YG Dağıtım Hatları Proje Teknik Şartnamesi</w:t>
      </w:r>
    </w:p>
    <w:p w:rsidR="00DD77F1" w:rsidRPr="007F1B46" w:rsidRDefault="00DD77F1" w:rsidP="00E467A4">
      <w:pPr>
        <w:pStyle w:val="ListeParagraf"/>
        <w:numPr>
          <w:ilvl w:val="0"/>
          <w:numId w:val="3"/>
        </w:numPr>
        <w:tabs>
          <w:tab w:val="left" w:pos="-284"/>
          <w:tab w:val="left" w:pos="720"/>
          <w:tab w:val="left" w:pos="880"/>
        </w:tabs>
        <w:ind w:left="0" w:firstLine="142"/>
        <w:jc w:val="both"/>
        <w:rPr>
          <w:rFonts w:ascii="Arial" w:hAnsi="Arial" w:cs="Arial"/>
          <w:color w:val="000000" w:themeColor="text1"/>
        </w:rPr>
      </w:pPr>
      <w:r w:rsidRPr="007F1B46">
        <w:rPr>
          <w:rFonts w:ascii="Arial" w:hAnsi="Arial" w:cs="Arial"/>
          <w:color w:val="000000" w:themeColor="text1"/>
        </w:rPr>
        <w:t xml:space="preserve"> YG Dağıtım Hatları ve Dağıtım Merkezleri Etüt-Aplikasyon Teknik Şartnamesi</w:t>
      </w:r>
    </w:p>
    <w:p w:rsidR="00DD77F1" w:rsidRPr="007F1B46" w:rsidRDefault="00DD77F1" w:rsidP="00E467A4">
      <w:pPr>
        <w:pStyle w:val="ListeParagraf"/>
        <w:numPr>
          <w:ilvl w:val="0"/>
          <w:numId w:val="3"/>
        </w:numPr>
        <w:tabs>
          <w:tab w:val="left" w:pos="-284"/>
          <w:tab w:val="left" w:pos="720"/>
          <w:tab w:val="left" w:pos="880"/>
        </w:tabs>
        <w:ind w:left="0" w:firstLine="142"/>
        <w:jc w:val="both"/>
        <w:rPr>
          <w:rFonts w:ascii="Arial" w:hAnsi="Arial" w:cs="Arial"/>
          <w:color w:val="000000" w:themeColor="text1"/>
        </w:rPr>
      </w:pPr>
      <w:r w:rsidRPr="007F1B46">
        <w:rPr>
          <w:rFonts w:ascii="Arial" w:hAnsi="Arial" w:cs="Arial"/>
          <w:color w:val="000000" w:themeColor="text1"/>
        </w:rPr>
        <w:t>Kamulaştırma Haritası ve Plan Tadilatı Teknik Şartnamesi</w:t>
      </w:r>
    </w:p>
    <w:p w:rsidR="00DD77F1" w:rsidRPr="007F1B46" w:rsidRDefault="00DD77F1" w:rsidP="00E467A4">
      <w:pPr>
        <w:pStyle w:val="ListeParagraf"/>
        <w:numPr>
          <w:ilvl w:val="0"/>
          <w:numId w:val="3"/>
        </w:numPr>
        <w:tabs>
          <w:tab w:val="left" w:pos="-284"/>
          <w:tab w:val="left" w:pos="720"/>
          <w:tab w:val="left" w:pos="880"/>
        </w:tabs>
        <w:ind w:left="0" w:firstLine="142"/>
        <w:jc w:val="both"/>
        <w:rPr>
          <w:rFonts w:ascii="Arial" w:hAnsi="Arial" w:cs="Arial"/>
          <w:color w:val="000000" w:themeColor="text1"/>
        </w:rPr>
      </w:pPr>
      <w:r w:rsidRPr="007F1B46">
        <w:rPr>
          <w:rFonts w:ascii="Arial" w:hAnsi="Arial" w:cs="Arial"/>
          <w:color w:val="000000" w:themeColor="text1"/>
        </w:rPr>
        <w:t>TEDAŞ İş Güvenliği</w:t>
      </w:r>
      <w:r w:rsidR="00137DC6" w:rsidRPr="003B1561">
        <w:rPr>
          <w:rFonts w:ascii="Arial" w:hAnsi="Arial" w:cs="Arial"/>
          <w:color w:val="000000" w:themeColor="text1"/>
        </w:rPr>
        <w:t>Yönergesi</w:t>
      </w:r>
    </w:p>
    <w:p w:rsidR="00DD77F1" w:rsidRPr="007F1B46" w:rsidRDefault="00DD77F1" w:rsidP="00E467A4">
      <w:pPr>
        <w:pStyle w:val="ListeParagraf"/>
        <w:numPr>
          <w:ilvl w:val="0"/>
          <w:numId w:val="3"/>
        </w:numPr>
        <w:tabs>
          <w:tab w:val="left" w:pos="-284"/>
          <w:tab w:val="left" w:pos="720"/>
          <w:tab w:val="left" w:pos="880"/>
        </w:tabs>
        <w:ind w:left="0" w:firstLine="142"/>
        <w:jc w:val="both"/>
        <w:rPr>
          <w:rFonts w:ascii="Arial" w:hAnsi="Arial" w:cs="Arial"/>
          <w:color w:val="000000" w:themeColor="text1"/>
        </w:rPr>
      </w:pPr>
      <w:r w:rsidRPr="007F1B46">
        <w:rPr>
          <w:rFonts w:ascii="Arial" w:hAnsi="Arial" w:cs="Arial"/>
          <w:color w:val="000000" w:themeColor="text1"/>
        </w:rPr>
        <w:t>MEDAŞ Proje Özel Şartnamesi</w:t>
      </w:r>
    </w:p>
    <w:p w:rsidR="00DD77F1" w:rsidRPr="007F1B46" w:rsidRDefault="00DD77F1" w:rsidP="00E467A4">
      <w:pPr>
        <w:pStyle w:val="ListeParagraf"/>
        <w:numPr>
          <w:ilvl w:val="0"/>
          <w:numId w:val="3"/>
        </w:numPr>
        <w:tabs>
          <w:tab w:val="left" w:pos="-284"/>
          <w:tab w:val="left" w:pos="720"/>
          <w:tab w:val="left" w:pos="880"/>
        </w:tabs>
        <w:ind w:left="0" w:firstLine="142"/>
        <w:jc w:val="both"/>
        <w:rPr>
          <w:rFonts w:ascii="Arial" w:hAnsi="Arial" w:cs="Arial"/>
          <w:color w:val="000000" w:themeColor="text1"/>
        </w:rPr>
      </w:pPr>
      <w:r w:rsidRPr="007F1B46">
        <w:rPr>
          <w:rFonts w:ascii="Arial" w:hAnsi="Arial" w:cs="Arial"/>
          <w:color w:val="000000" w:themeColor="text1"/>
        </w:rPr>
        <w:t>MEDAŞ Kamulaştırma Özel Şartnamesi</w:t>
      </w:r>
    </w:p>
    <w:p w:rsidR="00DD77F1" w:rsidRDefault="00DD77F1" w:rsidP="00E467A4">
      <w:pPr>
        <w:pStyle w:val="ListeParagraf"/>
        <w:numPr>
          <w:ilvl w:val="0"/>
          <w:numId w:val="3"/>
        </w:numPr>
        <w:tabs>
          <w:tab w:val="left" w:pos="-284"/>
          <w:tab w:val="left" w:pos="720"/>
          <w:tab w:val="left" w:pos="880"/>
        </w:tabs>
        <w:ind w:left="0" w:firstLine="142"/>
        <w:jc w:val="both"/>
        <w:rPr>
          <w:rFonts w:ascii="Arial" w:hAnsi="Arial" w:cs="Arial"/>
          <w:color w:val="000000" w:themeColor="text1"/>
        </w:rPr>
      </w:pPr>
      <w:r w:rsidRPr="007F1B46">
        <w:rPr>
          <w:rFonts w:ascii="Arial" w:hAnsi="Arial" w:cs="Arial"/>
          <w:color w:val="000000" w:themeColor="text1"/>
        </w:rPr>
        <w:t>TEDAŞ Elektrik Tesisleri Kabul Yönetmeliği</w:t>
      </w:r>
    </w:p>
    <w:p w:rsidR="00276765" w:rsidRPr="007F1B46" w:rsidRDefault="004C78F2" w:rsidP="00E467A4">
      <w:pPr>
        <w:pStyle w:val="ListeParagraf"/>
        <w:numPr>
          <w:ilvl w:val="0"/>
          <w:numId w:val="3"/>
        </w:numPr>
        <w:tabs>
          <w:tab w:val="left" w:pos="-284"/>
          <w:tab w:val="left" w:pos="720"/>
          <w:tab w:val="left" w:pos="880"/>
        </w:tabs>
        <w:ind w:left="0" w:firstLine="142"/>
        <w:jc w:val="both"/>
        <w:rPr>
          <w:rFonts w:ascii="Arial" w:hAnsi="Arial" w:cs="Arial"/>
          <w:color w:val="000000" w:themeColor="text1"/>
        </w:rPr>
      </w:pPr>
      <w:r>
        <w:rPr>
          <w:rFonts w:ascii="Arial" w:hAnsi="Arial" w:cs="Arial"/>
          <w:color w:val="000000" w:themeColor="text1"/>
        </w:rPr>
        <w:t>TEDAŞ</w:t>
      </w:r>
      <w:r w:rsidR="005530B3">
        <w:rPr>
          <w:rFonts w:ascii="Arial" w:hAnsi="Arial" w:cs="Arial"/>
          <w:color w:val="000000" w:themeColor="text1"/>
        </w:rPr>
        <w:t>2017</w:t>
      </w:r>
      <w:r w:rsidR="00137DC6" w:rsidRPr="003B1561">
        <w:rPr>
          <w:rFonts w:ascii="Arial" w:hAnsi="Arial" w:cs="Arial"/>
          <w:color w:val="000000" w:themeColor="text1"/>
        </w:rPr>
        <w:t xml:space="preserve"> </w:t>
      </w:r>
      <w:r w:rsidR="00D24532">
        <w:rPr>
          <w:rFonts w:ascii="Arial" w:hAnsi="Arial" w:cs="Arial"/>
          <w:color w:val="000000" w:themeColor="text1"/>
        </w:rPr>
        <w:t>yılı tüm</w:t>
      </w:r>
      <w:r w:rsidR="00276765">
        <w:rPr>
          <w:rFonts w:ascii="Arial" w:hAnsi="Arial" w:cs="Arial"/>
          <w:color w:val="000000" w:themeColor="text1"/>
        </w:rPr>
        <w:t xml:space="preserve"> yıl geçerli birim fiyatları</w:t>
      </w:r>
    </w:p>
    <w:p w:rsidR="00A42773" w:rsidRPr="007F1B46" w:rsidRDefault="00A42773" w:rsidP="00E467A4">
      <w:pPr>
        <w:pStyle w:val="AltKonuBal"/>
        <w:tabs>
          <w:tab w:val="left" w:pos="-284"/>
          <w:tab w:val="left" w:leader="dot" w:pos="9180"/>
        </w:tabs>
        <w:spacing w:after="120"/>
        <w:ind w:firstLine="142"/>
        <w:jc w:val="both"/>
        <w:rPr>
          <w:rFonts w:ascii="Arial" w:hAnsi="Arial" w:cs="Arial"/>
          <w:b w:val="0"/>
          <w:bCs w:val="0"/>
          <w:color w:val="000000" w:themeColor="text1"/>
        </w:rPr>
      </w:pPr>
    </w:p>
    <w:p w:rsidR="00970EDC" w:rsidRPr="007F1B46" w:rsidRDefault="004C78F2" w:rsidP="00E467A4">
      <w:pPr>
        <w:pStyle w:val="AltKonuBal"/>
        <w:tabs>
          <w:tab w:val="left" w:pos="-284"/>
          <w:tab w:val="left" w:leader="dot" w:pos="9180"/>
        </w:tabs>
        <w:spacing w:after="120"/>
        <w:ind w:firstLine="0"/>
        <w:jc w:val="both"/>
        <w:rPr>
          <w:rFonts w:ascii="Arial" w:hAnsi="Arial" w:cs="Arial"/>
          <w:b w:val="0"/>
          <w:color w:val="000000" w:themeColor="text1"/>
        </w:rPr>
      </w:pPr>
      <w:r w:rsidRPr="007F1B46">
        <w:rPr>
          <w:rFonts w:ascii="Arial" w:hAnsi="Arial" w:cs="Arial"/>
          <w:b w:val="0"/>
          <w:color w:val="000000" w:themeColor="text1"/>
        </w:rPr>
        <w:t>Ek: 1 Yer</w:t>
      </w:r>
      <w:r w:rsidR="00970EDC" w:rsidRPr="007F1B46">
        <w:rPr>
          <w:rFonts w:ascii="Arial" w:hAnsi="Arial" w:cs="Arial"/>
          <w:b w:val="0"/>
          <w:color w:val="000000" w:themeColor="text1"/>
        </w:rPr>
        <w:t xml:space="preserve"> teslimi protokol örneği</w:t>
      </w:r>
    </w:p>
    <w:p w:rsidR="00F65731" w:rsidRPr="007F1B46" w:rsidRDefault="004C78F2" w:rsidP="00E467A4">
      <w:pPr>
        <w:pStyle w:val="AltKonuBal"/>
        <w:tabs>
          <w:tab w:val="left" w:pos="-284"/>
          <w:tab w:val="left" w:leader="dot" w:pos="9180"/>
        </w:tabs>
        <w:spacing w:after="120"/>
        <w:ind w:firstLine="0"/>
        <w:jc w:val="both"/>
        <w:rPr>
          <w:rFonts w:ascii="Arial" w:hAnsi="Arial" w:cs="Arial"/>
          <w:b w:val="0"/>
          <w:color w:val="000000" w:themeColor="text1"/>
        </w:rPr>
      </w:pPr>
      <w:r w:rsidRPr="007F1B46">
        <w:rPr>
          <w:rFonts w:ascii="Arial" w:hAnsi="Arial" w:cs="Arial"/>
          <w:b w:val="0"/>
          <w:color w:val="000000" w:themeColor="text1"/>
        </w:rPr>
        <w:t>Ek: 2 Kroki örneği</w:t>
      </w:r>
    </w:p>
    <w:p w:rsidR="004476E6" w:rsidRPr="007F1B46" w:rsidRDefault="00970EDC" w:rsidP="00E467A4">
      <w:pPr>
        <w:pStyle w:val="AltKonuBal"/>
        <w:tabs>
          <w:tab w:val="left" w:pos="-284"/>
          <w:tab w:val="left" w:leader="dot" w:pos="9180"/>
        </w:tabs>
        <w:spacing w:after="120"/>
        <w:ind w:firstLine="0"/>
        <w:jc w:val="both"/>
        <w:rPr>
          <w:rFonts w:ascii="Arial" w:hAnsi="Arial" w:cs="Arial"/>
          <w:b w:val="0"/>
          <w:color w:val="000000" w:themeColor="text1"/>
        </w:rPr>
      </w:pPr>
      <w:r w:rsidRPr="007F1B46">
        <w:rPr>
          <w:rFonts w:ascii="Arial" w:hAnsi="Arial" w:cs="Arial"/>
          <w:b w:val="0"/>
          <w:color w:val="000000" w:themeColor="text1"/>
        </w:rPr>
        <w:t xml:space="preserve">  Ek:</w:t>
      </w:r>
      <w:r w:rsidR="004C78F2" w:rsidRPr="007F1B46">
        <w:rPr>
          <w:rFonts w:ascii="Arial" w:hAnsi="Arial" w:cs="Arial"/>
          <w:b w:val="0"/>
          <w:color w:val="000000" w:themeColor="text1"/>
        </w:rPr>
        <w:t>3, 4</w:t>
      </w:r>
      <w:r w:rsidR="004476E6" w:rsidRPr="007F1B46">
        <w:rPr>
          <w:rFonts w:ascii="Arial" w:hAnsi="Arial" w:cs="Arial"/>
          <w:b w:val="0"/>
          <w:color w:val="000000" w:themeColor="text1"/>
        </w:rPr>
        <w:t>,5,6,</w:t>
      </w:r>
      <w:r w:rsidR="004C78F2" w:rsidRPr="007F1B46">
        <w:rPr>
          <w:rFonts w:ascii="Arial" w:hAnsi="Arial" w:cs="Arial"/>
          <w:b w:val="0"/>
          <w:color w:val="000000" w:themeColor="text1"/>
        </w:rPr>
        <w:t>7 Örnek</w:t>
      </w:r>
      <w:r w:rsidR="004476E6" w:rsidRPr="007F1B46">
        <w:rPr>
          <w:rFonts w:ascii="Arial" w:hAnsi="Arial" w:cs="Arial"/>
          <w:b w:val="0"/>
          <w:color w:val="000000" w:themeColor="text1"/>
        </w:rPr>
        <w:t xml:space="preserve"> fotoğraflar</w:t>
      </w:r>
    </w:p>
    <w:p w:rsidR="00970EDC" w:rsidRPr="007F1B46" w:rsidRDefault="004C78F2" w:rsidP="00E467A4">
      <w:pPr>
        <w:pStyle w:val="AltKonuBal"/>
        <w:tabs>
          <w:tab w:val="left" w:pos="-284"/>
          <w:tab w:val="left" w:leader="dot" w:pos="9180"/>
        </w:tabs>
        <w:spacing w:after="120"/>
        <w:ind w:firstLine="0"/>
        <w:jc w:val="both"/>
        <w:rPr>
          <w:rFonts w:ascii="Arial" w:hAnsi="Arial" w:cs="Arial"/>
          <w:b w:val="0"/>
          <w:color w:val="000000" w:themeColor="text1"/>
        </w:rPr>
      </w:pPr>
      <w:r w:rsidRPr="007F1B46">
        <w:rPr>
          <w:rFonts w:ascii="Arial" w:hAnsi="Arial" w:cs="Arial"/>
          <w:b w:val="0"/>
          <w:color w:val="000000" w:themeColor="text1"/>
        </w:rPr>
        <w:t>Ek: 8 İş</w:t>
      </w:r>
      <w:r w:rsidR="00970EDC" w:rsidRPr="007F1B46">
        <w:rPr>
          <w:rFonts w:ascii="Arial" w:hAnsi="Arial" w:cs="Arial"/>
          <w:b w:val="0"/>
          <w:color w:val="000000" w:themeColor="text1"/>
        </w:rPr>
        <w:t xml:space="preserve"> güvenliği cezaları</w:t>
      </w:r>
    </w:p>
    <w:p w:rsidR="004476E6" w:rsidRPr="007F1B46" w:rsidRDefault="004C78F2" w:rsidP="00E467A4">
      <w:pPr>
        <w:pStyle w:val="AltKonuBal"/>
        <w:tabs>
          <w:tab w:val="left" w:pos="-284"/>
          <w:tab w:val="left" w:leader="dot" w:pos="9180"/>
        </w:tabs>
        <w:spacing w:after="120"/>
        <w:ind w:firstLine="0"/>
        <w:jc w:val="both"/>
        <w:rPr>
          <w:rFonts w:ascii="Arial" w:hAnsi="Arial" w:cs="Arial"/>
          <w:b w:val="0"/>
          <w:color w:val="000000" w:themeColor="text1"/>
        </w:rPr>
      </w:pPr>
      <w:r w:rsidRPr="007F1B46">
        <w:rPr>
          <w:rFonts w:ascii="Arial" w:hAnsi="Arial" w:cs="Arial"/>
          <w:b w:val="0"/>
          <w:color w:val="000000" w:themeColor="text1"/>
        </w:rPr>
        <w:t>Ek: 9 Demontaj</w:t>
      </w:r>
      <w:r w:rsidR="004476E6" w:rsidRPr="007F1B46">
        <w:rPr>
          <w:rFonts w:ascii="Arial" w:hAnsi="Arial" w:cs="Arial"/>
          <w:b w:val="0"/>
          <w:color w:val="000000" w:themeColor="text1"/>
        </w:rPr>
        <w:t xml:space="preserve"> Malzeme Ambar iade belgesi</w:t>
      </w:r>
    </w:p>
    <w:p w:rsidR="006E0148" w:rsidRDefault="004C78F2" w:rsidP="00E467A4">
      <w:pPr>
        <w:pStyle w:val="AltKonuBal"/>
        <w:tabs>
          <w:tab w:val="left" w:pos="-284"/>
          <w:tab w:val="left" w:leader="dot" w:pos="9180"/>
        </w:tabs>
        <w:spacing w:after="120"/>
        <w:ind w:firstLine="0"/>
        <w:jc w:val="both"/>
        <w:rPr>
          <w:rFonts w:ascii="Arial" w:hAnsi="Arial" w:cs="Arial"/>
          <w:b w:val="0"/>
          <w:color w:val="000000" w:themeColor="text1"/>
        </w:rPr>
      </w:pPr>
      <w:r>
        <w:rPr>
          <w:rFonts w:ascii="Arial" w:hAnsi="Arial" w:cs="Arial"/>
          <w:b w:val="0"/>
          <w:color w:val="000000" w:themeColor="text1"/>
        </w:rPr>
        <w:t>Ek: 10 Personel</w:t>
      </w:r>
      <w:r w:rsidR="006E0148">
        <w:rPr>
          <w:rFonts w:ascii="Arial" w:hAnsi="Arial" w:cs="Arial"/>
          <w:b w:val="0"/>
          <w:color w:val="000000" w:themeColor="text1"/>
        </w:rPr>
        <w:t xml:space="preserve"> Raporu</w:t>
      </w:r>
    </w:p>
    <w:p w:rsidR="006E0148" w:rsidRDefault="004C78F2" w:rsidP="00E467A4">
      <w:pPr>
        <w:pStyle w:val="AltKonuBal"/>
        <w:tabs>
          <w:tab w:val="left" w:pos="-284"/>
          <w:tab w:val="left" w:leader="dot" w:pos="9180"/>
        </w:tabs>
        <w:spacing w:after="120"/>
        <w:ind w:firstLine="142"/>
        <w:jc w:val="both"/>
        <w:rPr>
          <w:rFonts w:ascii="Arial" w:hAnsi="Arial" w:cs="Arial"/>
          <w:b w:val="0"/>
          <w:color w:val="000000" w:themeColor="text1"/>
        </w:rPr>
      </w:pPr>
      <w:r>
        <w:rPr>
          <w:rFonts w:ascii="Arial" w:hAnsi="Arial" w:cs="Arial"/>
          <w:b w:val="0"/>
          <w:color w:val="000000" w:themeColor="text1"/>
        </w:rPr>
        <w:t>Ek: 11 Araç</w:t>
      </w:r>
      <w:r w:rsidR="006E0148">
        <w:rPr>
          <w:rFonts w:ascii="Arial" w:hAnsi="Arial" w:cs="Arial"/>
          <w:b w:val="0"/>
          <w:color w:val="000000" w:themeColor="text1"/>
        </w:rPr>
        <w:t xml:space="preserve"> Raporu </w:t>
      </w:r>
    </w:p>
    <w:p w:rsidR="006E0148" w:rsidRDefault="004C78F2" w:rsidP="00E467A4">
      <w:pPr>
        <w:pStyle w:val="AltKonuBal"/>
        <w:tabs>
          <w:tab w:val="left" w:pos="-284"/>
          <w:tab w:val="left" w:leader="dot" w:pos="9180"/>
        </w:tabs>
        <w:spacing w:after="120"/>
        <w:ind w:firstLine="142"/>
        <w:jc w:val="both"/>
        <w:rPr>
          <w:rFonts w:ascii="Arial" w:hAnsi="Arial" w:cs="Arial"/>
          <w:b w:val="0"/>
          <w:color w:val="000000" w:themeColor="text1"/>
        </w:rPr>
      </w:pPr>
      <w:r>
        <w:rPr>
          <w:rFonts w:ascii="Arial" w:hAnsi="Arial" w:cs="Arial"/>
          <w:b w:val="0"/>
          <w:color w:val="000000" w:themeColor="text1"/>
        </w:rPr>
        <w:t>Ek: 12 İş</w:t>
      </w:r>
      <w:r w:rsidR="00D24532">
        <w:rPr>
          <w:rFonts w:ascii="Arial" w:hAnsi="Arial" w:cs="Arial"/>
          <w:b w:val="0"/>
          <w:color w:val="000000" w:themeColor="text1"/>
        </w:rPr>
        <w:t>makineleri</w:t>
      </w:r>
      <w:r w:rsidR="006E0148">
        <w:rPr>
          <w:rFonts w:ascii="Arial" w:hAnsi="Arial" w:cs="Arial"/>
          <w:b w:val="0"/>
          <w:color w:val="000000" w:themeColor="text1"/>
        </w:rPr>
        <w:t xml:space="preserve"> raporu</w:t>
      </w:r>
    </w:p>
    <w:p w:rsidR="00F12058" w:rsidRPr="00A24A4F" w:rsidRDefault="004C78F2" w:rsidP="00E467A4">
      <w:pPr>
        <w:pStyle w:val="AltKonuBal"/>
        <w:tabs>
          <w:tab w:val="left" w:pos="-284"/>
          <w:tab w:val="left" w:leader="dot" w:pos="9180"/>
        </w:tabs>
        <w:spacing w:after="120"/>
        <w:ind w:firstLine="142"/>
        <w:jc w:val="both"/>
        <w:rPr>
          <w:rFonts w:ascii="Arial" w:hAnsi="Arial" w:cs="Arial"/>
          <w:b w:val="0"/>
        </w:rPr>
      </w:pPr>
      <w:r w:rsidRPr="00A24A4F">
        <w:rPr>
          <w:rFonts w:ascii="Arial" w:hAnsi="Arial" w:cs="Arial"/>
          <w:b w:val="0"/>
        </w:rPr>
        <w:t>Ek: 13 Numarataj</w:t>
      </w:r>
      <w:r w:rsidR="006E0148" w:rsidRPr="00A24A4F">
        <w:rPr>
          <w:rFonts w:ascii="Arial" w:hAnsi="Arial" w:cs="Arial"/>
          <w:b w:val="0"/>
        </w:rPr>
        <w:t xml:space="preserve"> Formu</w:t>
      </w:r>
    </w:p>
    <w:p w:rsidR="003308E8" w:rsidRPr="00A24A4F" w:rsidRDefault="004C78F2" w:rsidP="003308E8">
      <w:pPr>
        <w:pStyle w:val="AltKonuBal"/>
        <w:tabs>
          <w:tab w:val="left" w:pos="-284"/>
          <w:tab w:val="left" w:leader="dot" w:pos="9180"/>
        </w:tabs>
        <w:spacing w:after="120"/>
        <w:ind w:firstLine="0"/>
        <w:jc w:val="both"/>
        <w:rPr>
          <w:rFonts w:ascii="Arial" w:hAnsi="Arial" w:cs="Arial"/>
          <w:b w:val="0"/>
        </w:rPr>
      </w:pPr>
      <w:r w:rsidRPr="00A24A4F">
        <w:rPr>
          <w:rFonts w:ascii="Arial" w:hAnsi="Arial" w:cs="Arial"/>
          <w:b w:val="0"/>
        </w:rPr>
        <w:t>Ek: 14 Enerlendirme</w:t>
      </w:r>
      <w:r w:rsidR="0049460D" w:rsidRPr="00A24A4F">
        <w:rPr>
          <w:rFonts w:ascii="Arial" w:hAnsi="Arial" w:cs="Arial"/>
          <w:b w:val="0"/>
        </w:rPr>
        <w:t xml:space="preserve"> Tutanağı F</w:t>
      </w:r>
      <w:r w:rsidR="00820C06" w:rsidRPr="00A24A4F">
        <w:rPr>
          <w:rFonts w:ascii="Arial" w:hAnsi="Arial" w:cs="Arial"/>
          <w:b w:val="0"/>
        </w:rPr>
        <w:t>ormu</w:t>
      </w:r>
    </w:p>
    <w:p w:rsidR="0049460D" w:rsidRPr="00A24A4F" w:rsidRDefault="004C78F2" w:rsidP="003308E8">
      <w:pPr>
        <w:pStyle w:val="AltKonuBal"/>
        <w:tabs>
          <w:tab w:val="left" w:pos="-284"/>
          <w:tab w:val="left" w:leader="dot" w:pos="9180"/>
        </w:tabs>
        <w:spacing w:after="120"/>
        <w:ind w:firstLine="0"/>
        <w:jc w:val="both"/>
        <w:rPr>
          <w:rFonts w:ascii="Arial" w:hAnsi="Arial" w:cs="Arial"/>
          <w:b w:val="0"/>
        </w:rPr>
      </w:pPr>
      <w:r w:rsidRPr="00A24A4F">
        <w:rPr>
          <w:rFonts w:ascii="Arial" w:hAnsi="Arial" w:cs="Arial"/>
          <w:b w:val="0"/>
        </w:rPr>
        <w:t>Ek: 15</w:t>
      </w:r>
      <w:r w:rsidR="0049460D" w:rsidRPr="00A24A4F">
        <w:rPr>
          <w:rFonts w:ascii="Arial" w:hAnsi="Arial" w:cs="Arial"/>
          <w:b w:val="0"/>
        </w:rPr>
        <w:t>İhzarat</w:t>
      </w:r>
      <w:r w:rsidR="005A5E89" w:rsidRPr="00A24A4F">
        <w:rPr>
          <w:rFonts w:ascii="Arial" w:hAnsi="Arial" w:cs="Arial"/>
          <w:b w:val="0"/>
        </w:rPr>
        <w:t xml:space="preserve">Malzeme ve </w:t>
      </w:r>
      <w:r w:rsidR="0049460D" w:rsidRPr="00A24A4F">
        <w:rPr>
          <w:rFonts w:ascii="Arial" w:hAnsi="Arial" w:cs="Arial"/>
          <w:b w:val="0"/>
        </w:rPr>
        <w:t>Bedel Listesi</w:t>
      </w:r>
    </w:p>
    <w:p w:rsidR="0049460D" w:rsidRDefault="0049460D" w:rsidP="009F3241">
      <w:pPr>
        <w:jc w:val="both"/>
        <w:rPr>
          <w:rFonts w:ascii="Arial" w:hAnsi="Arial" w:cs="Arial"/>
          <w:b/>
          <w:color w:val="FF0000"/>
        </w:rPr>
      </w:pPr>
    </w:p>
    <w:p w:rsidR="00FC389D" w:rsidRDefault="00FC389D" w:rsidP="009F3241">
      <w:pPr>
        <w:jc w:val="both"/>
        <w:rPr>
          <w:rFonts w:ascii="Arial" w:hAnsi="Arial" w:cs="Arial"/>
          <w:b/>
          <w:color w:val="FF0000"/>
        </w:rPr>
      </w:pPr>
    </w:p>
    <w:p w:rsidR="00FC389D" w:rsidRDefault="00FC389D" w:rsidP="009F3241">
      <w:pPr>
        <w:jc w:val="both"/>
        <w:rPr>
          <w:rFonts w:ascii="Arial" w:hAnsi="Arial" w:cs="Arial"/>
          <w:b/>
          <w:color w:val="FF0000"/>
        </w:rPr>
      </w:pPr>
    </w:p>
    <w:p w:rsidR="00FC389D" w:rsidRDefault="00FC389D" w:rsidP="009F3241">
      <w:pPr>
        <w:jc w:val="both"/>
        <w:rPr>
          <w:rFonts w:ascii="Arial" w:hAnsi="Arial" w:cs="Arial"/>
          <w:b/>
          <w:color w:val="FF0000"/>
        </w:rPr>
      </w:pPr>
    </w:p>
    <w:p w:rsidR="00FC389D" w:rsidRDefault="00FC389D" w:rsidP="009F3241">
      <w:pPr>
        <w:jc w:val="both"/>
        <w:rPr>
          <w:rFonts w:ascii="Arial" w:hAnsi="Arial" w:cs="Arial"/>
          <w:b/>
          <w:color w:val="FF0000"/>
        </w:rPr>
      </w:pPr>
    </w:p>
    <w:p w:rsidR="00FC389D" w:rsidRDefault="00FC389D" w:rsidP="009F3241">
      <w:pPr>
        <w:jc w:val="both"/>
        <w:rPr>
          <w:rFonts w:ascii="Arial" w:hAnsi="Arial" w:cs="Arial"/>
          <w:b/>
          <w:color w:val="FF0000"/>
        </w:rPr>
      </w:pPr>
    </w:p>
    <w:p w:rsidR="00FC389D" w:rsidRDefault="00FC389D" w:rsidP="009F3241">
      <w:pPr>
        <w:jc w:val="both"/>
        <w:rPr>
          <w:rFonts w:ascii="Arial" w:hAnsi="Arial" w:cs="Arial"/>
          <w:b/>
          <w:color w:val="FF0000"/>
        </w:rPr>
      </w:pPr>
    </w:p>
    <w:p w:rsidR="00FC389D" w:rsidRDefault="00FC389D" w:rsidP="009F3241">
      <w:pPr>
        <w:jc w:val="both"/>
        <w:rPr>
          <w:rFonts w:ascii="Arial" w:hAnsi="Arial" w:cs="Arial"/>
          <w:b/>
          <w:color w:val="FF0000"/>
        </w:rPr>
      </w:pPr>
    </w:p>
    <w:p w:rsidR="00FC389D" w:rsidRDefault="00FC389D" w:rsidP="009F3241">
      <w:pPr>
        <w:jc w:val="both"/>
        <w:rPr>
          <w:rFonts w:ascii="Arial" w:hAnsi="Arial" w:cs="Arial"/>
          <w:b/>
          <w:color w:val="FF0000"/>
        </w:rPr>
      </w:pPr>
    </w:p>
    <w:p w:rsidR="00FC389D" w:rsidRDefault="00FC389D" w:rsidP="009F3241">
      <w:pPr>
        <w:jc w:val="both"/>
        <w:rPr>
          <w:rFonts w:ascii="Arial" w:hAnsi="Arial" w:cs="Arial"/>
          <w:b/>
          <w:color w:val="FF0000"/>
        </w:rPr>
      </w:pPr>
    </w:p>
    <w:p w:rsidR="00FC389D" w:rsidRDefault="00FC389D" w:rsidP="009F3241">
      <w:pPr>
        <w:jc w:val="both"/>
        <w:rPr>
          <w:rFonts w:ascii="Arial" w:hAnsi="Arial" w:cs="Arial"/>
          <w:b/>
          <w:color w:val="FF0000"/>
        </w:rPr>
      </w:pPr>
    </w:p>
    <w:p w:rsidR="0025154B" w:rsidRDefault="0025154B" w:rsidP="009F3241">
      <w:pPr>
        <w:jc w:val="both"/>
        <w:rPr>
          <w:rFonts w:ascii="Arial" w:hAnsi="Arial" w:cs="Arial"/>
          <w:b/>
          <w:color w:val="FF0000"/>
        </w:rPr>
      </w:pPr>
    </w:p>
    <w:p w:rsidR="0025154B" w:rsidRDefault="0025154B" w:rsidP="009F3241">
      <w:pPr>
        <w:jc w:val="both"/>
        <w:rPr>
          <w:rFonts w:ascii="Arial" w:hAnsi="Arial" w:cs="Arial"/>
          <w:b/>
          <w:color w:val="FF0000"/>
        </w:rPr>
      </w:pPr>
    </w:p>
    <w:p w:rsidR="0025154B" w:rsidRPr="0049460D" w:rsidRDefault="0025154B" w:rsidP="009F3241">
      <w:pPr>
        <w:jc w:val="both"/>
        <w:rPr>
          <w:rFonts w:ascii="Arial" w:hAnsi="Arial" w:cs="Arial"/>
          <w:b/>
          <w:color w:val="FF0000"/>
        </w:rPr>
      </w:pPr>
    </w:p>
    <w:p w:rsidR="00F65731" w:rsidRDefault="00F65731" w:rsidP="009F3241">
      <w:pPr>
        <w:ind w:right="-142"/>
        <w:jc w:val="both"/>
        <w:rPr>
          <w:rFonts w:ascii="Arial" w:hAnsi="Arial" w:cs="Arial"/>
          <w:b/>
          <w:color w:val="000000" w:themeColor="text1"/>
        </w:rPr>
      </w:pPr>
      <w:r w:rsidRPr="007F1B46">
        <w:rPr>
          <w:rFonts w:ascii="Arial" w:hAnsi="Arial" w:cs="Arial"/>
          <w:b/>
          <w:color w:val="000000" w:themeColor="text1"/>
        </w:rPr>
        <w:t>EK-1</w:t>
      </w:r>
    </w:p>
    <w:p w:rsidR="00C208A5" w:rsidRPr="007F1B46" w:rsidRDefault="00C208A5" w:rsidP="009F3241">
      <w:pPr>
        <w:ind w:right="-142"/>
        <w:jc w:val="both"/>
        <w:rPr>
          <w:rFonts w:ascii="Arial" w:hAnsi="Arial" w:cs="Arial"/>
          <w:b/>
          <w:color w:val="000000" w:themeColor="text1"/>
        </w:rPr>
      </w:pPr>
    </w:p>
    <w:p w:rsidR="00F65731" w:rsidRPr="007F1B46" w:rsidRDefault="00F65731" w:rsidP="009F3241">
      <w:pPr>
        <w:jc w:val="both"/>
        <w:rPr>
          <w:rFonts w:ascii="Arial" w:hAnsi="Arial" w:cs="Arial"/>
          <w:b/>
          <w:color w:val="000000" w:themeColor="text1"/>
        </w:rPr>
      </w:pPr>
    </w:p>
    <w:p w:rsidR="00F65731" w:rsidRPr="007F1B46" w:rsidRDefault="00F65731" w:rsidP="009F3241">
      <w:pPr>
        <w:jc w:val="both"/>
        <w:rPr>
          <w:rFonts w:ascii="Arial" w:hAnsi="Arial" w:cs="Arial"/>
          <w:b/>
          <w:color w:val="000000" w:themeColor="text1"/>
        </w:rPr>
      </w:pPr>
    </w:p>
    <w:p w:rsidR="00F65731" w:rsidRPr="007F1B46" w:rsidRDefault="00F65731" w:rsidP="009F3241">
      <w:pPr>
        <w:jc w:val="both"/>
        <w:rPr>
          <w:rFonts w:ascii="Arial" w:hAnsi="Arial" w:cs="Arial"/>
          <w:b/>
          <w:color w:val="000000" w:themeColor="text1"/>
        </w:rPr>
      </w:pPr>
      <w:r w:rsidRPr="007F1B46">
        <w:rPr>
          <w:rFonts w:ascii="Arial" w:hAnsi="Arial" w:cs="Arial"/>
          <w:b/>
          <w:color w:val="000000" w:themeColor="text1"/>
        </w:rPr>
        <w:t>YER TESLİM PROTOKOLÜ</w:t>
      </w:r>
    </w:p>
    <w:p w:rsidR="00F65731" w:rsidRPr="007F1B46" w:rsidRDefault="00F65731" w:rsidP="009F3241">
      <w:pPr>
        <w:jc w:val="both"/>
        <w:rPr>
          <w:rFonts w:ascii="Arial" w:hAnsi="Arial" w:cs="Arial"/>
          <w:b/>
          <w:color w:val="000000" w:themeColor="text1"/>
        </w:rPr>
      </w:pPr>
    </w:p>
    <w:p w:rsidR="00F65731" w:rsidRPr="007F1B46" w:rsidRDefault="00F65731" w:rsidP="009F3241">
      <w:pPr>
        <w:jc w:val="both"/>
        <w:rPr>
          <w:rFonts w:ascii="Arial" w:hAnsi="Arial" w:cs="Arial"/>
          <w:color w:val="000000" w:themeColor="text1"/>
        </w:rPr>
      </w:pPr>
    </w:p>
    <w:p w:rsidR="00F65731" w:rsidRPr="007F1B46" w:rsidRDefault="00F65731" w:rsidP="009F3241">
      <w:pPr>
        <w:jc w:val="both"/>
        <w:rPr>
          <w:rFonts w:ascii="Arial" w:hAnsi="Arial" w:cs="Arial"/>
          <w:color w:val="000000" w:themeColor="text1"/>
        </w:rPr>
      </w:pPr>
      <w:r w:rsidRPr="007F1B46">
        <w:rPr>
          <w:rFonts w:ascii="Arial" w:hAnsi="Arial" w:cs="Arial"/>
          <w:color w:val="000000" w:themeColor="text1"/>
        </w:rPr>
        <w:t xml:space="preserve">…………………. Yatırım kodunda yer alan </w:t>
      </w:r>
      <w:r w:rsidR="00A17A51">
        <w:rPr>
          <w:rFonts w:ascii="Arial" w:hAnsi="Arial" w:cs="Arial"/>
          <w:color w:val="000000" w:themeColor="text1"/>
        </w:rPr>
        <w:t>Şebeke İlave, Tadilat, Deplase ve Ekonomik Ömrünü Doldurmuş Malzemelerin Yenilenmesi</w:t>
      </w:r>
      <w:r w:rsidRPr="007F1B46">
        <w:rPr>
          <w:rFonts w:ascii="Arial" w:hAnsi="Arial" w:cs="Arial"/>
          <w:color w:val="000000" w:themeColor="text1"/>
        </w:rPr>
        <w:t xml:space="preserve"> İşi kapsamında MEDAŞ …….…Bölge İşletme Müdürlüğü/Başmühendisliği hizmet alanı sınırları içerisinde yer alan Tesis Yapım İşleri için yüklenici………… firmasına ihale edilen ve sözleşmesi………..tarihinde imzalanan işin yer teslimi, ……….….tarihinde sözleşme kapsamında belirtilen işlerin yerleri arazide birebir gezilip; güzergahı, bina ve direk yerleri tespit edilerek yükleniciye işbu protokol ile yer teslimi yapılmıştır. </w:t>
      </w:r>
    </w:p>
    <w:p w:rsidR="00F65731" w:rsidRPr="007F1B46" w:rsidRDefault="00F65731" w:rsidP="009F3241">
      <w:pPr>
        <w:jc w:val="both"/>
        <w:rPr>
          <w:rFonts w:ascii="Arial" w:hAnsi="Arial" w:cs="Arial"/>
          <w:color w:val="000000" w:themeColor="text1"/>
        </w:rPr>
      </w:pPr>
    </w:p>
    <w:p w:rsidR="00F65731" w:rsidRPr="007F1B46" w:rsidRDefault="00F65731" w:rsidP="009F3241">
      <w:pPr>
        <w:jc w:val="both"/>
        <w:rPr>
          <w:rFonts w:ascii="Arial" w:hAnsi="Arial" w:cs="Arial"/>
          <w:color w:val="000000" w:themeColor="text1"/>
        </w:rPr>
      </w:pPr>
    </w:p>
    <w:p w:rsidR="00F65731" w:rsidRPr="007F1B46" w:rsidRDefault="00F65731" w:rsidP="009F3241">
      <w:pPr>
        <w:jc w:val="both"/>
        <w:rPr>
          <w:rFonts w:ascii="Arial" w:hAnsi="Arial" w:cs="Arial"/>
          <w:color w:val="000000" w:themeColor="text1"/>
        </w:rPr>
      </w:pPr>
    </w:p>
    <w:p w:rsidR="00F65731" w:rsidRPr="007F1B46" w:rsidRDefault="00F65731" w:rsidP="009F3241">
      <w:pPr>
        <w:jc w:val="both"/>
        <w:rPr>
          <w:rFonts w:ascii="Arial" w:hAnsi="Arial" w:cs="Arial"/>
          <w:color w:val="000000" w:themeColor="text1"/>
        </w:rPr>
      </w:pPr>
    </w:p>
    <w:p w:rsidR="00F65731" w:rsidRPr="007F1B46" w:rsidRDefault="00F65731" w:rsidP="009F3241">
      <w:pPr>
        <w:jc w:val="both"/>
        <w:rPr>
          <w:rFonts w:ascii="Arial" w:hAnsi="Arial" w:cs="Arial"/>
          <w:color w:val="000000" w:themeColor="text1"/>
        </w:rPr>
      </w:pPr>
    </w:p>
    <w:p w:rsidR="00F65731" w:rsidRPr="007F1B46" w:rsidRDefault="00F65731" w:rsidP="009F3241">
      <w:pPr>
        <w:jc w:val="both"/>
        <w:rPr>
          <w:rFonts w:ascii="Arial" w:hAnsi="Arial" w:cs="Arial"/>
          <w:color w:val="000000" w:themeColor="text1"/>
        </w:rPr>
      </w:pPr>
    </w:p>
    <w:p w:rsidR="00F65731" w:rsidRPr="007F1B46" w:rsidRDefault="00F65731" w:rsidP="009F3241">
      <w:pPr>
        <w:jc w:val="both"/>
        <w:rPr>
          <w:rFonts w:ascii="Arial" w:hAnsi="Arial" w:cs="Arial"/>
          <w:color w:val="000000" w:themeColor="text1"/>
        </w:rPr>
      </w:pPr>
      <w:r w:rsidRPr="007F1B46">
        <w:rPr>
          <w:rFonts w:ascii="Arial" w:hAnsi="Arial" w:cs="Arial"/>
          <w:color w:val="000000" w:themeColor="text1"/>
        </w:rPr>
        <w:t xml:space="preserve">MEDAŞ TEMSİLCİLERİ </w:t>
      </w:r>
      <w:r w:rsidRPr="007F1B46">
        <w:rPr>
          <w:rFonts w:ascii="Arial" w:hAnsi="Arial" w:cs="Arial"/>
          <w:color w:val="000000" w:themeColor="text1"/>
        </w:rPr>
        <w:tab/>
      </w:r>
      <w:r w:rsidRPr="007F1B46">
        <w:rPr>
          <w:rFonts w:ascii="Arial" w:hAnsi="Arial" w:cs="Arial"/>
          <w:color w:val="000000" w:themeColor="text1"/>
        </w:rPr>
        <w:tab/>
      </w:r>
      <w:r w:rsidRPr="007F1B46">
        <w:rPr>
          <w:rFonts w:ascii="Arial" w:hAnsi="Arial" w:cs="Arial"/>
          <w:color w:val="000000" w:themeColor="text1"/>
        </w:rPr>
        <w:tab/>
      </w:r>
      <w:r w:rsidRPr="007F1B46">
        <w:rPr>
          <w:rFonts w:ascii="Arial" w:hAnsi="Arial" w:cs="Arial"/>
          <w:color w:val="000000" w:themeColor="text1"/>
        </w:rPr>
        <w:tab/>
      </w:r>
      <w:r w:rsidRPr="007F1B46">
        <w:rPr>
          <w:rFonts w:ascii="Arial" w:hAnsi="Arial" w:cs="Arial"/>
          <w:color w:val="000000" w:themeColor="text1"/>
        </w:rPr>
        <w:tab/>
        <w:t>YÜKLENİCİ TEMSİLCİLERİ</w:t>
      </w:r>
    </w:p>
    <w:p w:rsidR="00F65731" w:rsidRPr="007F1B46" w:rsidRDefault="00F65731" w:rsidP="009F3241">
      <w:pPr>
        <w:jc w:val="both"/>
        <w:rPr>
          <w:rFonts w:ascii="Arial" w:hAnsi="Arial" w:cs="Arial"/>
          <w:b/>
          <w:color w:val="000000" w:themeColor="text1"/>
        </w:rPr>
      </w:pPr>
    </w:p>
    <w:p w:rsidR="00F65731" w:rsidRPr="007F1B46" w:rsidRDefault="00F65731" w:rsidP="009F3241">
      <w:pPr>
        <w:jc w:val="both"/>
        <w:rPr>
          <w:rFonts w:ascii="Arial" w:hAnsi="Arial" w:cs="Arial"/>
          <w:b/>
          <w:color w:val="000000" w:themeColor="text1"/>
        </w:rPr>
      </w:pPr>
    </w:p>
    <w:p w:rsidR="00F65731" w:rsidRPr="007F1B46" w:rsidRDefault="00F65731" w:rsidP="009F3241">
      <w:pPr>
        <w:jc w:val="both"/>
        <w:rPr>
          <w:rFonts w:ascii="Arial" w:hAnsi="Arial" w:cs="Arial"/>
          <w:b/>
          <w:color w:val="000000" w:themeColor="text1"/>
        </w:rPr>
      </w:pPr>
    </w:p>
    <w:p w:rsidR="00F65731" w:rsidRPr="007F1B46" w:rsidRDefault="00F65731" w:rsidP="009F3241">
      <w:pPr>
        <w:jc w:val="both"/>
        <w:rPr>
          <w:rFonts w:ascii="Arial" w:hAnsi="Arial" w:cs="Arial"/>
          <w:b/>
          <w:color w:val="000000" w:themeColor="text1"/>
        </w:rPr>
      </w:pPr>
    </w:p>
    <w:p w:rsidR="00F65731" w:rsidRPr="007F1B46" w:rsidRDefault="00F65731" w:rsidP="009F3241">
      <w:pPr>
        <w:jc w:val="both"/>
        <w:rPr>
          <w:rFonts w:ascii="Arial" w:hAnsi="Arial" w:cs="Arial"/>
          <w:b/>
          <w:color w:val="000000" w:themeColor="text1"/>
        </w:rPr>
      </w:pPr>
    </w:p>
    <w:p w:rsidR="00F65731" w:rsidRPr="007F1B46" w:rsidRDefault="00F65731" w:rsidP="009F3241">
      <w:pPr>
        <w:jc w:val="both"/>
        <w:rPr>
          <w:rFonts w:ascii="Arial" w:hAnsi="Arial" w:cs="Arial"/>
          <w:b/>
          <w:color w:val="000000" w:themeColor="text1"/>
        </w:rPr>
      </w:pPr>
    </w:p>
    <w:p w:rsidR="00F65731" w:rsidRPr="007F1B46" w:rsidRDefault="00F65731" w:rsidP="009F3241">
      <w:pPr>
        <w:jc w:val="both"/>
        <w:rPr>
          <w:rFonts w:ascii="Arial" w:hAnsi="Arial" w:cs="Arial"/>
          <w:b/>
          <w:color w:val="000000" w:themeColor="text1"/>
        </w:rPr>
      </w:pPr>
    </w:p>
    <w:p w:rsidR="00F65731" w:rsidRPr="007F1B46" w:rsidRDefault="00F65731" w:rsidP="009F3241">
      <w:pPr>
        <w:jc w:val="both"/>
        <w:rPr>
          <w:rFonts w:ascii="Arial" w:hAnsi="Arial" w:cs="Arial"/>
          <w:b/>
          <w:color w:val="000000" w:themeColor="text1"/>
        </w:rPr>
      </w:pPr>
    </w:p>
    <w:p w:rsidR="00F65731" w:rsidRPr="007F1B46" w:rsidRDefault="00F65731" w:rsidP="009F3241">
      <w:pPr>
        <w:jc w:val="both"/>
        <w:rPr>
          <w:rFonts w:ascii="Arial" w:hAnsi="Arial" w:cs="Arial"/>
          <w:b/>
          <w:color w:val="000000" w:themeColor="text1"/>
        </w:rPr>
      </w:pPr>
    </w:p>
    <w:p w:rsidR="00545F06" w:rsidRDefault="00545F06" w:rsidP="00E06D03">
      <w:pPr>
        <w:jc w:val="both"/>
        <w:rPr>
          <w:rFonts w:ascii="Arial" w:hAnsi="Arial" w:cs="Arial"/>
          <w:b/>
          <w:color w:val="000000" w:themeColor="text1"/>
        </w:rPr>
      </w:pPr>
    </w:p>
    <w:p w:rsidR="00545F06" w:rsidRDefault="00545F06" w:rsidP="00E06D03">
      <w:pPr>
        <w:jc w:val="both"/>
        <w:rPr>
          <w:rFonts w:ascii="Arial" w:hAnsi="Arial" w:cs="Arial"/>
          <w:b/>
          <w:color w:val="000000" w:themeColor="text1"/>
        </w:rPr>
      </w:pPr>
    </w:p>
    <w:p w:rsidR="00545F06" w:rsidRDefault="00545F06" w:rsidP="00E06D03">
      <w:pPr>
        <w:jc w:val="both"/>
        <w:rPr>
          <w:rFonts w:ascii="Arial" w:hAnsi="Arial" w:cs="Arial"/>
          <w:b/>
          <w:color w:val="000000" w:themeColor="text1"/>
        </w:rPr>
      </w:pPr>
    </w:p>
    <w:p w:rsidR="00545F06" w:rsidRDefault="00545F06" w:rsidP="00E06D03">
      <w:pPr>
        <w:jc w:val="both"/>
        <w:rPr>
          <w:rFonts w:ascii="Arial" w:hAnsi="Arial" w:cs="Arial"/>
          <w:b/>
          <w:color w:val="000000" w:themeColor="text1"/>
        </w:rPr>
      </w:pPr>
    </w:p>
    <w:p w:rsidR="006131F0" w:rsidRDefault="006131F0" w:rsidP="00E06D03">
      <w:pPr>
        <w:pStyle w:val="DipnotMetni"/>
        <w:spacing w:after="120"/>
        <w:jc w:val="both"/>
        <w:rPr>
          <w:rFonts w:ascii="Arial" w:hAnsi="Arial" w:cs="Arial"/>
          <w:b/>
          <w:color w:val="000000" w:themeColor="text1"/>
          <w:sz w:val="24"/>
          <w:szCs w:val="24"/>
        </w:rPr>
      </w:pPr>
    </w:p>
    <w:p w:rsidR="003519BB" w:rsidRDefault="003519BB" w:rsidP="00E06D03">
      <w:pPr>
        <w:pStyle w:val="DipnotMetni"/>
        <w:spacing w:after="120"/>
        <w:jc w:val="both"/>
        <w:rPr>
          <w:rFonts w:ascii="Arial" w:hAnsi="Arial" w:cs="Arial"/>
          <w:b/>
          <w:color w:val="000000" w:themeColor="text1"/>
          <w:sz w:val="24"/>
          <w:szCs w:val="24"/>
        </w:rPr>
      </w:pPr>
    </w:p>
    <w:p w:rsidR="003519BB" w:rsidRDefault="003519BB" w:rsidP="00E06D03">
      <w:pPr>
        <w:pStyle w:val="DipnotMetni"/>
        <w:spacing w:after="120"/>
        <w:jc w:val="both"/>
        <w:rPr>
          <w:rFonts w:ascii="Arial" w:hAnsi="Arial" w:cs="Arial"/>
          <w:b/>
          <w:color w:val="000000" w:themeColor="text1"/>
          <w:sz w:val="24"/>
          <w:szCs w:val="24"/>
        </w:rPr>
      </w:pPr>
    </w:p>
    <w:p w:rsidR="003519BB" w:rsidRDefault="003519BB" w:rsidP="00E06D03">
      <w:pPr>
        <w:pStyle w:val="DipnotMetni"/>
        <w:spacing w:after="120"/>
        <w:jc w:val="both"/>
        <w:rPr>
          <w:rFonts w:ascii="Arial" w:hAnsi="Arial" w:cs="Arial"/>
          <w:b/>
          <w:color w:val="000000" w:themeColor="text1"/>
          <w:sz w:val="24"/>
          <w:szCs w:val="24"/>
        </w:rPr>
      </w:pPr>
    </w:p>
    <w:p w:rsidR="003519BB" w:rsidRDefault="003519BB" w:rsidP="00E06D03">
      <w:pPr>
        <w:pStyle w:val="DipnotMetni"/>
        <w:spacing w:after="120"/>
        <w:jc w:val="both"/>
        <w:rPr>
          <w:rFonts w:ascii="Arial" w:hAnsi="Arial" w:cs="Arial"/>
          <w:b/>
          <w:color w:val="000000" w:themeColor="text1"/>
          <w:sz w:val="24"/>
          <w:szCs w:val="24"/>
        </w:rPr>
      </w:pPr>
    </w:p>
    <w:p w:rsidR="003519BB" w:rsidRDefault="003519BB" w:rsidP="00E06D03">
      <w:pPr>
        <w:pStyle w:val="DipnotMetni"/>
        <w:spacing w:after="120"/>
        <w:jc w:val="both"/>
        <w:rPr>
          <w:rFonts w:ascii="Arial" w:hAnsi="Arial" w:cs="Arial"/>
          <w:b/>
          <w:color w:val="000000" w:themeColor="text1"/>
          <w:sz w:val="24"/>
          <w:szCs w:val="24"/>
        </w:rPr>
      </w:pPr>
    </w:p>
    <w:p w:rsidR="003519BB" w:rsidRDefault="003519BB" w:rsidP="00E06D03">
      <w:pPr>
        <w:pStyle w:val="DipnotMetni"/>
        <w:spacing w:after="120"/>
        <w:jc w:val="both"/>
        <w:rPr>
          <w:rFonts w:ascii="Arial" w:hAnsi="Arial" w:cs="Arial"/>
          <w:b/>
          <w:color w:val="000000" w:themeColor="text1"/>
          <w:sz w:val="24"/>
          <w:szCs w:val="24"/>
        </w:rPr>
      </w:pPr>
    </w:p>
    <w:p w:rsidR="003519BB" w:rsidRDefault="003519BB" w:rsidP="00E06D03">
      <w:pPr>
        <w:pStyle w:val="DipnotMetni"/>
        <w:spacing w:after="120"/>
        <w:jc w:val="both"/>
        <w:rPr>
          <w:rFonts w:ascii="Arial" w:hAnsi="Arial" w:cs="Arial"/>
          <w:b/>
          <w:color w:val="000000" w:themeColor="text1"/>
          <w:sz w:val="24"/>
          <w:szCs w:val="24"/>
        </w:rPr>
      </w:pPr>
    </w:p>
    <w:p w:rsidR="00B25167" w:rsidRDefault="00B25167" w:rsidP="00E06D03">
      <w:pPr>
        <w:pStyle w:val="DipnotMetni"/>
        <w:spacing w:after="120"/>
        <w:jc w:val="both"/>
        <w:rPr>
          <w:rFonts w:ascii="Arial" w:hAnsi="Arial" w:cs="Arial"/>
          <w:b/>
          <w:color w:val="000000" w:themeColor="text1"/>
          <w:sz w:val="24"/>
          <w:szCs w:val="24"/>
        </w:rPr>
      </w:pPr>
    </w:p>
    <w:p w:rsidR="00D24532" w:rsidRDefault="00D24532" w:rsidP="00E06D03">
      <w:pPr>
        <w:pStyle w:val="DipnotMetni"/>
        <w:spacing w:after="120"/>
        <w:jc w:val="both"/>
        <w:rPr>
          <w:rFonts w:ascii="Arial" w:hAnsi="Arial" w:cs="Arial"/>
          <w:b/>
          <w:color w:val="000000" w:themeColor="text1"/>
          <w:sz w:val="24"/>
          <w:szCs w:val="24"/>
        </w:rPr>
      </w:pPr>
    </w:p>
    <w:p w:rsidR="00C208A5" w:rsidRDefault="00C208A5" w:rsidP="00E06D03">
      <w:pPr>
        <w:pStyle w:val="DipnotMetni"/>
        <w:spacing w:after="120"/>
        <w:jc w:val="both"/>
        <w:rPr>
          <w:rFonts w:ascii="Arial" w:hAnsi="Arial" w:cs="Arial"/>
          <w:b/>
          <w:color w:val="000000" w:themeColor="text1"/>
          <w:sz w:val="24"/>
          <w:szCs w:val="24"/>
        </w:rPr>
      </w:pPr>
    </w:p>
    <w:p w:rsidR="00D24532" w:rsidRDefault="00D24532" w:rsidP="00E06D03">
      <w:pPr>
        <w:pStyle w:val="DipnotMetni"/>
        <w:spacing w:after="120"/>
        <w:jc w:val="both"/>
        <w:rPr>
          <w:rFonts w:ascii="Arial" w:hAnsi="Arial" w:cs="Arial"/>
          <w:b/>
          <w:color w:val="000000" w:themeColor="text1"/>
          <w:sz w:val="24"/>
          <w:szCs w:val="24"/>
        </w:rPr>
      </w:pPr>
    </w:p>
    <w:p w:rsidR="00137DC6" w:rsidRPr="007F1B46" w:rsidRDefault="00206229" w:rsidP="00E06D03">
      <w:pPr>
        <w:pStyle w:val="DipnotMetni"/>
        <w:spacing w:after="120"/>
        <w:jc w:val="both"/>
        <w:rPr>
          <w:rFonts w:ascii="Arial" w:hAnsi="Arial" w:cs="Arial"/>
          <w:b/>
          <w:color w:val="000000" w:themeColor="text1"/>
          <w:sz w:val="24"/>
          <w:szCs w:val="24"/>
        </w:rPr>
      </w:pPr>
      <w:r>
        <w:rPr>
          <w:rFonts w:ascii="Arial" w:hAnsi="Arial" w:cs="Arial"/>
          <w:b/>
          <w:color w:val="000000" w:themeColor="text1"/>
          <w:sz w:val="24"/>
          <w:szCs w:val="24"/>
        </w:rPr>
        <w:lastRenderedPageBreak/>
        <w:t>E</w:t>
      </w:r>
      <w:r w:rsidR="009D7330">
        <w:rPr>
          <w:rFonts w:ascii="Arial" w:hAnsi="Arial" w:cs="Arial"/>
          <w:b/>
          <w:color w:val="000000" w:themeColor="text1"/>
          <w:sz w:val="24"/>
          <w:szCs w:val="24"/>
        </w:rPr>
        <w:t>K-</w:t>
      </w:r>
      <w:r w:rsidR="00F65731" w:rsidRPr="007F1B46">
        <w:rPr>
          <w:rFonts w:ascii="Arial" w:hAnsi="Arial" w:cs="Arial"/>
          <w:b/>
          <w:color w:val="000000" w:themeColor="text1"/>
          <w:sz w:val="24"/>
          <w:szCs w:val="24"/>
        </w:rPr>
        <w:t>2</w:t>
      </w:r>
      <w:r w:rsidR="00CD3357">
        <w:rPr>
          <w:rFonts w:ascii="Arial" w:hAnsi="Arial" w:cs="Arial"/>
          <w:b/>
          <w:noProof/>
          <w:color w:val="000000" w:themeColor="text1"/>
          <w:sz w:val="24"/>
          <w:szCs w:val="24"/>
        </w:rPr>
        <w:drawing>
          <wp:inline distT="0" distB="0" distL="0" distR="0">
            <wp:extent cx="6030595" cy="8554085"/>
            <wp:effectExtent l="19050" t="0" r="8255" b="0"/>
            <wp:docPr id="4" name="3 Resim" descr="Adsı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sız.png"/>
                    <pic:cNvPicPr/>
                  </pic:nvPicPr>
                  <pic:blipFill>
                    <a:blip r:embed="rId9" cstate="print"/>
                    <a:stretch>
                      <a:fillRect/>
                    </a:stretch>
                  </pic:blipFill>
                  <pic:spPr>
                    <a:xfrm>
                      <a:off x="0" y="0"/>
                      <a:ext cx="6030595" cy="8554085"/>
                    </a:xfrm>
                    <a:prstGeom prst="rect">
                      <a:avLst/>
                    </a:prstGeom>
                  </pic:spPr>
                </pic:pic>
              </a:graphicData>
            </a:graphic>
          </wp:inline>
        </w:drawing>
      </w:r>
    </w:p>
    <w:p w:rsidR="00F12964" w:rsidRPr="007F1B46" w:rsidRDefault="00F12964" w:rsidP="00E06D03">
      <w:pPr>
        <w:pStyle w:val="AltKonuBal"/>
        <w:tabs>
          <w:tab w:val="left" w:pos="284"/>
          <w:tab w:val="left" w:pos="567"/>
          <w:tab w:val="left" w:leader="dot" w:pos="9180"/>
        </w:tabs>
        <w:spacing w:after="120"/>
        <w:ind w:firstLine="0"/>
        <w:jc w:val="both"/>
        <w:rPr>
          <w:rFonts w:ascii="Arial" w:hAnsi="Arial" w:cs="Arial"/>
          <w:b w:val="0"/>
          <w:color w:val="000000" w:themeColor="text1"/>
        </w:rPr>
      </w:pPr>
    </w:p>
    <w:p w:rsidR="00F12058" w:rsidRPr="007F1B46" w:rsidRDefault="003519BB" w:rsidP="00E06D03">
      <w:pPr>
        <w:tabs>
          <w:tab w:val="left" w:pos="284"/>
          <w:tab w:val="left" w:pos="567"/>
          <w:tab w:val="left" w:leader="dot" w:pos="8789"/>
        </w:tabs>
        <w:spacing w:after="120"/>
        <w:jc w:val="both"/>
        <w:rPr>
          <w:rFonts w:ascii="Arial" w:hAnsi="Arial" w:cs="Arial"/>
          <w:b/>
          <w:color w:val="000000" w:themeColor="text1"/>
        </w:rPr>
      </w:pPr>
      <w:r w:rsidRPr="003519BB">
        <w:rPr>
          <w:rFonts w:ascii="Arial" w:hAnsi="Arial" w:cs="Arial"/>
          <w:b/>
          <w:noProof/>
          <w:color w:val="000000" w:themeColor="text1"/>
        </w:rPr>
        <w:lastRenderedPageBreak/>
        <w:drawing>
          <wp:inline distT="0" distB="0" distL="0" distR="0">
            <wp:extent cx="6029325" cy="4676775"/>
            <wp:effectExtent l="19050" t="0" r="9525" b="0"/>
            <wp:docPr id="2" name="Resim 21" descr="C:\Users\bimisl12\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bimisl12\Desktop\1.JPG"/>
                    <pic:cNvPicPr>
                      <a:picLocks noChangeAspect="1" noChangeArrowheads="1"/>
                    </pic:cNvPicPr>
                  </pic:nvPicPr>
                  <pic:blipFill>
                    <a:blip r:embed="rId10" cstate="print"/>
                    <a:srcRect/>
                    <a:stretch>
                      <a:fillRect/>
                    </a:stretch>
                  </pic:blipFill>
                  <pic:spPr bwMode="auto">
                    <a:xfrm>
                      <a:off x="0" y="0"/>
                      <a:ext cx="6029325" cy="4676775"/>
                    </a:xfrm>
                    <a:prstGeom prst="rect">
                      <a:avLst/>
                    </a:prstGeom>
                    <a:noFill/>
                    <a:ln w="9525">
                      <a:noFill/>
                      <a:miter lim="800000"/>
                      <a:headEnd/>
                      <a:tailEnd/>
                    </a:ln>
                  </pic:spPr>
                </pic:pic>
              </a:graphicData>
            </a:graphic>
          </wp:inline>
        </w:drawing>
      </w:r>
    </w:p>
    <w:p w:rsidR="003519BB" w:rsidRPr="0084403D" w:rsidRDefault="003519BB" w:rsidP="003519BB">
      <w:pPr>
        <w:pStyle w:val="ResimYazs"/>
        <w:ind w:left="4254"/>
        <w:jc w:val="both"/>
        <w:rPr>
          <w:rFonts w:ascii="Arial" w:hAnsi="Arial" w:cs="Arial"/>
          <w:color w:val="000000" w:themeColor="text1"/>
          <w:sz w:val="24"/>
          <w:szCs w:val="24"/>
        </w:rPr>
      </w:pPr>
      <w:r w:rsidRPr="0084403D">
        <w:rPr>
          <w:rFonts w:ascii="Arial" w:hAnsi="Arial" w:cs="Arial"/>
          <w:color w:val="000000" w:themeColor="text1"/>
          <w:sz w:val="24"/>
          <w:szCs w:val="24"/>
        </w:rPr>
        <w:t xml:space="preserve">Şekil </w:t>
      </w:r>
      <w:r w:rsidR="00615760" w:rsidRPr="0084403D">
        <w:rPr>
          <w:rFonts w:ascii="Arial" w:hAnsi="Arial" w:cs="Arial"/>
          <w:color w:val="000000" w:themeColor="text1"/>
          <w:sz w:val="24"/>
          <w:szCs w:val="24"/>
        </w:rPr>
        <w:fldChar w:fldCharType="begin"/>
      </w:r>
      <w:r w:rsidRPr="0084403D">
        <w:rPr>
          <w:rFonts w:ascii="Arial" w:hAnsi="Arial" w:cs="Arial"/>
          <w:color w:val="000000" w:themeColor="text1"/>
          <w:sz w:val="24"/>
          <w:szCs w:val="24"/>
        </w:rPr>
        <w:instrText xml:space="preserve"> SEQ Şekil \* ARABIC </w:instrText>
      </w:r>
      <w:r w:rsidR="00615760" w:rsidRPr="0084403D">
        <w:rPr>
          <w:rFonts w:ascii="Arial" w:hAnsi="Arial" w:cs="Arial"/>
          <w:color w:val="000000" w:themeColor="text1"/>
          <w:sz w:val="24"/>
          <w:szCs w:val="24"/>
        </w:rPr>
        <w:fldChar w:fldCharType="separate"/>
      </w:r>
      <w:r w:rsidRPr="0084403D">
        <w:rPr>
          <w:rFonts w:ascii="Arial" w:hAnsi="Arial" w:cs="Arial"/>
          <w:noProof/>
          <w:color w:val="000000" w:themeColor="text1"/>
          <w:sz w:val="24"/>
          <w:szCs w:val="24"/>
        </w:rPr>
        <w:t>1</w:t>
      </w:r>
      <w:r w:rsidR="00615760" w:rsidRPr="0084403D">
        <w:rPr>
          <w:rFonts w:ascii="Arial" w:hAnsi="Arial" w:cs="Arial"/>
          <w:color w:val="000000" w:themeColor="text1"/>
          <w:sz w:val="24"/>
          <w:szCs w:val="24"/>
        </w:rPr>
        <w:fldChar w:fldCharType="end"/>
      </w:r>
      <w:r w:rsidR="009F1E64" w:rsidRPr="0084403D">
        <w:rPr>
          <w:rFonts w:ascii="Arial" w:hAnsi="Arial" w:cs="Arial"/>
          <w:color w:val="000000" w:themeColor="text1"/>
          <w:sz w:val="24"/>
          <w:szCs w:val="24"/>
        </w:rPr>
        <w:t>EK: 3</w:t>
      </w:r>
    </w:p>
    <w:p w:rsidR="0084403D" w:rsidRDefault="0084403D" w:rsidP="0084403D">
      <w:pPr>
        <w:tabs>
          <w:tab w:val="left" w:pos="284"/>
          <w:tab w:val="left" w:pos="567"/>
          <w:tab w:val="left" w:leader="dot" w:pos="8789"/>
        </w:tabs>
        <w:spacing w:after="120"/>
        <w:jc w:val="both"/>
        <w:rPr>
          <w:rFonts w:ascii="Arial" w:hAnsi="Arial" w:cs="Arial"/>
          <w:color w:val="4F81BD" w:themeColor="accent1"/>
        </w:rPr>
      </w:pPr>
      <w:r>
        <w:rPr>
          <w:rFonts w:ascii="Arial" w:hAnsi="Arial" w:cs="Arial"/>
          <w:b/>
          <w:color w:val="000000" w:themeColor="text1"/>
        </w:rPr>
        <w:tab/>
      </w:r>
      <w:r w:rsidRPr="0084403D">
        <w:rPr>
          <w:rFonts w:ascii="Arial" w:hAnsi="Arial" w:cs="Arial"/>
          <w:b/>
          <w:noProof/>
          <w:color w:val="000000" w:themeColor="text1"/>
        </w:rPr>
        <w:drawing>
          <wp:inline distT="0" distB="0" distL="0" distR="0">
            <wp:extent cx="1981200" cy="3371850"/>
            <wp:effectExtent l="19050" t="0" r="0" b="0"/>
            <wp:docPr id="7" name="Resim 22" descr="C:\Users\bimisl12\Deskto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bimisl12\Desktop\3.JPG"/>
                    <pic:cNvPicPr>
                      <a:picLocks noChangeAspect="1" noChangeArrowheads="1"/>
                    </pic:cNvPicPr>
                  </pic:nvPicPr>
                  <pic:blipFill>
                    <a:blip r:embed="rId11" cstate="print"/>
                    <a:srcRect/>
                    <a:stretch>
                      <a:fillRect/>
                    </a:stretch>
                  </pic:blipFill>
                  <pic:spPr bwMode="auto">
                    <a:xfrm>
                      <a:off x="0" y="0"/>
                      <a:ext cx="1981200" cy="3371850"/>
                    </a:xfrm>
                    <a:prstGeom prst="rect">
                      <a:avLst/>
                    </a:prstGeom>
                    <a:noFill/>
                    <a:ln w="9525">
                      <a:noFill/>
                      <a:miter lim="800000"/>
                      <a:headEnd/>
                      <a:tailEnd/>
                    </a:ln>
                  </pic:spPr>
                </pic:pic>
              </a:graphicData>
            </a:graphic>
          </wp:inline>
        </w:drawing>
      </w:r>
    </w:p>
    <w:p w:rsidR="00F65731" w:rsidRPr="0084403D" w:rsidRDefault="0084403D" w:rsidP="0084403D">
      <w:pPr>
        <w:tabs>
          <w:tab w:val="left" w:pos="284"/>
          <w:tab w:val="left" w:pos="567"/>
          <w:tab w:val="left" w:leader="dot" w:pos="8789"/>
        </w:tabs>
        <w:spacing w:after="120"/>
        <w:jc w:val="both"/>
        <w:rPr>
          <w:rFonts w:ascii="Arial" w:hAnsi="Arial" w:cs="Arial"/>
          <w:b/>
          <w:color w:val="000000" w:themeColor="text1"/>
        </w:rPr>
      </w:pPr>
      <w:r w:rsidRPr="0084403D">
        <w:rPr>
          <w:rFonts w:ascii="Arial" w:hAnsi="Arial" w:cs="Arial"/>
          <w:b/>
        </w:rPr>
        <w:t xml:space="preserve">Şekil </w:t>
      </w:r>
      <w:r w:rsidR="00615760" w:rsidRPr="0084403D">
        <w:rPr>
          <w:rFonts w:ascii="Arial" w:hAnsi="Arial" w:cs="Arial"/>
          <w:b/>
        </w:rPr>
        <w:fldChar w:fldCharType="begin"/>
      </w:r>
      <w:r w:rsidRPr="0084403D">
        <w:rPr>
          <w:rFonts w:ascii="Arial" w:hAnsi="Arial" w:cs="Arial"/>
          <w:b/>
        </w:rPr>
        <w:instrText xml:space="preserve"> SEQ Şekil \* ARABIC </w:instrText>
      </w:r>
      <w:r w:rsidR="00615760" w:rsidRPr="0084403D">
        <w:rPr>
          <w:rFonts w:ascii="Arial" w:hAnsi="Arial" w:cs="Arial"/>
          <w:b/>
        </w:rPr>
        <w:fldChar w:fldCharType="separate"/>
      </w:r>
      <w:r w:rsidRPr="0084403D">
        <w:rPr>
          <w:rFonts w:ascii="Arial" w:hAnsi="Arial" w:cs="Arial"/>
          <w:b/>
        </w:rPr>
        <w:t>2</w:t>
      </w:r>
      <w:r w:rsidR="00615760" w:rsidRPr="0084403D">
        <w:rPr>
          <w:rFonts w:ascii="Arial" w:hAnsi="Arial" w:cs="Arial"/>
          <w:b/>
        </w:rPr>
        <w:fldChar w:fldCharType="end"/>
      </w:r>
      <w:r w:rsidR="009F1E64" w:rsidRPr="0084403D">
        <w:rPr>
          <w:rFonts w:ascii="Arial" w:hAnsi="Arial" w:cs="Arial"/>
          <w:b/>
        </w:rPr>
        <w:t>EK: 4</w:t>
      </w:r>
    </w:p>
    <w:p w:rsidR="00F65731" w:rsidRPr="007F1B46" w:rsidRDefault="00F65731" w:rsidP="00E06D03">
      <w:pPr>
        <w:tabs>
          <w:tab w:val="left" w:pos="284"/>
          <w:tab w:val="left" w:pos="567"/>
          <w:tab w:val="left" w:leader="dot" w:pos="8789"/>
        </w:tabs>
        <w:spacing w:after="120"/>
        <w:jc w:val="both"/>
        <w:rPr>
          <w:rFonts w:ascii="Arial" w:hAnsi="Arial" w:cs="Arial"/>
          <w:b/>
          <w:color w:val="000000" w:themeColor="text1"/>
        </w:rPr>
      </w:pPr>
    </w:p>
    <w:p w:rsidR="00F65731" w:rsidRPr="007F1B46" w:rsidRDefault="0084403D" w:rsidP="00E06D03">
      <w:pPr>
        <w:tabs>
          <w:tab w:val="left" w:pos="284"/>
          <w:tab w:val="left" w:pos="567"/>
          <w:tab w:val="left" w:leader="dot" w:pos="8789"/>
        </w:tabs>
        <w:spacing w:after="120"/>
        <w:jc w:val="both"/>
        <w:rPr>
          <w:rFonts w:ascii="Arial" w:hAnsi="Arial" w:cs="Arial"/>
          <w:b/>
          <w:color w:val="000000" w:themeColor="text1"/>
        </w:rPr>
      </w:pPr>
      <w:r w:rsidRPr="0084403D">
        <w:rPr>
          <w:rFonts w:ascii="Arial" w:hAnsi="Arial" w:cs="Arial"/>
          <w:b/>
          <w:noProof/>
          <w:color w:val="000000" w:themeColor="text1"/>
        </w:rPr>
        <w:lastRenderedPageBreak/>
        <w:drawing>
          <wp:inline distT="0" distB="0" distL="0" distR="0">
            <wp:extent cx="6029325" cy="3943350"/>
            <wp:effectExtent l="19050" t="0" r="9525" b="0"/>
            <wp:docPr id="8" name="Resim 23" descr="C:\Users\bimisl12\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bimisl12\Desktop\2.JPG"/>
                    <pic:cNvPicPr>
                      <a:picLocks noChangeAspect="1" noChangeArrowheads="1"/>
                    </pic:cNvPicPr>
                  </pic:nvPicPr>
                  <pic:blipFill>
                    <a:blip r:embed="rId12" cstate="print"/>
                    <a:srcRect/>
                    <a:stretch>
                      <a:fillRect/>
                    </a:stretch>
                  </pic:blipFill>
                  <pic:spPr bwMode="auto">
                    <a:xfrm>
                      <a:off x="0" y="0"/>
                      <a:ext cx="6029325" cy="3943350"/>
                    </a:xfrm>
                    <a:prstGeom prst="rect">
                      <a:avLst/>
                    </a:prstGeom>
                    <a:noFill/>
                    <a:ln w="9525">
                      <a:noFill/>
                      <a:miter lim="800000"/>
                      <a:headEnd/>
                      <a:tailEnd/>
                    </a:ln>
                  </pic:spPr>
                </pic:pic>
              </a:graphicData>
            </a:graphic>
          </wp:inline>
        </w:drawing>
      </w:r>
    </w:p>
    <w:p w:rsidR="0084403D" w:rsidRPr="0084403D" w:rsidRDefault="0084403D" w:rsidP="0084403D">
      <w:pPr>
        <w:pStyle w:val="ResimYazs"/>
        <w:ind w:left="2836" w:firstLine="709"/>
        <w:jc w:val="both"/>
        <w:rPr>
          <w:rFonts w:ascii="Arial" w:hAnsi="Arial" w:cs="Arial"/>
          <w:color w:val="000000" w:themeColor="text1"/>
          <w:sz w:val="24"/>
          <w:szCs w:val="24"/>
        </w:rPr>
      </w:pPr>
      <w:r w:rsidRPr="0084403D">
        <w:rPr>
          <w:rFonts w:ascii="Arial" w:hAnsi="Arial" w:cs="Arial"/>
          <w:color w:val="000000" w:themeColor="text1"/>
          <w:sz w:val="24"/>
          <w:szCs w:val="24"/>
        </w:rPr>
        <w:t xml:space="preserve">Şekil </w:t>
      </w:r>
      <w:r w:rsidR="00615760" w:rsidRPr="0084403D">
        <w:rPr>
          <w:rFonts w:ascii="Arial" w:hAnsi="Arial" w:cs="Arial"/>
          <w:color w:val="000000" w:themeColor="text1"/>
          <w:sz w:val="24"/>
          <w:szCs w:val="24"/>
        </w:rPr>
        <w:fldChar w:fldCharType="begin"/>
      </w:r>
      <w:r w:rsidRPr="0084403D">
        <w:rPr>
          <w:rFonts w:ascii="Arial" w:hAnsi="Arial" w:cs="Arial"/>
          <w:color w:val="000000" w:themeColor="text1"/>
          <w:sz w:val="24"/>
          <w:szCs w:val="24"/>
        </w:rPr>
        <w:instrText xml:space="preserve"> SEQ Şekil \* ARABIC </w:instrText>
      </w:r>
      <w:r w:rsidR="00615760" w:rsidRPr="0084403D">
        <w:rPr>
          <w:rFonts w:ascii="Arial" w:hAnsi="Arial" w:cs="Arial"/>
          <w:color w:val="000000" w:themeColor="text1"/>
          <w:sz w:val="24"/>
          <w:szCs w:val="24"/>
        </w:rPr>
        <w:fldChar w:fldCharType="separate"/>
      </w:r>
      <w:r w:rsidRPr="0084403D">
        <w:rPr>
          <w:rFonts w:ascii="Arial" w:hAnsi="Arial" w:cs="Arial"/>
          <w:noProof/>
          <w:color w:val="000000" w:themeColor="text1"/>
          <w:sz w:val="24"/>
          <w:szCs w:val="24"/>
        </w:rPr>
        <w:t>3</w:t>
      </w:r>
      <w:r w:rsidR="00615760" w:rsidRPr="0084403D">
        <w:rPr>
          <w:rFonts w:ascii="Arial" w:hAnsi="Arial" w:cs="Arial"/>
          <w:color w:val="000000" w:themeColor="text1"/>
          <w:sz w:val="24"/>
          <w:szCs w:val="24"/>
        </w:rPr>
        <w:fldChar w:fldCharType="end"/>
      </w:r>
      <w:r w:rsidR="009F1E64" w:rsidRPr="0084403D">
        <w:rPr>
          <w:rFonts w:ascii="Arial" w:hAnsi="Arial" w:cs="Arial"/>
          <w:color w:val="000000" w:themeColor="text1"/>
          <w:sz w:val="24"/>
          <w:szCs w:val="24"/>
        </w:rPr>
        <w:t>EK: 5</w:t>
      </w:r>
    </w:p>
    <w:p w:rsidR="00F65731" w:rsidRPr="007F1B46" w:rsidRDefault="0084403D" w:rsidP="00E06D03">
      <w:pPr>
        <w:tabs>
          <w:tab w:val="left" w:pos="284"/>
          <w:tab w:val="left" w:pos="567"/>
          <w:tab w:val="left" w:leader="dot" w:pos="8789"/>
        </w:tabs>
        <w:spacing w:after="120"/>
        <w:jc w:val="both"/>
        <w:rPr>
          <w:rFonts w:ascii="Arial" w:hAnsi="Arial" w:cs="Arial"/>
          <w:b/>
          <w:color w:val="000000" w:themeColor="text1"/>
        </w:rPr>
      </w:pPr>
      <w:r w:rsidRPr="0084403D">
        <w:rPr>
          <w:rFonts w:ascii="Arial" w:hAnsi="Arial" w:cs="Arial"/>
          <w:b/>
          <w:noProof/>
          <w:color w:val="000000" w:themeColor="text1"/>
        </w:rPr>
        <w:drawing>
          <wp:inline distT="0" distB="0" distL="0" distR="0">
            <wp:extent cx="6029325" cy="4114800"/>
            <wp:effectExtent l="19050" t="0" r="9525" b="0"/>
            <wp:docPr id="9" name="Resim 24" descr="C:\Users\bimisl12\Desktop\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bimisl12\Desktop\4.JPG"/>
                    <pic:cNvPicPr>
                      <a:picLocks noChangeAspect="1" noChangeArrowheads="1"/>
                    </pic:cNvPicPr>
                  </pic:nvPicPr>
                  <pic:blipFill>
                    <a:blip r:embed="rId13" cstate="print"/>
                    <a:srcRect/>
                    <a:stretch>
                      <a:fillRect/>
                    </a:stretch>
                  </pic:blipFill>
                  <pic:spPr bwMode="auto">
                    <a:xfrm>
                      <a:off x="0" y="0"/>
                      <a:ext cx="6029325" cy="4114800"/>
                    </a:xfrm>
                    <a:prstGeom prst="rect">
                      <a:avLst/>
                    </a:prstGeom>
                    <a:noFill/>
                    <a:ln w="9525">
                      <a:noFill/>
                      <a:miter lim="800000"/>
                      <a:headEnd/>
                      <a:tailEnd/>
                    </a:ln>
                  </pic:spPr>
                </pic:pic>
              </a:graphicData>
            </a:graphic>
          </wp:inline>
        </w:drawing>
      </w:r>
    </w:p>
    <w:p w:rsidR="0084403D" w:rsidRPr="0084403D" w:rsidRDefault="0084403D" w:rsidP="0084403D">
      <w:pPr>
        <w:pStyle w:val="ResimYazs"/>
        <w:jc w:val="both"/>
        <w:rPr>
          <w:rFonts w:ascii="Arial" w:hAnsi="Arial" w:cs="Arial"/>
          <w:color w:val="000000" w:themeColor="text1"/>
          <w:sz w:val="24"/>
          <w:szCs w:val="24"/>
        </w:rPr>
      </w:pPr>
      <w:r>
        <w:rPr>
          <w:rFonts w:ascii="Arial" w:hAnsi="Arial" w:cs="Arial"/>
          <w:b w:val="0"/>
          <w:color w:val="000000" w:themeColor="text1"/>
        </w:rPr>
        <w:tab/>
      </w:r>
      <w:r>
        <w:rPr>
          <w:rFonts w:ascii="Arial" w:hAnsi="Arial" w:cs="Arial"/>
          <w:b w:val="0"/>
          <w:color w:val="000000" w:themeColor="text1"/>
        </w:rPr>
        <w:tab/>
      </w:r>
      <w:r>
        <w:rPr>
          <w:rFonts w:ascii="Arial" w:hAnsi="Arial" w:cs="Arial"/>
          <w:b w:val="0"/>
          <w:color w:val="000000" w:themeColor="text1"/>
        </w:rPr>
        <w:tab/>
      </w:r>
      <w:r>
        <w:rPr>
          <w:rFonts w:ascii="Arial" w:hAnsi="Arial" w:cs="Arial"/>
          <w:b w:val="0"/>
          <w:color w:val="000000" w:themeColor="text1"/>
        </w:rPr>
        <w:tab/>
      </w:r>
      <w:r>
        <w:rPr>
          <w:rFonts w:ascii="Arial" w:hAnsi="Arial" w:cs="Arial"/>
          <w:b w:val="0"/>
          <w:color w:val="000000" w:themeColor="text1"/>
        </w:rPr>
        <w:tab/>
      </w:r>
      <w:r w:rsidRPr="0084403D">
        <w:rPr>
          <w:rFonts w:ascii="Arial" w:hAnsi="Arial" w:cs="Arial"/>
          <w:color w:val="000000" w:themeColor="text1"/>
          <w:sz w:val="24"/>
          <w:szCs w:val="24"/>
        </w:rPr>
        <w:t xml:space="preserve">Şekil </w:t>
      </w:r>
      <w:r w:rsidR="00615760" w:rsidRPr="0084403D">
        <w:rPr>
          <w:rFonts w:ascii="Arial" w:hAnsi="Arial" w:cs="Arial"/>
          <w:color w:val="000000" w:themeColor="text1"/>
          <w:sz w:val="24"/>
          <w:szCs w:val="24"/>
        </w:rPr>
        <w:fldChar w:fldCharType="begin"/>
      </w:r>
      <w:r w:rsidRPr="0084403D">
        <w:rPr>
          <w:rFonts w:ascii="Arial" w:hAnsi="Arial" w:cs="Arial"/>
          <w:color w:val="000000" w:themeColor="text1"/>
          <w:sz w:val="24"/>
          <w:szCs w:val="24"/>
        </w:rPr>
        <w:instrText xml:space="preserve"> SEQ Şekil \* ARABIC </w:instrText>
      </w:r>
      <w:r w:rsidR="00615760" w:rsidRPr="0084403D">
        <w:rPr>
          <w:rFonts w:ascii="Arial" w:hAnsi="Arial" w:cs="Arial"/>
          <w:color w:val="000000" w:themeColor="text1"/>
          <w:sz w:val="24"/>
          <w:szCs w:val="24"/>
        </w:rPr>
        <w:fldChar w:fldCharType="separate"/>
      </w:r>
      <w:r w:rsidRPr="0084403D">
        <w:rPr>
          <w:rFonts w:ascii="Arial" w:hAnsi="Arial" w:cs="Arial"/>
          <w:noProof/>
          <w:color w:val="000000" w:themeColor="text1"/>
          <w:sz w:val="24"/>
          <w:szCs w:val="24"/>
        </w:rPr>
        <w:t>4</w:t>
      </w:r>
      <w:r w:rsidR="00615760" w:rsidRPr="0084403D">
        <w:rPr>
          <w:rFonts w:ascii="Arial" w:hAnsi="Arial" w:cs="Arial"/>
          <w:color w:val="000000" w:themeColor="text1"/>
          <w:sz w:val="24"/>
          <w:szCs w:val="24"/>
        </w:rPr>
        <w:fldChar w:fldCharType="end"/>
      </w:r>
      <w:r w:rsidR="009F1E64" w:rsidRPr="0084403D">
        <w:rPr>
          <w:rFonts w:ascii="Arial" w:hAnsi="Arial" w:cs="Arial"/>
          <w:color w:val="000000" w:themeColor="text1"/>
          <w:sz w:val="24"/>
          <w:szCs w:val="24"/>
        </w:rPr>
        <w:t>EK: 6</w:t>
      </w:r>
    </w:p>
    <w:p w:rsidR="00F65731" w:rsidRPr="007F1B46" w:rsidRDefault="00F65731" w:rsidP="00E06D03">
      <w:pPr>
        <w:tabs>
          <w:tab w:val="left" w:pos="284"/>
          <w:tab w:val="left" w:pos="567"/>
          <w:tab w:val="left" w:leader="dot" w:pos="8789"/>
        </w:tabs>
        <w:spacing w:after="120"/>
        <w:jc w:val="both"/>
        <w:rPr>
          <w:rFonts w:ascii="Arial" w:hAnsi="Arial" w:cs="Arial"/>
          <w:b/>
          <w:color w:val="000000" w:themeColor="text1"/>
        </w:rPr>
      </w:pPr>
    </w:p>
    <w:p w:rsidR="00F65731" w:rsidRPr="007F1B46" w:rsidRDefault="0084403D" w:rsidP="00E06D03">
      <w:pPr>
        <w:tabs>
          <w:tab w:val="left" w:pos="284"/>
          <w:tab w:val="left" w:pos="567"/>
          <w:tab w:val="left" w:leader="dot" w:pos="8789"/>
        </w:tabs>
        <w:spacing w:after="120"/>
        <w:jc w:val="both"/>
        <w:rPr>
          <w:rFonts w:ascii="Arial" w:hAnsi="Arial" w:cs="Arial"/>
          <w:b/>
          <w:color w:val="000000" w:themeColor="text1"/>
        </w:rPr>
      </w:pPr>
      <w:r w:rsidRPr="0084403D">
        <w:rPr>
          <w:rFonts w:ascii="Arial" w:hAnsi="Arial" w:cs="Arial"/>
          <w:b/>
          <w:noProof/>
          <w:color w:val="000000" w:themeColor="text1"/>
        </w:rPr>
        <w:lastRenderedPageBreak/>
        <w:drawing>
          <wp:inline distT="0" distB="0" distL="0" distR="0">
            <wp:extent cx="6029325" cy="5133975"/>
            <wp:effectExtent l="19050" t="0" r="9525" b="0"/>
            <wp:docPr id="10" name="Resim 25" descr="C:\Users\bimisl12\Desktop\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bimisl12\Desktop\5.JPG"/>
                    <pic:cNvPicPr>
                      <a:picLocks noChangeAspect="1" noChangeArrowheads="1"/>
                    </pic:cNvPicPr>
                  </pic:nvPicPr>
                  <pic:blipFill>
                    <a:blip r:embed="rId14" cstate="print"/>
                    <a:srcRect/>
                    <a:stretch>
                      <a:fillRect/>
                    </a:stretch>
                  </pic:blipFill>
                  <pic:spPr bwMode="auto">
                    <a:xfrm>
                      <a:off x="0" y="0"/>
                      <a:ext cx="6029325" cy="5133975"/>
                    </a:xfrm>
                    <a:prstGeom prst="rect">
                      <a:avLst/>
                    </a:prstGeom>
                    <a:noFill/>
                    <a:ln w="9525">
                      <a:noFill/>
                      <a:miter lim="800000"/>
                      <a:headEnd/>
                      <a:tailEnd/>
                    </a:ln>
                  </pic:spPr>
                </pic:pic>
              </a:graphicData>
            </a:graphic>
          </wp:inline>
        </w:drawing>
      </w:r>
    </w:p>
    <w:p w:rsidR="00F65731" w:rsidRPr="0084403D" w:rsidRDefault="0084403D" w:rsidP="00E06D03">
      <w:pPr>
        <w:tabs>
          <w:tab w:val="left" w:pos="284"/>
          <w:tab w:val="left" w:pos="567"/>
          <w:tab w:val="left" w:leader="dot" w:pos="8789"/>
        </w:tabs>
        <w:spacing w:after="120"/>
        <w:jc w:val="both"/>
        <w:rPr>
          <w:rFonts w:ascii="Arial" w:hAnsi="Arial" w:cs="Arial"/>
          <w:b/>
          <w:color w:val="000000" w:themeColor="text1"/>
        </w:rPr>
      </w:pPr>
      <w:r w:rsidRPr="0084403D">
        <w:rPr>
          <w:rFonts w:ascii="Arial" w:hAnsi="Arial" w:cs="Arial"/>
          <w:b/>
          <w:color w:val="000000" w:themeColor="text1"/>
        </w:rPr>
        <w:t xml:space="preserve">Şekil </w:t>
      </w:r>
      <w:r w:rsidR="00615760" w:rsidRPr="0084403D">
        <w:rPr>
          <w:rFonts w:ascii="Arial" w:hAnsi="Arial" w:cs="Arial"/>
          <w:b/>
          <w:color w:val="000000" w:themeColor="text1"/>
        </w:rPr>
        <w:fldChar w:fldCharType="begin"/>
      </w:r>
      <w:r w:rsidRPr="0084403D">
        <w:rPr>
          <w:rFonts w:ascii="Arial" w:hAnsi="Arial" w:cs="Arial"/>
          <w:b/>
          <w:color w:val="000000" w:themeColor="text1"/>
        </w:rPr>
        <w:instrText xml:space="preserve"> SEQ Şekil \* ARABIC </w:instrText>
      </w:r>
      <w:r w:rsidR="00615760" w:rsidRPr="0084403D">
        <w:rPr>
          <w:rFonts w:ascii="Arial" w:hAnsi="Arial" w:cs="Arial"/>
          <w:b/>
          <w:color w:val="000000" w:themeColor="text1"/>
        </w:rPr>
        <w:fldChar w:fldCharType="separate"/>
      </w:r>
      <w:r w:rsidRPr="0084403D">
        <w:rPr>
          <w:rFonts w:ascii="Arial" w:hAnsi="Arial" w:cs="Arial"/>
          <w:b/>
          <w:noProof/>
          <w:color w:val="000000" w:themeColor="text1"/>
        </w:rPr>
        <w:t>5</w:t>
      </w:r>
      <w:r w:rsidR="00615760" w:rsidRPr="0084403D">
        <w:rPr>
          <w:rFonts w:ascii="Arial" w:hAnsi="Arial" w:cs="Arial"/>
          <w:b/>
          <w:color w:val="000000" w:themeColor="text1"/>
        </w:rPr>
        <w:fldChar w:fldCharType="end"/>
      </w:r>
      <w:r w:rsidR="009F1E64" w:rsidRPr="0084403D">
        <w:rPr>
          <w:rFonts w:ascii="Arial" w:hAnsi="Arial" w:cs="Arial"/>
          <w:b/>
          <w:color w:val="000000" w:themeColor="text1"/>
        </w:rPr>
        <w:t>EK: 7</w:t>
      </w:r>
    </w:p>
    <w:p w:rsidR="00F65731" w:rsidRPr="007F1B46" w:rsidRDefault="00F65731" w:rsidP="00E06D03">
      <w:pPr>
        <w:tabs>
          <w:tab w:val="left" w:pos="284"/>
          <w:tab w:val="left" w:pos="567"/>
          <w:tab w:val="left" w:leader="dot" w:pos="8789"/>
        </w:tabs>
        <w:spacing w:after="120"/>
        <w:jc w:val="both"/>
        <w:rPr>
          <w:rFonts w:ascii="Arial" w:hAnsi="Arial" w:cs="Arial"/>
          <w:b/>
          <w:color w:val="000000" w:themeColor="text1"/>
        </w:rPr>
      </w:pPr>
    </w:p>
    <w:p w:rsidR="00F65731" w:rsidRPr="007F1B46" w:rsidRDefault="00F65731" w:rsidP="00E06D03">
      <w:pPr>
        <w:tabs>
          <w:tab w:val="left" w:pos="284"/>
          <w:tab w:val="left" w:pos="567"/>
          <w:tab w:val="left" w:leader="dot" w:pos="8789"/>
        </w:tabs>
        <w:spacing w:after="120"/>
        <w:jc w:val="both"/>
        <w:rPr>
          <w:rFonts w:ascii="Arial" w:hAnsi="Arial" w:cs="Arial"/>
          <w:b/>
          <w:color w:val="000000" w:themeColor="text1"/>
        </w:rPr>
      </w:pPr>
    </w:p>
    <w:p w:rsidR="00F65731" w:rsidRPr="007F1B46" w:rsidRDefault="00F65731" w:rsidP="00E06D03">
      <w:pPr>
        <w:tabs>
          <w:tab w:val="left" w:pos="284"/>
          <w:tab w:val="left" w:pos="567"/>
          <w:tab w:val="left" w:leader="dot" w:pos="8789"/>
        </w:tabs>
        <w:spacing w:after="120"/>
        <w:jc w:val="both"/>
        <w:rPr>
          <w:rFonts w:ascii="Arial" w:hAnsi="Arial" w:cs="Arial"/>
          <w:b/>
          <w:color w:val="000000" w:themeColor="text1"/>
        </w:rPr>
      </w:pPr>
    </w:p>
    <w:p w:rsidR="00F65731" w:rsidRPr="007F1B46" w:rsidRDefault="00F65731" w:rsidP="00E06D03">
      <w:pPr>
        <w:tabs>
          <w:tab w:val="left" w:pos="284"/>
          <w:tab w:val="left" w:pos="567"/>
          <w:tab w:val="left" w:leader="dot" w:pos="8789"/>
        </w:tabs>
        <w:spacing w:after="120"/>
        <w:jc w:val="both"/>
        <w:rPr>
          <w:rFonts w:ascii="Arial" w:hAnsi="Arial" w:cs="Arial"/>
          <w:b/>
          <w:color w:val="000000" w:themeColor="text1"/>
        </w:rPr>
      </w:pPr>
    </w:p>
    <w:p w:rsidR="00F65731" w:rsidRPr="007F1B46" w:rsidRDefault="00F65731" w:rsidP="00E06D03">
      <w:pPr>
        <w:tabs>
          <w:tab w:val="left" w:pos="284"/>
          <w:tab w:val="left" w:pos="567"/>
          <w:tab w:val="left" w:leader="dot" w:pos="8789"/>
        </w:tabs>
        <w:spacing w:after="120"/>
        <w:jc w:val="both"/>
        <w:rPr>
          <w:rFonts w:ascii="Arial" w:hAnsi="Arial" w:cs="Arial"/>
          <w:b/>
          <w:color w:val="000000" w:themeColor="text1"/>
        </w:rPr>
      </w:pPr>
    </w:p>
    <w:p w:rsidR="00F65731" w:rsidRPr="007F1B46" w:rsidRDefault="00F65731" w:rsidP="00E06D03">
      <w:pPr>
        <w:tabs>
          <w:tab w:val="left" w:pos="284"/>
          <w:tab w:val="left" w:pos="567"/>
          <w:tab w:val="left" w:leader="dot" w:pos="8789"/>
        </w:tabs>
        <w:spacing w:after="120"/>
        <w:jc w:val="both"/>
        <w:rPr>
          <w:rFonts w:ascii="Arial" w:hAnsi="Arial" w:cs="Arial"/>
          <w:b/>
          <w:color w:val="000000" w:themeColor="text1"/>
        </w:rPr>
      </w:pPr>
    </w:p>
    <w:p w:rsidR="00F65731" w:rsidRPr="007F1B46" w:rsidRDefault="00F65731" w:rsidP="00E06D03">
      <w:pPr>
        <w:tabs>
          <w:tab w:val="left" w:pos="284"/>
          <w:tab w:val="left" w:pos="567"/>
          <w:tab w:val="left" w:leader="dot" w:pos="8789"/>
        </w:tabs>
        <w:spacing w:after="120"/>
        <w:jc w:val="both"/>
        <w:rPr>
          <w:rFonts w:ascii="Arial" w:hAnsi="Arial" w:cs="Arial"/>
          <w:b/>
          <w:color w:val="000000" w:themeColor="text1"/>
        </w:rPr>
      </w:pPr>
    </w:p>
    <w:p w:rsidR="00F65731" w:rsidRPr="007F1B46" w:rsidRDefault="00F65731" w:rsidP="00E06D03">
      <w:pPr>
        <w:tabs>
          <w:tab w:val="left" w:pos="284"/>
          <w:tab w:val="left" w:pos="567"/>
          <w:tab w:val="left" w:leader="dot" w:pos="8789"/>
        </w:tabs>
        <w:spacing w:after="120"/>
        <w:jc w:val="both"/>
        <w:rPr>
          <w:rFonts w:ascii="Arial" w:hAnsi="Arial" w:cs="Arial"/>
          <w:b/>
          <w:color w:val="000000" w:themeColor="text1"/>
        </w:rPr>
      </w:pPr>
    </w:p>
    <w:p w:rsidR="00F65731" w:rsidRPr="007F1B46" w:rsidRDefault="00F65731" w:rsidP="00E06D03">
      <w:pPr>
        <w:tabs>
          <w:tab w:val="left" w:pos="284"/>
          <w:tab w:val="left" w:pos="567"/>
          <w:tab w:val="left" w:leader="dot" w:pos="8789"/>
        </w:tabs>
        <w:spacing w:after="120"/>
        <w:jc w:val="both"/>
        <w:rPr>
          <w:rFonts w:ascii="Arial" w:hAnsi="Arial" w:cs="Arial"/>
          <w:b/>
          <w:color w:val="000000" w:themeColor="text1"/>
        </w:rPr>
      </w:pPr>
    </w:p>
    <w:p w:rsidR="00F65731" w:rsidRPr="007F1B46" w:rsidRDefault="00F65731" w:rsidP="00E06D03">
      <w:pPr>
        <w:tabs>
          <w:tab w:val="left" w:pos="284"/>
          <w:tab w:val="left" w:pos="567"/>
          <w:tab w:val="left" w:leader="dot" w:pos="8789"/>
        </w:tabs>
        <w:spacing w:after="120"/>
        <w:jc w:val="both"/>
        <w:rPr>
          <w:rFonts w:ascii="Arial" w:hAnsi="Arial" w:cs="Arial"/>
          <w:b/>
          <w:color w:val="000000" w:themeColor="text1"/>
        </w:rPr>
      </w:pPr>
    </w:p>
    <w:p w:rsidR="000158CD" w:rsidRPr="007F1B46" w:rsidRDefault="000158CD" w:rsidP="00E06D03">
      <w:pPr>
        <w:keepNext/>
        <w:tabs>
          <w:tab w:val="left" w:pos="284"/>
          <w:tab w:val="left" w:pos="567"/>
          <w:tab w:val="left" w:leader="dot" w:pos="8789"/>
        </w:tabs>
        <w:spacing w:after="120"/>
        <w:jc w:val="both"/>
        <w:rPr>
          <w:rFonts w:ascii="Arial" w:hAnsi="Arial" w:cs="Arial"/>
        </w:rPr>
      </w:pPr>
    </w:p>
    <w:p w:rsidR="000158CD" w:rsidRPr="007F1B46" w:rsidRDefault="000158CD" w:rsidP="00E06D03">
      <w:pPr>
        <w:keepNext/>
        <w:tabs>
          <w:tab w:val="left" w:pos="284"/>
          <w:tab w:val="left" w:pos="567"/>
          <w:tab w:val="left" w:leader="dot" w:pos="8789"/>
        </w:tabs>
        <w:spacing w:after="120"/>
        <w:jc w:val="both"/>
        <w:rPr>
          <w:rFonts w:ascii="Arial" w:hAnsi="Arial" w:cs="Arial"/>
        </w:rPr>
      </w:pPr>
    </w:p>
    <w:p w:rsidR="000158CD" w:rsidRPr="007F1B46" w:rsidRDefault="000158CD" w:rsidP="00E06D03">
      <w:pPr>
        <w:pStyle w:val="ResimYazs"/>
        <w:jc w:val="both"/>
        <w:rPr>
          <w:rFonts w:ascii="Arial" w:hAnsi="Arial" w:cs="Arial"/>
          <w:sz w:val="24"/>
          <w:szCs w:val="24"/>
        </w:rPr>
      </w:pPr>
    </w:p>
    <w:tbl>
      <w:tblPr>
        <w:tblpPr w:leftFromText="141" w:rightFromText="141" w:vertAnchor="text" w:horzAnchor="margin" w:tblpY="-104"/>
        <w:tblW w:w="9028" w:type="dxa"/>
        <w:tblCellMar>
          <w:left w:w="70" w:type="dxa"/>
          <w:right w:w="70" w:type="dxa"/>
        </w:tblCellMar>
        <w:tblLook w:val="04A0"/>
      </w:tblPr>
      <w:tblGrid>
        <w:gridCol w:w="884"/>
        <w:gridCol w:w="1278"/>
        <w:gridCol w:w="3849"/>
        <w:gridCol w:w="884"/>
        <w:gridCol w:w="784"/>
        <w:gridCol w:w="1349"/>
      </w:tblGrid>
      <w:tr w:rsidR="006B5D7F" w:rsidRPr="007F1B46" w:rsidTr="006B5D7F">
        <w:trPr>
          <w:gridAfter w:val="2"/>
          <w:wAfter w:w="2133" w:type="dxa"/>
          <w:trHeight w:val="116"/>
        </w:trPr>
        <w:tc>
          <w:tcPr>
            <w:tcW w:w="884" w:type="dxa"/>
            <w:tcBorders>
              <w:top w:val="nil"/>
              <w:left w:val="nil"/>
              <w:bottom w:val="nil"/>
              <w:right w:val="nil"/>
            </w:tcBorders>
            <w:shd w:val="clear" w:color="auto" w:fill="auto"/>
            <w:noWrap/>
            <w:vAlign w:val="bottom"/>
            <w:hideMark/>
          </w:tcPr>
          <w:p w:rsidR="006B5D7F" w:rsidRDefault="006B5D7F" w:rsidP="006B5D7F">
            <w:pPr>
              <w:jc w:val="both"/>
              <w:rPr>
                <w:rFonts w:ascii="Arial" w:hAnsi="Arial" w:cs="Arial"/>
                <w:b/>
                <w:bCs/>
                <w:color w:val="000000"/>
              </w:rPr>
            </w:pPr>
          </w:p>
          <w:p w:rsidR="006B5D7F" w:rsidRPr="007F1B46" w:rsidRDefault="006B5D7F" w:rsidP="006B5D7F">
            <w:pPr>
              <w:jc w:val="both"/>
              <w:rPr>
                <w:rFonts w:ascii="Arial" w:hAnsi="Arial" w:cs="Arial"/>
                <w:b/>
                <w:bCs/>
                <w:color w:val="000000"/>
              </w:rPr>
            </w:pPr>
            <w:r w:rsidRPr="007F1B46">
              <w:rPr>
                <w:rFonts w:ascii="Arial" w:hAnsi="Arial" w:cs="Arial"/>
                <w:b/>
                <w:bCs/>
                <w:color w:val="000000"/>
              </w:rPr>
              <w:lastRenderedPageBreak/>
              <w:t>EK: 8</w:t>
            </w:r>
          </w:p>
        </w:tc>
        <w:tc>
          <w:tcPr>
            <w:tcW w:w="5127" w:type="dxa"/>
            <w:gridSpan w:val="2"/>
            <w:tcBorders>
              <w:top w:val="nil"/>
              <w:left w:val="nil"/>
              <w:bottom w:val="nil"/>
              <w:right w:val="nil"/>
            </w:tcBorders>
            <w:shd w:val="clear" w:color="auto" w:fill="auto"/>
            <w:noWrap/>
            <w:vAlign w:val="bottom"/>
            <w:hideMark/>
          </w:tcPr>
          <w:p w:rsidR="006B5D7F" w:rsidRPr="007F1B46" w:rsidRDefault="006B5D7F" w:rsidP="006B5D7F">
            <w:pPr>
              <w:jc w:val="both"/>
              <w:rPr>
                <w:rFonts w:ascii="Arial" w:hAnsi="Arial" w:cs="Arial"/>
                <w:b/>
                <w:bCs/>
                <w:color w:val="000000"/>
              </w:rPr>
            </w:pPr>
          </w:p>
        </w:tc>
        <w:tc>
          <w:tcPr>
            <w:tcW w:w="884" w:type="dxa"/>
            <w:tcBorders>
              <w:top w:val="nil"/>
              <w:left w:val="nil"/>
              <w:bottom w:val="nil"/>
              <w:right w:val="nil"/>
            </w:tcBorders>
            <w:shd w:val="clear" w:color="auto" w:fill="auto"/>
            <w:vAlign w:val="bottom"/>
            <w:hideMark/>
          </w:tcPr>
          <w:p w:rsidR="006B5D7F" w:rsidRPr="007F1B46" w:rsidRDefault="006B5D7F" w:rsidP="006B5D7F">
            <w:pPr>
              <w:jc w:val="both"/>
              <w:rPr>
                <w:rFonts w:ascii="Arial" w:hAnsi="Arial" w:cs="Arial"/>
                <w:color w:val="000000"/>
              </w:rPr>
            </w:pPr>
          </w:p>
        </w:tc>
      </w:tr>
      <w:tr w:rsidR="006B5D7F" w:rsidRPr="007F1B46" w:rsidTr="006B5D7F">
        <w:trPr>
          <w:gridAfter w:val="2"/>
          <w:wAfter w:w="2133" w:type="dxa"/>
          <w:trHeight w:val="273"/>
        </w:trPr>
        <w:tc>
          <w:tcPr>
            <w:tcW w:w="884" w:type="dxa"/>
            <w:tcBorders>
              <w:top w:val="nil"/>
              <w:left w:val="nil"/>
              <w:bottom w:val="nil"/>
              <w:right w:val="nil"/>
            </w:tcBorders>
            <w:shd w:val="clear" w:color="auto" w:fill="auto"/>
            <w:noWrap/>
            <w:vAlign w:val="bottom"/>
            <w:hideMark/>
          </w:tcPr>
          <w:p w:rsidR="006B5D7F" w:rsidRPr="007F1B46" w:rsidRDefault="006B5D7F" w:rsidP="006B5D7F">
            <w:pPr>
              <w:jc w:val="both"/>
              <w:rPr>
                <w:rFonts w:ascii="Arial" w:hAnsi="Arial" w:cs="Arial"/>
                <w:b/>
                <w:bCs/>
                <w:color w:val="000000"/>
              </w:rPr>
            </w:pPr>
          </w:p>
        </w:tc>
        <w:tc>
          <w:tcPr>
            <w:tcW w:w="5127" w:type="dxa"/>
            <w:gridSpan w:val="2"/>
            <w:tcBorders>
              <w:top w:val="nil"/>
              <w:left w:val="nil"/>
              <w:bottom w:val="nil"/>
              <w:right w:val="nil"/>
            </w:tcBorders>
            <w:shd w:val="clear" w:color="auto" w:fill="auto"/>
            <w:noWrap/>
            <w:vAlign w:val="bottom"/>
            <w:hideMark/>
          </w:tcPr>
          <w:p w:rsidR="006B5D7F" w:rsidRPr="007F1B46" w:rsidRDefault="006B5D7F" w:rsidP="006B5D7F">
            <w:pPr>
              <w:jc w:val="both"/>
              <w:rPr>
                <w:rFonts w:ascii="Arial" w:hAnsi="Arial" w:cs="Arial"/>
                <w:b/>
                <w:bCs/>
                <w:color w:val="000000"/>
              </w:rPr>
            </w:pPr>
          </w:p>
        </w:tc>
        <w:tc>
          <w:tcPr>
            <w:tcW w:w="884" w:type="dxa"/>
            <w:tcBorders>
              <w:top w:val="nil"/>
              <w:left w:val="nil"/>
              <w:bottom w:val="nil"/>
              <w:right w:val="nil"/>
            </w:tcBorders>
            <w:shd w:val="clear" w:color="auto" w:fill="auto"/>
            <w:vAlign w:val="bottom"/>
            <w:hideMark/>
          </w:tcPr>
          <w:p w:rsidR="006B5D7F" w:rsidRPr="007F1B46" w:rsidRDefault="006B5D7F" w:rsidP="006B5D7F">
            <w:pPr>
              <w:jc w:val="both"/>
              <w:rPr>
                <w:rFonts w:ascii="Arial" w:hAnsi="Arial" w:cs="Arial"/>
                <w:color w:val="000000"/>
              </w:rPr>
            </w:pPr>
          </w:p>
        </w:tc>
      </w:tr>
      <w:tr w:rsidR="006B5D7F" w:rsidRPr="007F1B46" w:rsidTr="006B5D7F">
        <w:trPr>
          <w:gridBefore w:val="1"/>
          <w:wBefore w:w="884" w:type="dxa"/>
          <w:trHeight w:val="262"/>
        </w:trPr>
        <w:tc>
          <w:tcPr>
            <w:tcW w:w="5127"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B5D7F" w:rsidRPr="00BC47DD" w:rsidRDefault="006B5D7F" w:rsidP="006B5D7F">
            <w:pPr>
              <w:rPr>
                <w:rFonts w:ascii="Arial" w:hAnsi="Arial" w:cs="Arial"/>
                <w:color w:val="000000"/>
              </w:rPr>
            </w:pPr>
            <w:r w:rsidRPr="00BC47DD">
              <w:rPr>
                <w:rFonts w:ascii="Arial" w:hAnsi="Arial" w:cs="Arial"/>
                <w:color w:val="000000"/>
              </w:rPr>
              <w:t>İşçi Sağlığı ve İş Güvenliği Malzemeleri (KKD)Kişisel Koruyucu Donanım Eksiklikleri</w:t>
            </w:r>
          </w:p>
        </w:tc>
        <w:tc>
          <w:tcPr>
            <w:tcW w:w="1668"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6B5D7F" w:rsidRPr="006B5D7F" w:rsidRDefault="006B5D7F" w:rsidP="006B5D7F">
            <w:pPr>
              <w:jc w:val="center"/>
              <w:rPr>
                <w:rFonts w:ascii="Arial" w:hAnsi="Arial" w:cs="Arial"/>
                <w:color w:val="000000"/>
              </w:rPr>
            </w:pPr>
            <w:r w:rsidRPr="006B5D7F">
              <w:rPr>
                <w:rFonts w:ascii="Arial" w:hAnsi="Arial" w:cs="Arial"/>
                <w:color w:val="000000"/>
              </w:rPr>
              <w:t>Ceza Tutarı</w:t>
            </w:r>
            <w:r>
              <w:rPr>
                <w:rFonts w:ascii="Arial" w:hAnsi="Arial" w:cs="Arial"/>
                <w:color w:val="000000"/>
              </w:rPr>
              <w:t>/Kişi başı</w:t>
            </w:r>
          </w:p>
        </w:tc>
        <w:tc>
          <w:tcPr>
            <w:tcW w:w="1349" w:type="dxa"/>
            <w:tcBorders>
              <w:top w:val="nil"/>
              <w:left w:val="nil"/>
              <w:bottom w:val="nil"/>
              <w:right w:val="nil"/>
            </w:tcBorders>
            <w:shd w:val="clear" w:color="auto" w:fill="auto"/>
            <w:vAlign w:val="bottom"/>
            <w:hideMark/>
          </w:tcPr>
          <w:p w:rsidR="006B5D7F" w:rsidRPr="007F1B46" w:rsidRDefault="006B5D7F" w:rsidP="006B5D7F">
            <w:pPr>
              <w:jc w:val="both"/>
              <w:rPr>
                <w:rFonts w:ascii="Arial" w:hAnsi="Arial" w:cs="Arial"/>
                <w:color w:val="000000"/>
              </w:rPr>
            </w:pPr>
          </w:p>
        </w:tc>
      </w:tr>
      <w:tr w:rsidR="006B5D7F" w:rsidRPr="007F1B46" w:rsidTr="006B5D7F">
        <w:trPr>
          <w:gridBefore w:val="1"/>
          <w:wBefore w:w="884" w:type="dxa"/>
          <w:trHeight w:val="262"/>
        </w:trPr>
        <w:tc>
          <w:tcPr>
            <w:tcW w:w="5127" w:type="dxa"/>
            <w:gridSpan w:val="2"/>
            <w:vMerge/>
            <w:tcBorders>
              <w:top w:val="single" w:sz="8" w:space="0" w:color="auto"/>
              <w:left w:val="single" w:sz="8" w:space="0" w:color="auto"/>
              <w:bottom w:val="single" w:sz="8" w:space="0" w:color="000000"/>
              <w:right w:val="single" w:sz="8" w:space="0" w:color="auto"/>
            </w:tcBorders>
            <w:vAlign w:val="center"/>
            <w:hideMark/>
          </w:tcPr>
          <w:p w:rsidR="006B5D7F" w:rsidRPr="00BC47DD" w:rsidRDefault="006B5D7F" w:rsidP="006B5D7F">
            <w:pPr>
              <w:jc w:val="both"/>
              <w:rPr>
                <w:rFonts w:ascii="Arial" w:hAnsi="Arial" w:cs="Arial"/>
                <w:color w:val="000000"/>
                <w:sz w:val="16"/>
                <w:szCs w:val="16"/>
              </w:rPr>
            </w:pPr>
          </w:p>
        </w:tc>
        <w:tc>
          <w:tcPr>
            <w:tcW w:w="1668" w:type="dxa"/>
            <w:gridSpan w:val="2"/>
            <w:vMerge/>
            <w:tcBorders>
              <w:top w:val="single" w:sz="8" w:space="0" w:color="auto"/>
              <w:left w:val="single" w:sz="8" w:space="0" w:color="auto"/>
              <w:bottom w:val="single" w:sz="8" w:space="0" w:color="000000"/>
              <w:right w:val="single" w:sz="8" w:space="0" w:color="000000"/>
            </w:tcBorders>
            <w:vAlign w:val="center"/>
            <w:hideMark/>
          </w:tcPr>
          <w:p w:rsidR="006B5D7F" w:rsidRPr="00BC47DD" w:rsidRDefault="006B5D7F" w:rsidP="006B5D7F">
            <w:pPr>
              <w:jc w:val="both"/>
              <w:rPr>
                <w:rFonts w:ascii="Arial" w:hAnsi="Arial" w:cs="Arial"/>
                <w:color w:val="000000"/>
                <w:sz w:val="16"/>
                <w:szCs w:val="16"/>
              </w:rPr>
            </w:pPr>
          </w:p>
        </w:tc>
        <w:tc>
          <w:tcPr>
            <w:tcW w:w="1349" w:type="dxa"/>
            <w:tcBorders>
              <w:top w:val="nil"/>
              <w:left w:val="nil"/>
              <w:bottom w:val="nil"/>
              <w:right w:val="nil"/>
            </w:tcBorders>
            <w:shd w:val="clear" w:color="auto" w:fill="auto"/>
            <w:vAlign w:val="bottom"/>
            <w:hideMark/>
          </w:tcPr>
          <w:p w:rsidR="006B5D7F" w:rsidRPr="007F1B46" w:rsidRDefault="006B5D7F" w:rsidP="006B5D7F">
            <w:pPr>
              <w:jc w:val="both"/>
              <w:rPr>
                <w:rFonts w:ascii="Arial" w:hAnsi="Arial" w:cs="Arial"/>
                <w:color w:val="000000"/>
              </w:rPr>
            </w:pPr>
          </w:p>
        </w:tc>
      </w:tr>
      <w:tr w:rsidR="006B5D7F" w:rsidRPr="007F1B46" w:rsidTr="006B5D7F">
        <w:trPr>
          <w:gridBefore w:val="1"/>
          <w:wBefore w:w="884" w:type="dxa"/>
          <w:trHeight w:val="273"/>
        </w:trPr>
        <w:tc>
          <w:tcPr>
            <w:tcW w:w="5127" w:type="dxa"/>
            <w:gridSpan w:val="2"/>
            <w:vMerge/>
            <w:tcBorders>
              <w:top w:val="single" w:sz="8" w:space="0" w:color="auto"/>
              <w:left w:val="single" w:sz="8" w:space="0" w:color="auto"/>
              <w:bottom w:val="single" w:sz="8" w:space="0" w:color="000000"/>
              <w:right w:val="single" w:sz="8" w:space="0" w:color="auto"/>
            </w:tcBorders>
            <w:vAlign w:val="center"/>
            <w:hideMark/>
          </w:tcPr>
          <w:p w:rsidR="006B5D7F" w:rsidRPr="00BC47DD" w:rsidRDefault="006B5D7F" w:rsidP="006B5D7F">
            <w:pPr>
              <w:jc w:val="both"/>
              <w:rPr>
                <w:rFonts w:ascii="Arial" w:hAnsi="Arial" w:cs="Arial"/>
                <w:color w:val="000000"/>
                <w:sz w:val="16"/>
                <w:szCs w:val="16"/>
              </w:rPr>
            </w:pPr>
          </w:p>
        </w:tc>
        <w:tc>
          <w:tcPr>
            <w:tcW w:w="1668" w:type="dxa"/>
            <w:gridSpan w:val="2"/>
            <w:vMerge/>
            <w:tcBorders>
              <w:top w:val="single" w:sz="8" w:space="0" w:color="auto"/>
              <w:left w:val="single" w:sz="8" w:space="0" w:color="auto"/>
              <w:bottom w:val="single" w:sz="8" w:space="0" w:color="000000"/>
              <w:right w:val="single" w:sz="8" w:space="0" w:color="000000"/>
            </w:tcBorders>
            <w:vAlign w:val="center"/>
            <w:hideMark/>
          </w:tcPr>
          <w:p w:rsidR="006B5D7F" w:rsidRPr="00BC47DD" w:rsidRDefault="006B5D7F" w:rsidP="006B5D7F">
            <w:pPr>
              <w:jc w:val="both"/>
              <w:rPr>
                <w:rFonts w:ascii="Arial" w:hAnsi="Arial" w:cs="Arial"/>
                <w:color w:val="000000"/>
                <w:sz w:val="16"/>
                <w:szCs w:val="16"/>
              </w:rPr>
            </w:pPr>
          </w:p>
        </w:tc>
        <w:tc>
          <w:tcPr>
            <w:tcW w:w="1349" w:type="dxa"/>
            <w:tcBorders>
              <w:top w:val="nil"/>
              <w:left w:val="nil"/>
              <w:bottom w:val="nil"/>
              <w:right w:val="nil"/>
            </w:tcBorders>
            <w:shd w:val="clear" w:color="auto" w:fill="auto"/>
            <w:vAlign w:val="bottom"/>
            <w:hideMark/>
          </w:tcPr>
          <w:p w:rsidR="006B5D7F" w:rsidRPr="007F1B46" w:rsidRDefault="006B5D7F" w:rsidP="006B5D7F">
            <w:pPr>
              <w:jc w:val="both"/>
              <w:rPr>
                <w:rFonts w:ascii="Arial" w:hAnsi="Arial" w:cs="Arial"/>
                <w:color w:val="000000"/>
              </w:rPr>
            </w:pPr>
          </w:p>
        </w:tc>
      </w:tr>
      <w:tr w:rsidR="006B5D7F" w:rsidRPr="007F1B46" w:rsidTr="006B5D7F">
        <w:trPr>
          <w:gridBefore w:val="1"/>
          <w:wBefore w:w="884" w:type="dxa"/>
          <w:trHeight w:val="282"/>
        </w:trPr>
        <w:tc>
          <w:tcPr>
            <w:tcW w:w="5127" w:type="dxa"/>
            <w:gridSpan w:val="2"/>
            <w:tcBorders>
              <w:top w:val="nil"/>
              <w:left w:val="single" w:sz="8" w:space="0" w:color="auto"/>
              <w:bottom w:val="single" w:sz="8" w:space="0" w:color="auto"/>
              <w:right w:val="single" w:sz="8" w:space="0" w:color="auto"/>
            </w:tcBorders>
            <w:shd w:val="clear" w:color="auto" w:fill="auto"/>
            <w:vAlign w:val="bottom"/>
            <w:hideMark/>
          </w:tcPr>
          <w:p w:rsidR="006B5D7F" w:rsidRPr="00CD3357" w:rsidRDefault="006B5D7F" w:rsidP="006B5D7F">
            <w:pPr>
              <w:rPr>
                <w:rFonts w:ascii="Arial" w:hAnsi="Arial" w:cs="Arial"/>
                <w:color w:val="000000"/>
                <w:sz w:val="20"/>
                <w:szCs w:val="20"/>
              </w:rPr>
            </w:pPr>
            <w:r w:rsidRPr="00CD3357">
              <w:rPr>
                <w:rFonts w:ascii="Arial" w:hAnsi="Arial" w:cs="Arial"/>
                <w:color w:val="000000"/>
                <w:sz w:val="20"/>
                <w:szCs w:val="20"/>
              </w:rPr>
              <w:t>Baret (Çene Kayışlı)</w:t>
            </w:r>
          </w:p>
        </w:tc>
        <w:tc>
          <w:tcPr>
            <w:tcW w:w="1668" w:type="dxa"/>
            <w:gridSpan w:val="2"/>
            <w:tcBorders>
              <w:top w:val="nil"/>
              <w:left w:val="nil"/>
              <w:bottom w:val="single" w:sz="8" w:space="0" w:color="auto"/>
              <w:right w:val="single" w:sz="8" w:space="0" w:color="000000"/>
            </w:tcBorders>
            <w:shd w:val="clear" w:color="auto" w:fill="auto"/>
            <w:noWrap/>
            <w:vAlign w:val="bottom"/>
            <w:hideMark/>
          </w:tcPr>
          <w:p w:rsidR="006B5D7F" w:rsidRPr="00CD3357" w:rsidRDefault="006B5D7F" w:rsidP="006B5D7F">
            <w:pPr>
              <w:jc w:val="center"/>
              <w:rPr>
                <w:rFonts w:ascii="Arial" w:hAnsi="Arial" w:cs="Arial"/>
                <w:color w:val="000000"/>
                <w:sz w:val="20"/>
                <w:szCs w:val="20"/>
              </w:rPr>
            </w:pPr>
            <w:r w:rsidRPr="00CD3357">
              <w:rPr>
                <w:rFonts w:ascii="Arial" w:hAnsi="Arial" w:cs="Arial"/>
                <w:color w:val="000000"/>
                <w:sz w:val="20"/>
                <w:szCs w:val="20"/>
              </w:rPr>
              <w:t>100 TL</w:t>
            </w:r>
          </w:p>
        </w:tc>
        <w:tc>
          <w:tcPr>
            <w:tcW w:w="1349" w:type="dxa"/>
            <w:tcBorders>
              <w:top w:val="nil"/>
              <w:left w:val="nil"/>
              <w:bottom w:val="nil"/>
              <w:right w:val="nil"/>
            </w:tcBorders>
            <w:shd w:val="clear" w:color="auto" w:fill="auto"/>
            <w:vAlign w:val="bottom"/>
            <w:hideMark/>
          </w:tcPr>
          <w:p w:rsidR="006B5D7F" w:rsidRPr="007F1B46" w:rsidRDefault="006B5D7F" w:rsidP="006B5D7F">
            <w:pPr>
              <w:jc w:val="both"/>
              <w:rPr>
                <w:rFonts w:ascii="Arial" w:hAnsi="Arial" w:cs="Arial"/>
                <w:color w:val="000000"/>
              </w:rPr>
            </w:pPr>
          </w:p>
        </w:tc>
      </w:tr>
      <w:tr w:rsidR="006B5D7F" w:rsidRPr="007F1B46" w:rsidTr="006B5D7F">
        <w:trPr>
          <w:gridBefore w:val="1"/>
          <w:wBefore w:w="884" w:type="dxa"/>
          <w:trHeight w:val="282"/>
        </w:trPr>
        <w:tc>
          <w:tcPr>
            <w:tcW w:w="5127"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CD3357" w:rsidRDefault="006B5D7F" w:rsidP="006B5D7F">
            <w:pPr>
              <w:rPr>
                <w:rFonts w:ascii="Arial" w:hAnsi="Arial" w:cs="Arial"/>
                <w:color w:val="000000"/>
                <w:sz w:val="20"/>
                <w:szCs w:val="20"/>
              </w:rPr>
            </w:pPr>
            <w:r w:rsidRPr="00CD3357">
              <w:rPr>
                <w:rFonts w:ascii="Arial" w:hAnsi="Arial" w:cs="Arial"/>
                <w:color w:val="000000"/>
                <w:sz w:val="20"/>
                <w:szCs w:val="20"/>
              </w:rPr>
              <w:t>AG İzole Eldiven</w:t>
            </w:r>
          </w:p>
        </w:tc>
        <w:tc>
          <w:tcPr>
            <w:tcW w:w="1668" w:type="dxa"/>
            <w:gridSpan w:val="2"/>
            <w:tcBorders>
              <w:top w:val="single" w:sz="8" w:space="0" w:color="auto"/>
              <w:left w:val="nil"/>
              <w:bottom w:val="single" w:sz="8" w:space="0" w:color="auto"/>
              <w:right w:val="single" w:sz="8" w:space="0" w:color="000000"/>
            </w:tcBorders>
            <w:shd w:val="clear" w:color="auto" w:fill="auto"/>
            <w:noWrap/>
            <w:vAlign w:val="bottom"/>
            <w:hideMark/>
          </w:tcPr>
          <w:p w:rsidR="006B5D7F" w:rsidRPr="00CD3357" w:rsidRDefault="006B5D7F" w:rsidP="006B5D7F">
            <w:pPr>
              <w:jc w:val="center"/>
              <w:rPr>
                <w:rFonts w:ascii="Arial" w:hAnsi="Arial" w:cs="Arial"/>
                <w:color w:val="000000"/>
                <w:sz w:val="20"/>
                <w:szCs w:val="20"/>
              </w:rPr>
            </w:pPr>
            <w:r w:rsidRPr="00CD3357">
              <w:rPr>
                <w:rFonts w:ascii="Arial" w:hAnsi="Arial" w:cs="Arial"/>
                <w:color w:val="000000"/>
                <w:sz w:val="20"/>
                <w:szCs w:val="20"/>
              </w:rPr>
              <w:t>100 TL</w:t>
            </w:r>
          </w:p>
        </w:tc>
        <w:tc>
          <w:tcPr>
            <w:tcW w:w="1349" w:type="dxa"/>
            <w:tcBorders>
              <w:top w:val="nil"/>
              <w:left w:val="nil"/>
              <w:bottom w:val="nil"/>
              <w:right w:val="nil"/>
            </w:tcBorders>
            <w:shd w:val="clear" w:color="auto" w:fill="auto"/>
            <w:vAlign w:val="bottom"/>
            <w:hideMark/>
          </w:tcPr>
          <w:p w:rsidR="006B5D7F" w:rsidRPr="007F1B46" w:rsidRDefault="006B5D7F" w:rsidP="006B5D7F">
            <w:pPr>
              <w:jc w:val="both"/>
              <w:rPr>
                <w:rFonts w:ascii="Arial" w:hAnsi="Arial" w:cs="Arial"/>
                <w:color w:val="000000"/>
              </w:rPr>
            </w:pPr>
          </w:p>
        </w:tc>
      </w:tr>
      <w:tr w:rsidR="006B5D7F" w:rsidRPr="007F1B46" w:rsidTr="006B5D7F">
        <w:trPr>
          <w:gridBefore w:val="1"/>
          <w:wBefore w:w="884" w:type="dxa"/>
          <w:trHeight w:val="282"/>
        </w:trPr>
        <w:tc>
          <w:tcPr>
            <w:tcW w:w="5127"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CD3357" w:rsidRDefault="006B5D7F" w:rsidP="006B5D7F">
            <w:pPr>
              <w:rPr>
                <w:rFonts w:ascii="Arial" w:hAnsi="Arial" w:cs="Arial"/>
                <w:color w:val="000000"/>
                <w:sz w:val="20"/>
                <w:szCs w:val="20"/>
              </w:rPr>
            </w:pPr>
            <w:r w:rsidRPr="00CD3357">
              <w:rPr>
                <w:rFonts w:ascii="Arial" w:hAnsi="Arial" w:cs="Arial"/>
                <w:color w:val="000000"/>
                <w:sz w:val="20"/>
                <w:szCs w:val="20"/>
              </w:rPr>
              <w:t>İş Emniyet Ayakkabısı(Kompozit burunlu)</w:t>
            </w:r>
          </w:p>
        </w:tc>
        <w:tc>
          <w:tcPr>
            <w:tcW w:w="1668" w:type="dxa"/>
            <w:gridSpan w:val="2"/>
            <w:tcBorders>
              <w:top w:val="single" w:sz="8" w:space="0" w:color="auto"/>
              <w:left w:val="nil"/>
              <w:bottom w:val="single" w:sz="8" w:space="0" w:color="auto"/>
              <w:right w:val="single" w:sz="8" w:space="0" w:color="000000"/>
            </w:tcBorders>
            <w:shd w:val="clear" w:color="auto" w:fill="auto"/>
            <w:noWrap/>
            <w:vAlign w:val="bottom"/>
            <w:hideMark/>
          </w:tcPr>
          <w:p w:rsidR="006B5D7F" w:rsidRPr="00CD3357" w:rsidRDefault="006B5D7F" w:rsidP="006B5D7F">
            <w:pPr>
              <w:jc w:val="center"/>
              <w:rPr>
                <w:rFonts w:ascii="Arial" w:hAnsi="Arial" w:cs="Arial"/>
                <w:color w:val="000000"/>
                <w:sz w:val="20"/>
                <w:szCs w:val="20"/>
              </w:rPr>
            </w:pPr>
            <w:r w:rsidRPr="00CD3357">
              <w:rPr>
                <w:rFonts w:ascii="Arial" w:hAnsi="Arial" w:cs="Arial"/>
                <w:color w:val="000000"/>
                <w:sz w:val="20"/>
                <w:szCs w:val="20"/>
              </w:rPr>
              <w:t>100 TL</w:t>
            </w:r>
          </w:p>
        </w:tc>
        <w:tc>
          <w:tcPr>
            <w:tcW w:w="1349" w:type="dxa"/>
            <w:tcBorders>
              <w:top w:val="nil"/>
              <w:left w:val="nil"/>
              <w:bottom w:val="nil"/>
              <w:right w:val="nil"/>
            </w:tcBorders>
            <w:shd w:val="clear" w:color="auto" w:fill="auto"/>
            <w:vAlign w:val="bottom"/>
            <w:hideMark/>
          </w:tcPr>
          <w:p w:rsidR="006B5D7F" w:rsidRPr="007F1B46" w:rsidRDefault="006B5D7F" w:rsidP="006B5D7F">
            <w:pPr>
              <w:jc w:val="both"/>
              <w:rPr>
                <w:rFonts w:ascii="Arial" w:hAnsi="Arial" w:cs="Arial"/>
                <w:color w:val="000000"/>
              </w:rPr>
            </w:pPr>
          </w:p>
        </w:tc>
      </w:tr>
      <w:tr w:rsidR="006B5D7F" w:rsidRPr="007F1B46" w:rsidTr="006B5D7F">
        <w:trPr>
          <w:gridBefore w:val="1"/>
          <w:wBefore w:w="884" w:type="dxa"/>
          <w:trHeight w:val="282"/>
        </w:trPr>
        <w:tc>
          <w:tcPr>
            <w:tcW w:w="5127"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CD3357" w:rsidRDefault="006B5D7F" w:rsidP="006B5D7F">
            <w:pPr>
              <w:rPr>
                <w:rFonts w:ascii="Arial" w:hAnsi="Arial" w:cs="Arial"/>
                <w:color w:val="000000"/>
                <w:sz w:val="20"/>
                <w:szCs w:val="20"/>
              </w:rPr>
            </w:pPr>
            <w:r w:rsidRPr="00CD3357">
              <w:rPr>
                <w:rFonts w:ascii="Arial" w:hAnsi="Arial" w:cs="Arial"/>
                <w:color w:val="000000"/>
                <w:sz w:val="20"/>
                <w:szCs w:val="20"/>
              </w:rPr>
              <w:t>Emniyet Kemeri(Paraşüt Tipi) (Lanyart ve sapan ilaveli)</w:t>
            </w:r>
          </w:p>
        </w:tc>
        <w:tc>
          <w:tcPr>
            <w:tcW w:w="1668" w:type="dxa"/>
            <w:gridSpan w:val="2"/>
            <w:tcBorders>
              <w:top w:val="single" w:sz="8" w:space="0" w:color="auto"/>
              <w:left w:val="nil"/>
              <w:bottom w:val="single" w:sz="8" w:space="0" w:color="auto"/>
              <w:right w:val="single" w:sz="8" w:space="0" w:color="000000"/>
            </w:tcBorders>
            <w:shd w:val="clear" w:color="auto" w:fill="auto"/>
            <w:noWrap/>
            <w:vAlign w:val="bottom"/>
            <w:hideMark/>
          </w:tcPr>
          <w:p w:rsidR="006B5D7F" w:rsidRPr="00CD3357" w:rsidRDefault="006B5D7F" w:rsidP="006B5D7F">
            <w:pPr>
              <w:jc w:val="center"/>
              <w:rPr>
                <w:rFonts w:ascii="Arial" w:hAnsi="Arial" w:cs="Arial"/>
                <w:color w:val="000000"/>
                <w:sz w:val="20"/>
                <w:szCs w:val="20"/>
              </w:rPr>
            </w:pPr>
            <w:r w:rsidRPr="00CD3357">
              <w:rPr>
                <w:rFonts w:ascii="Arial" w:hAnsi="Arial" w:cs="Arial"/>
                <w:color w:val="000000"/>
                <w:sz w:val="20"/>
                <w:szCs w:val="20"/>
              </w:rPr>
              <w:t>100 TL</w:t>
            </w:r>
          </w:p>
        </w:tc>
        <w:tc>
          <w:tcPr>
            <w:tcW w:w="1349" w:type="dxa"/>
            <w:tcBorders>
              <w:top w:val="nil"/>
              <w:left w:val="nil"/>
              <w:bottom w:val="nil"/>
              <w:right w:val="nil"/>
            </w:tcBorders>
            <w:shd w:val="clear" w:color="auto" w:fill="auto"/>
            <w:vAlign w:val="bottom"/>
            <w:hideMark/>
          </w:tcPr>
          <w:p w:rsidR="006B5D7F" w:rsidRPr="007F1B46" w:rsidRDefault="006B5D7F" w:rsidP="006B5D7F">
            <w:pPr>
              <w:jc w:val="both"/>
              <w:rPr>
                <w:rFonts w:ascii="Arial" w:hAnsi="Arial" w:cs="Arial"/>
                <w:color w:val="000000"/>
              </w:rPr>
            </w:pPr>
          </w:p>
        </w:tc>
      </w:tr>
      <w:tr w:rsidR="006B5D7F" w:rsidRPr="007F1B46" w:rsidTr="006B5D7F">
        <w:trPr>
          <w:gridBefore w:val="1"/>
          <w:wBefore w:w="884" w:type="dxa"/>
          <w:trHeight w:val="282"/>
        </w:trPr>
        <w:tc>
          <w:tcPr>
            <w:tcW w:w="5127"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CD3357" w:rsidRDefault="006B5D7F" w:rsidP="006B5D7F">
            <w:pPr>
              <w:rPr>
                <w:rFonts w:ascii="Arial" w:hAnsi="Arial" w:cs="Arial"/>
                <w:color w:val="000000"/>
                <w:sz w:val="20"/>
                <w:szCs w:val="20"/>
              </w:rPr>
            </w:pPr>
            <w:r w:rsidRPr="00CD3357">
              <w:rPr>
                <w:rFonts w:ascii="Arial" w:hAnsi="Arial" w:cs="Arial"/>
                <w:color w:val="000000"/>
                <w:sz w:val="20"/>
                <w:szCs w:val="20"/>
              </w:rPr>
              <w:t>Koruyucu İş Elbisesi (Yazlık-Kışlık)</w:t>
            </w:r>
          </w:p>
        </w:tc>
        <w:tc>
          <w:tcPr>
            <w:tcW w:w="1668" w:type="dxa"/>
            <w:gridSpan w:val="2"/>
            <w:tcBorders>
              <w:top w:val="single" w:sz="8" w:space="0" w:color="auto"/>
              <w:left w:val="nil"/>
              <w:bottom w:val="single" w:sz="8" w:space="0" w:color="auto"/>
              <w:right w:val="single" w:sz="8" w:space="0" w:color="000000"/>
            </w:tcBorders>
            <w:shd w:val="clear" w:color="auto" w:fill="auto"/>
            <w:noWrap/>
            <w:vAlign w:val="bottom"/>
            <w:hideMark/>
          </w:tcPr>
          <w:p w:rsidR="006B5D7F" w:rsidRPr="00CD3357" w:rsidRDefault="006B5D7F" w:rsidP="006B5D7F">
            <w:pPr>
              <w:jc w:val="center"/>
              <w:rPr>
                <w:rFonts w:ascii="Arial" w:hAnsi="Arial" w:cs="Arial"/>
                <w:color w:val="000000"/>
                <w:sz w:val="20"/>
                <w:szCs w:val="20"/>
              </w:rPr>
            </w:pPr>
            <w:r w:rsidRPr="00CD3357">
              <w:rPr>
                <w:rFonts w:ascii="Arial" w:hAnsi="Arial" w:cs="Arial"/>
                <w:color w:val="000000"/>
                <w:sz w:val="20"/>
                <w:szCs w:val="20"/>
              </w:rPr>
              <w:t>100 TL</w:t>
            </w:r>
          </w:p>
        </w:tc>
        <w:tc>
          <w:tcPr>
            <w:tcW w:w="1349" w:type="dxa"/>
            <w:tcBorders>
              <w:top w:val="nil"/>
              <w:left w:val="nil"/>
              <w:bottom w:val="nil"/>
              <w:right w:val="nil"/>
            </w:tcBorders>
            <w:shd w:val="clear" w:color="auto" w:fill="auto"/>
            <w:vAlign w:val="bottom"/>
            <w:hideMark/>
          </w:tcPr>
          <w:p w:rsidR="006B5D7F" w:rsidRPr="007F1B46" w:rsidRDefault="006B5D7F" w:rsidP="006B5D7F">
            <w:pPr>
              <w:jc w:val="both"/>
              <w:rPr>
                <w:rFonts w:ascii="Arial" w:hAnsi="Arial" w:cs="Arial"/>
                <w:color w:val="000000"/>
              </w:rPr>
            </w:pPr>
          </w:p>
        </w:tc>
      </w:tr>
      <w:tr w:rsidR="006B5D7F" w:rsidRPr="007F1B46" w:rsidTr="006B5D7F">
        <w:trPr>
          <w:gridBefore w:val="1"/>
          <w:wBefore w:w="884" w:type="dxa"/>
          <w:trHeight w:val="282"/>
        </w:trPr>
        <w:tc>
          <w:tcPr>
            <w:tcW w:w="5127"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CD3357" w:rsidRDefault="006B5D7F" w:rsidP="006B5D7F">
            <w:pPr>
              <w:rPr>
                <w:rFonts w:ascii="Arial" w:hAnsi="Arial" w:cs="Arial"/>
                <w:color w:val="000000"/>
                <w:sz w:val="20"/>
                <w:szCs w:val="20"/>
              </w:rPr>
            </w:pPr>
            <w:r w:rsidRPr="00CD3357">
              <w:rPr>
                <w:rFonts w:ascii="Arial" w:hAnsi="Arial" w:cs="Arial"/>
                <w:color w:val="000000"/>
                <w:sz w:val="20"/>
                <w:szCs w:val="20"/>
              </w:rPr>
              <w:t>Yağmurluk</w:t>
            </w:r>
          </w:p>
        </w:tc>
        <w:tc>
          <w:tcPr>
            <w:tcW w:w="1668" w:type="dxa"/>
            <w:gridSpan w:val="2"/>
            <w:tcBorders>
              <w:top w:val="single" w:sz="8" w:space="0" w:color="auto"/>
              <w:left w:val="nil"/>
              <w:bottom w:val="single" w:sz="8" w:space="0" w:color="auto"/>
              <w:right w:val="single" w:sz="8" w:space="0" w:color="000000"/>
            </w:tcBorders>
            <w:shd w:val="clear" w:color="auto" w:fill="auto"/>
            <w:noWrap/>
            <w:vAlign w:val="bottom"/>
            <w:hideMark/>
          </w:tcPr>
          <w:p w:rsidR="006B5D7F" w:rsidRPr="00CD3357" w:rsidRDefault="006B5D7F" w:rsidP="006B5D7F">
            <w:pPr>
              <w:jc w:val="center"/>
              <w:rPr>
                <w:rFonts w:ascii="Arial" w:hAnsi="Arial" w:cs="Arial"/>
                <w:color w:val="000000"/>
                <w:sz w:val="20"/>
                <w:szCs w:val="20"/>
              </w:rPr>
            </w:pPr>
            <w:r w:rsidRPr="00CD3357">
              <w:rPr>
                <w:rFonts w:ascii="Arial" w:hAnsi="Arial" w:cs="Arial"/>
                <w:color w:val="000000"/>
                <w:sz w:val="20"/>
                <w:szCs w:val="20"/>
              </w:rPr>
              <w:t>50 TL</w:t>
            </w:r>
          </w:p>
        </w:tc>
        <w:tc>
          <w:tcPr>
            <w:tcW w:w="1349" w:type="dxa"/>
            <w:tcBorders>
              <w:top w:val="nil"/>
              <w:left w:val="nil"/>
              <w:bottom w:val="nil"/>
              <w:right w:val="nil"/>
            </w:tcBorders>
            <w:shd w:val="clear" w:color="auto" w:fill="auto"/>
            <w:vAlign w:val="bottom"/>
            <w:hideMark/>
          </w:tcPr>
          <w:p w:rsidR="006B5D7F" w:rsidRPr="007F1B46" w:rsidRDefault="006B5D7F" w:rsidP="006B5D7F">
            <w:pPr>
              <w:jc w:val="both"/>
              <w:rPr>
                <w:rFonts w:ascii="Arial" w:hAnsi="Arial" w:cs="Arial"/>
                <w:color w:val="000000"/>
              </w:rPr>
            </w:pPr>
          </w:p>
        </w:tc>
      </w:tr>
      <w:tr w:rsidR="006B5D7F" w:rsidRPr="007F1B46" w:rsidTr="006B5D7F">
        <w:trPr>
          <w:gridBefore w:val="1"/>
          <w:wBefore w:w="884" w:type="dxa"/>
          <w:trHeight w:val="282"/>
        </w:trPr>
        <w:tc>
          <w:tcPr>
            <w:tcW w:w="5127"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CD3357" w:rsidRDefault="006B5D7F" w:rsidP="006B5D7F">
            <w:pPr>
              <w:rPr>
                <w:rFonts w:ascii="Arial" w:hAnsi="Arial" w:cs="Arial"/>
                <w:color w:val="000000"/>
                <w:sz w:val="20"/>
                <w:szCs w:val="20"/>
              </w:rPr>
            </w:pPr>
            <w:r w:rsidRPr="00CD3357">
              <w:rPr>
                <w:rFonts w:ascii="Arial" w:hAnsi="Arial" w:cs="Arial"/>
                <w:color w:val="000000"/>
                <w:sz w:val="20"/>
                <w:szCs w:val="20"/>
              </w:rPr>
              <w:t>İzole Pense</w:t>
            </w:r>
          </w:p>
        </w:tc>
        <w:tc>
          <w:tcPr>
            <w:tcW w:w="1668" w:type="dxa"/>
            <w:gridSpan w:val="2"/>
            <w:tcBorders>
              <w:top w:val="single" w:sz="8" w:space="0" w:color="auto"/>
              <w:left w:val="nil"/>
              <w:bottom w:val="single" w:sz="8" w:space="0" w:color="auto"/>
              <w:right w:val="single" w:sz="8" w:space="0" w:color="000000"/>
            </w:tcBorders>
            <w:shd w:val="clear" w:color="auto" w:fill="auto"/>
            <w:noWrap/>
            <w:vAlign w:val="bottom"/>
            <w:hideMark/>
          </w:tcPr>
          <w:p w:rsidR="006B5D7F" w:rsidRPr="00CD3357" w:rsidRDefault="006B5D7F" w:rsidP="006B5D7F">
            <w:pPr>
              <w:jc w:val="center"/>
              <w:rPr>
                <w:rFonts w:ascii="Arial" w:hAnsi="Arial" w:cs="Arial"/>
                <w:color w:val="000000"/>
                <w:sz w:val="20"/>
                <w:szCs w:val="20"/>
              </w:rPr>
            </w:pPr>
            <w:r w:rsidRPr="00CD3357">
              <w:rPr>
                <w:rFonts w:ascii="Arial" w:hAnsi="Arial" w:cs="Arial"/>
                <w:color w:val="000000"/>
                <w:sz w:val="20"/>
                <w:szCs w:val="20"/>
              </w:rPr>
              <w:t>50 TL</w:t>
            </w:r>
          </w:p>
        </w:tc>
        <w:tc>
          <w:tcPr>
            <w:tcW w:w="1349" w:type="dxa"/>
            <w:tcBorders>
              <w:top w:val="nil"/>
              <w:left w:val="nil"/>
              <w:bottom w:val="nil"/>
              <w:right w:val="nil"/>
            </w:tcBorders>
            <w:shd w:val="clear" w:color="auto" w:fill="auto"/>
            <w:vAlign w:val="bottom"/>
            <w:hideMark/>
          </w:tcPr>
          <w:p w:rsidR="006B5D7F" w:rsidRPr="007F1B46" w:rsidRDefault="006B5D7F" w:rsidP="006B5D7F">
            <w:pPr>
              <w:jc w:val="both"/>
              <w:rPr>
                <w:rFonts w:ascii="Arial" w:hAnsi="Arial" w:cs="Arial"/>
                <w:color w:val="000000"/>
              </w:rPr>
            </w:pPr>
          </w:p>
        </w:tc>
      </w:tr>
      <w:tr w:rsidR="006B5D7F" w:rsidRPr="007F1B46" w:rsidTr="006B5D7F">
        <w:trPr>
          <w:gridBefore w:val="1"/>
          <w:wBefore w:w="884" w:type="dxa"/>
          <w:trHeight w:val="282"/>
        </w:trPr>
        <w:tc>
          <w:tcPr>
            <w:tcW w:w="5127"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CD3357" w:rsidRDefault="006B5D7F" w:rsidP="006B5D7F">
            <w:pPr>
              <w:rPr>
                <w:rFonts w:ascii="Arial" w:hAnsi="Arial" w:cs="Arial"/>
                <w:color w:val="000000"/>
                <w:sz w:val="20"/>
                <w:szCs w:val="20"/>
              </w:rPr>
            </w:pPr>
            <w:r w:rsidRPr="00CD3357">
              <w:rPr>
                <w:rFonts w:ascii="Arial" w:hAnsi="Arial" w:cs="Arial"/>
                <w:color w:val="000000"/>
                <w:sz w:val="20"/>
                <w:szCs w:val="20"/>
              </w:rPr>
              <w:t>İzole Düz Tornavida</w:t>
            </w:r>
          </w:p>
        </w:tc>
        <w:tc>
          <w:tcPr>
            <w:tcW w:w="1668" w:type="dxa"/>
            <w:gridSpan w:val="2"/>
            <w:tcBorders>
              <w:top w:val="single" w:sz="8" w:space="0" w:color="auto"/>
              <w:left w:val="nil"/>
              <w:bottom w:val="single" w:sz="8" w:space="0" w:color="auto"/>
              <w:right w:val="single" w:sz="8" w:space="0" w:color="000000"/>
            </w:tcBorders>
            <w:shd w:val="clear" w:color="auto" w:fill="auto"/>
            <w:noWrap/>
            <w:vAlign w:val="bottom"/>
            <w:hideMark/>
          </w:tcPr>
          <w:p w:rsidR="006B5D7F" w:rsidRPr="00CD3357" w:rsidRDefault="006B5D7F" w:rsidP="006B5D7F">
            <w:pPr>
              <w:jc w:val="center"/>
              <w:rPr>
                <w:rFonts w:ascii="Arial" w:hAnsi="Arial" w:cs="Arial"/>
                <w:color w:val="000000"/>
                <w:sz w:val="20"/>
                <w:szCs w:val="20"/>
              </w:rPr>
            </w:pPr>
            <w:r w:rsidRPr="00CD3357">
              <w:rPr>
                <w:rFonts w:ascii="Arial" w:hAnsi="Arial" w:cs="Arial"/>
                <w:color w:val="000000"/>
                <w:sz w:val="20"/>
                <w:szCs w:val="20"/>
              </w:rPr>
              <w:t>50 TL</w:t>
            </w:r>
          </w:p>
        </w:tc>
        <w:tc>
          <w:tcPr>
            <w:tcW w:w="1349" w:type="dxa"/>
            <w:tcBorders>
              <w:top w:val="nil"/>
              <w:left w:val="nil"/>
              <w:bottom w:val="nil"/>
              <w:right w:val="nil"/>
            </w:tcBorders>
            <w:shd w:val="clear" w:color="auto" w:fill="auto"/>
            <w:vAlign w:val="bottom"/>
            <w:hideMark/>
          </w:tcPr>
          <w:p w:rsidR="006B5D7F" w:rsidRPr="007F1B46" w:rsidRDefault="006B5D7F" w:rsidP="006B5D7F">
            <w:pPr>
              <w:jc w:val="both"/>
              <w:rPr>
                <w:rFonts w:ascii="Arial" w:hAnsi="Arial" w:cs="Arial"/>
                <w:color w:val="000000"/>
              </w:rPr>
            </w:pPr>
          </w:p>
        </w:tc>
      </w:tr>
      <w:tr w:rsidR="006B5D7F" w:rsidRPr="007F1B46" w:rsidTr="006B5D7F">
        <w:trPr>
          <w:gridBefore w:val="1"/>
          <w:wBefore w:w="884" w:type="dxa"/>
          <w:trHeight w:val="282"/>
        </w:trPr>
        <w:tc>
          <w:tcPr>
            <w:tcW w:w="5127"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CD3357" w:rsidRDefault="006B5D7F" w:rsidP="006B5D7F">
            <w:pPr>
              <w:rPr>
                <w:rFonts w:ascii="Arial" w:hAnsi="Arial" w:cs="Arial"/>
                <w:color w:val="000000"/>
                <w:sz w:val="20"/>
                <w:szCs w:val="20"/>
              </w:rPr>
            </w:pPr>
            <w:r w:rsidRPr="00CD3357">
              <w:rPr>
                <w:rFonts w:ascii="Arial" w:hAnsi="Arial" w:cs="Arial"/>
                <w:color w:val="000000"/>
                <w:sz w:val="20"/>
                <w:szCs w:val="20"/>
              </w:rPr>
              <w:t>İzole Kontrol Kalemi</w:t>
            </w:r>
          </w:p>
        </w:tc>
        <w:tc>
          <w:tcPr>
            <w:tcW w:w="1668" w:type="dxa"/>
            <w:gridSpan w:val="2"/>
            <w:tcBorders>
              <w:top w:val="single" w:sz="8" w:space="0" w:color="auto"/>
              <w:left w:val="nil"/>
              <w:bottom w:val="single" w:sz="8" w:space="0" w:color="auto"/>
              <w:right w:val="single" w:sz="8" w:space="0" w:color="000000"/>
            </w:tcBorders>
            <w:shd w:val="clear" w:color="auto" w:fill="auto"/>
            <w:noWrap/>
            <w:vAlign w:val="bottom"/>
            <w:hideMark/>
          </w:tcPr>
          <w:p w:rsidR="006B5D7F" w:rsidRPr="00CD3357" w:rsidRDefault="006B5D7F" w:rsidP="006B5D7F">
            <w:pPr>
              <w:jc w:val="center"/>
              <w:rPr>
                <w:rFonts w:ascii="Arial" w:hAnsi="Arial" w:cs="Arial"/>
                <w:color w:val="000000"/>
                <w:sz w:val="20"/>
                <w:szCs w:val="20"/>
              </w:rPr>
            </w:pPr>
            <w:r w:rsidRPr="00CD3357">
              <w:rPr>
                <w:rFonts w:ascii="Arial" w:hAnsi="Arial" w:cs="Arial"/>
                <w:color w:val="000000"/>
                <w:sz w:val="20"/>
                <w:szCs w:val="20"/>
              </w:rPr>
              <w:t>50 TL</w:t>
            </w:r>
          </w:p>
        </w:tc>
        <w:tc>
          <w:tcPr>
            <w:tcW w:w="1349" w:type="dxa"/>
            <w:tcBorders>
              <w:top w:val="nil"/>
              <w:left w:val="nil"/>
              <w:bottom w:val="nil"/>
              <w:right w:val="nil"/>
            </w:tcBorders>
            <w:shd w:val="clear" w:color="auto" w:fill="auto"/>
            <w:vAlign w:val="bottom"/>
            <w:hideMark/>
          </w:tcPr>
          <w:p w:rsidR="006B5D7F" w:rsidRPr="007F1B46" w:rsidRDefault="006B5D7F" w:rsidP="006B5D7F">
            <w:pPr>
              <w:jc w:val="both"/>
              <w:rPr>
                <w:rFonts w:ascii="Arial" w:hAnsi="Arial" w:cs="Arial"/>
                <w:color w:val="000000"/>
              </w:rPr>
            </w:pPr>
          </w:p>
        </w:tc>
      </w:tr>
      <w:tr w:rsidR="006B5D7F" w:rsidRPr="007F1B46" w:rsidTr="006B5D7F">
        <w:trPr>
          <w:gridBefore w:val="1"/>
          <w:wBefore w:w="884" w:type="dxa"/>
          <w:trHeight w:val="282"/>
        </w:trPr>
        <w:tc>
          <w:tcPr>
            <w:tcW w:w="5127"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CD3357" w:rsidRDefault="006B5D7F" w:rsidP="006B5D7F">
            <w:pPr>
              <w:rPr>
                <w:rFonts w:ascii="Arial" w:hAnsi="Arial" w:cs="Arial"/>
                <w:color w:val="000000"/>
                <w:sz w:val="20"/>
                <w:szCs w:val="20"/>
              </w:rPr>
            </w:pPr>
            <w:r w:rsidRPr="00CD3357">
              <w:rPr>
                <w:rFonts w:ascii="Arial" w:hAnsi="Arial" w:cs="Arial"/>
                <w:color w:val="000000"/>
                <w:sz w:val="20"/>
                <w:szCs w:val="20"/>
              </w:rPr>
              <w:t>Malzeme Çantası (KKD''ların muhafazası ve taşınması için)</w:t>
            </w:r>
          </w:p>
        </w:tc>
        <w:tc>
          <w:tcPr>
            <w:tcW w:w="1668" w:type="dxa"/>
            <w:gridSpan w:val="2"/>
            <w:tcBorders>
              <w:top w:val="single" w:sz="8" w:space="0" w:color="auto"/>
              <w:left w:val="nil"/>
              <w:bottom w:val="single" w:sz="8" w:space="0" w:color="auto"/>
              <w:right w:val="single" w:sz="8" w:space="0" w:color="000000"/>
            </w:tcBorders>
            <w:shd w:val="clear" w:color="auto" w:fill="auto"/>
            <w:noWrap/>
            <w:vAlign w:val="bottom"/>
            <w:hideMark/>
          </w:tcPr>
          <w:p w:rsidR="006B5D7F" w:rsidRPr="00CD3357" w:rsidRDefault="006B5D7F" w:rsidP="006B5D7F">
            <w:pPr>
              <w:jc w:val="center"/>
              <w:rPr>
                <w:rFonts w:ascii="Arial" w:hAnsi="Arial" w:cs="Arial"/>
                <w:color w:val="000000"/>
                <w:sz w:val="20"/>
                <w:szCs w:val="20"/>
              </w:rPr>
            </w:pPr>
            <w:r w:rsidRPr="00CD3357">
              <w:rPr>
                <w:rFonts w:ascii="Arial" w:hAnsi="Arial" w:cs="Arial"/>
                <w:color w:val="000000"/>
                <w:sz w:val="20"/>
                <w:szCs w:val="20"/>
              </w:rPr>
              <w:t>50 TL</w:t>
            </w:r>
          </w:p>
        </w:tc>
        <w:tc>
          <w:tcPr>
            <w:tcW w:w="1349" w:type="dxa"/>
            <w:tcBorders>
              <w:top w:val="nil"/>
              <w:left w:val="nil"/>
              <w:bottom w:val="nil"/>
              <w:right w:val="nil"/>
            </w:tcBorders>
            <w:shd w:val="clear" w:color="auto" w:fill="auto"/>
            <w:vAlign w:val="bottom"/>
            <w:hideMark/>
          </w:tcPr>
          <w:p w:rsidR="006B5D7F" w:rsidRPr="007F1B46" w:rsidRDefault="006B5D7F" w:rsidP="006B5D7F">
            <w:pPr>
              <w:jc w:val="both"/>
              <w:rPr>
                <w:rFonts w:ascii="Arial" w:hAnsi="Arial" w:cs="Arial"/>
                <w:color w:val="000000"/>
              </w:rPr>
            </w:pPr>
          </w:p>
        </w:tc>
      </w:tr>
      <w:tr w:rsidR="006B5D7F" w:rsidRPr="007F1B46" w:rsidTr="006B5D7F">
        <w:trPr>
          <w:gridAfter w:val="4"/>
          <w:wAfter w:w="6866" w:type="dxa"/>
          <w:trHeight w:val="249"/>
        </w:trPr>
        <w:tc>
          <w:tcPr>
            <w:tcW w:w="884" w:type="dxa"/>
            <w:tcBorders>
              <w:top w:val="nil"/>
              <w:left w:val="nil"/>
              <w:bottom w:val="nil"/>
              <w:right w:val="nil"/>
            </w:tcBorders>
            <w:shd w:val="clear" w:color="auto" w:fill="auto"/>
            <w:noWrap/>
            <w:vAlign w:val="bottom"/>
            <w:hideMark/>
          </w:tcPr>
          <w:p w:rsidR="006B5D7F" w:rsidRPr="007F1B46" w:rsidRDefault="006B5D7F" w:rsidP="006B5D7F">
            <w:pPr>
              <w:jc w:val="both"/>
              <w:rPr>
                <w:rFonts w:ascii="Arial" w:hAnsi="Arial" w:cs="Arial"/>
                <w:color w:val="000000"/>
              </w:rPr>
            </w:pPr>
          </w:p>
        </w:tc>
        <w:tc>
          <w:tcPr>
            <w:tcW w:w="1278" w:type="dxa"/>
            <w:tcBorders>
              <w:top w:val="nil"/>
              <w:left w:val="nil"/>
              <w:bottom w:val="nil"/>
              <w:right w:val="nil"/>
            </w:tcBorders>
            <w:shd w:val="clear" w:color="auto" w:fill="auto"/>
            <w:noWrap/>
            <w:vAlign w:val="bottom"/>
            <w:hideMark/>
          </w:tcPr>
          <w:p w:rsidR="006B5D7F" w:rsidRPr="007F1B46" w:rsidRDefault="006B5D7F" w:rsidP="006B5D7F">
            <w:pPr>
              <w:jc w:val="both"/>
              <w:rPr>
                <w:rFonts w:ascii="Arial" w:hAnsi="Arial" w:cs="Arial"/>
                <w:color w:val="000000"/>
              </w:rPr>
            </w:pPr>
          </w:p>
        </w:tc>
      </w:tr>
      <w:tr w:rsidR="006B5D7F" w:rsidRPr="007F1B46" w:rsidTr="006B5D7F">
        <w:trPr>
          <w:gridAfter w:val="4"/>
          <w:wAfter w:w="6866" w:type="dxa"/>
          <w:trHeight w:val="249"/>
        </w:trPr>
        <w:tc>
          <w:tcPr>
            <w:tcW w:w="884" w:type="dxa"/>
            <w:tcBorders>
              <w:top w:val="nil"/>
              <w:left w:val="nil"/>
              <w:bottom w:val="nil"/>
              <w:right w:val="nil"/>
            </w:tcBorders>
            <w:shd w:val="clear" w:color="auto" w:fill="auto"/>
            <w:noWrap/>
            <w:vAlign w:val="bottom"/>
            <w:hideMark/>
          </w:tcPr>
          <w:p w:rsidR="006B5D7F" w:rsidRPr="007F1B46" w:rsidRDefault="006B5D7F" w:rsidP="006B5D7F">
            <w:pPr>
              <w:jc w:val="both"/>
              <w:rPr>
                <w:rFonts w:ascii="Arial" w:hAnsi="Arial" w:cs="Arial"/>
                <w:color w:val="000000"/>
              </w:rPr>
            </w:pPr>
          </w:p>
        </w:tc>
        <w:tc>
          <w:tcPr>
            <w:tcW w:w="1278" w:type="dxa"/>
            <w:tcBorders>
              <w:top w:val="nil"/>
              <w:left w:val="nil"/>
              <w:bottom w:val="nil"/>
              <w:right w:val="nil"/>
            </w:tcBorders>
            <w:shd w:val="clear" w:color="auto" w:fill="auto"/>
            <w:noWrap/>
            <w:vAlign w:val="bottom"/>
            <w:hideMark/>
          </w:tcPr>
          <w:p w:rsidR="006B5D7F" w:rsidRPr="007F1B46" w:rsidRDefault="006B5D7F" w:rsidP="006B5D7F">
            <w:pPr>
              <w:jc w:val="both"/>
              <w:rPr>
                <w:rFonts w:ascii="Arial" w:hAnsi="Arial" w:cs="Arial"/>
                <w:color w:val="000000"/>
              </w:rPr>
            </w:pPr>
          </w:p>
        </w:tc>
      </w:tr>
      <w:tr w:rsidR="006B5D7F" w:rsidRPr="007F1B46" w:rsidTr="006B5D7F">
        <w:trPr>
          <w:trHeight w:val="130"/>
        </w:trPr>
        <w:tc>
          <w:tcPr>
            <w:tcW w:w="884" w:type="dxa"/>
            <w:tcBorders>
              <w:top w:val="nil"/>
              <w:left w:val="nil"/>
              <w:bottom w:val="nil"/>
              <w:right w:val="nil"/>
            </w:tcBorders>
            <w:shd w:val="clear" w:color="auto" w:fill="auto"/>
            <w:noWrap/>
            <w:vAlign w:val="bottom"/>
            <w:hideMark/>
          </w:tcPr>
          <w:p w:rsidR="006B5D7F" w:rsidRPr="007F1B46" w:rsidRDefault="006B5D7F" w:rsidP="006B5D7F">
            <w:pPr>
              <w:jc w:val="both"/>
              <w:rPr>
                <w:rFonts w:ascii="Arial" w:hAnsi="Arial" w:cs="Arial"/>
                <w:color w:val="000000"/>
              </w:rPr>
            </w:pPr>
          </w:p>
        </w:tc>
        <w:tc>
          <w:tcPr>
            <w:tcW w:w="5127" w:type="dxa"/>
            <w:gridSpan w:val="2"/>
            <w:tcBorders>
              <w:top w:val="nil"/>
              <w:left w:val="nil"/>
              <w:bottom w:val="nil"/>
              <w:right w:val="nil"/>
            </w:tcBorders>
            <w:shd w:val="clear" w:color="auto" w:fill="auto"/>
            <w:noWrap/>
            <w:vAlign w:val="center"/>
            <w:hideMark/>
          </w:tcPr>
          <w:p w:rsidR="006B5D7F" w:rsidRPr="007F1B46" w:rsidRDefault="006B5D7F" w:rsidP="006B5D7F">
            <w:pPr>
              <w:jc w:val="both"/>
              <w:rPr>
                <w:rFonts w:ascii="Arial" w:hAnsi="Arial" w:cs="Arial"/>
                <w:color w:val="000000"/>
              </w:rPr>
            </w:pPr>
          </w:p>
        </w:tc>
        <w:tc>
          <w:tcPr>
            <w:tcW w:w="884" w:type="dxa"/>
            <w:tcBorders>
              <w:top w:val="nil"/>
              <w:left w:val="nil"/>
              <w:bottom w:val="nil"/>
              <w:right w:val="nil"/>
            </w:tcBorders>
            <w:shd w:val="clear" w:color="auto" w:fill="auto"/>
            <w:noWrap/>
            <w:vAlign w:val="center"/>
            <w:hideMark/>
          </w:tcPr>
          <w:p w:rsidR="006B5D7F" w:rsidRPr="007F1B46" w:rsidRDefault="006B5D7F" w:rsidP="006B5D7F">
            <w:pPr>
              <w:jc w:val="both"/>
              <w:rPr>
                <w:rFonts w:ascii="Arial" w:hAnsi="Arial" w:cs="Arial"/>
                <w:color w:val="000000"/>
              </w:rPr>
            </w:pPr>
          </w:p>
        </w:tc>
        <w:tc>
          <w:tcPr>
            <w:tcW w:w="784" w:type="dxa"/>
            <w:tcBorders>
              <w:top w:val="nil"/>
              <w:left w:val="nil"/>
              <w:bottom w:val="nil"/>
              <w:right w:val="nil"/>
            </w:tcBorders>
            <w:shd w:val="clear" w:color="auto" w:fill="auto"/>
            <w:noWrap/>
            <w:vAlign w:val="bottom"/>
            <w:hideMark/>
          </w:tcPr>
          <w:p w:rsidR="006B5D7F" w:rsidRPr="007F1B46" w:rsidRDefault="006B5D7F" w:rsidP="006B5D7F">
            <w:pPr>
              <w:jc w:val="both"/>
              <w:rPr>
                <w:rFonts w:ascii="Arial" w:hAnsi="Arial" w:cs="Arial"/>
                <w:color w:val="000000"/>
              </w:rPr>
            </w:pPr>
          </w:p>
        </w:tc>
        <w:tc>
          <w:tcPr>
            <w:tcW w:w="1349" w:type="dxa"/>
            <w:tcBorders>
              <w:top w:val="nil"/>
              <w:left w:val="nil"/>
              <w:bottom w:val="nil"/>
              <w:right w:val="nil"/>
            </w:tcBorders>
            <w:shd w:val="clear" w:color="auto" w:fill="auto"/>
            <w:noWrap/>
            <w:vAlign w:val="bottom"/>
            <w:hideMark/>
          </w:tcPr>
          <w:p w:rsidR="006B5D7F" w:rsidRPr="007F1B46" w:rsidRDefault="006B5D7F" w:rsidP="006B5D7F">
            <w:pPr>
              <w:jc w:val="both"/>
              <w:rPr>
                <w:rFonts w:ascii="Arial" w:hAnsi="Arial" w:cs="Arial"/>
                <w:color w:val="000000"/>
              </w:rPr>
            </w:pPr>
          </w:p>
        </w:tc>
      </w:tr>
    </w:tbl>
    <w:p w:rsidR="000158CD" w:rsidRPr="007F1B46" w:rsidRDefault="000158CD" w:rsidP="0084403D">
      <w:pPr>
        <w:keepNext/>
        <w:tabs>
          <w:tab w:val="left" w:pos="284"/>
          <w:tab w:val="left" w:pos="567"/>
          <w:tab w:val="left" w:leader="dot" w:pos="8789"/>
        </w:tabs>
        <w:spacing w:after="120"/>
        <w:jc w:val="both"/>
        <w:rPr>
          <w:rFonts w:ascii="Arial" w:hAnsi="Arial" w:cs="Arial"/>
        </w:rPr>
      </w:pPr>
    </w:p>
    <w:tbl>
      <w:tblPr>
        <w:tblpPr w:leftFromText="141" w:rightFromText="141" w:vertAnchor="text" w:horzAnchor="margin" w:tblpY="4006"/>
        <w:tblOverlap w:val="never"/>
        <w:tblW w:w="9314" w:type="dxa"/>
        <w:tblCellMar>
          <w:left w:w="70" w:type="dxa"/>
          <w:right w:w="70" w:type="dxa"/>
        </w:tblCellMar>
        <w:tblLook w:val="04A0"/>
      </w:tblPr>
      <w:tblGrid>
        <w:gridCol w:w="860"/>
        <w:gridCol w:w="1242"/>
        <w:gridCol w:w="3744"/>
        <w:gridCol w:w="1182"/>
        <w:gridCol w:w="1044"/>
        <w:gridCol w:w="1242"/>
      </w:tblGrid>
      <w:tr w:rsidR="006B5D7F" w:rsidRPr="007F1B46" w:rsidTr="006B5D7F">
        <w:trPr>
          <w:gridAfter w:val="2"/>
          <w:wAfter w:w="2286" w:type="dxa"/>
          <w:trHeight w:val="86"/>
        </w:trPr>
        <w:tc>
          <w:tcPr>
            <w:tcW w:w="860" w:type="dxa"/>
            <w:tcBorders>
              <w:top w:val="nil"/>
              <w:left w:val="nil"/>
              <w:bottom w:val="nil"/>
              <w:right w:val="nil"/>
            </w:tcBorders>
            <w:shd w:val="clear" w:color="auto" w:fill="auto"/>
            <w:noWrap/>
            <w:vAlign w:val="bottom"/>
            <w:hideMark/>
          </w:tcPr>
          <w:p w:rsidR="00BC47DD" w:rsidRPr="007F1B46" w:rsidRDefault="00BC47DD" w:rsidP="00BC47DD">
            <w:pPr>
              <w:jc w:val="both"/>
              <w:rPr>
                <w:rFonts w:ascii="Arial" w:hAnsi="Arial" w:cs="Arial"/>
                <w:b/>
                <w:bCs/>
                <w:color w:val="000000"/>
              </w:rPr>
            </w:pPr>
          </w:p>
        </w:tc>
        <w:tc>
          <w:tcPr>
            <w:tcW w:w="4986" w:type="dxa"/>
            <w:gridSpan w:val="2"/>
            <w:tcBorders>
              <w:top w:val="nil"/>
              <w:left w:val="nil"/>
              <w:bottom w:val="nil"/>
              <w:right w:val="nil"/>
            </w:tcBorders>
            <w:shd w:val="clear" w:color="auto" w:fill="auto"/>
            <w:noWrap/>
            <w:vAlign w:val="bottom"/>
            <w:hideMark/>
          </w:tcPr>
          <w:p w:rsidR="00BC47DD" w:rsidRPr="007F1B46" w:rsidRDefault="00BC47DD" w:rsidP="00BC47DD">
            <w:pPr>
              <w:jc w:val="both"/>
              <w:rPr>
                <w:rFonts w:ascii="Arial" w:hAnsi="Arial" w:cs="Arial"/>
                <w:b/>
                <w:bCs/>
                <w:color w:val="000000"/>
              </w:rPr>
            </w:pPr>
          </w:p>
        </w:tc>
        <w:tc>
          <w:tcPr>
            <w:tcW w:w="1182" w:type="dxa"/>
            <w:tcBorders>
              <w:top w:val="nil"/>
              <w:left w:val="nil"/>
              <w:bottom w:val="nil"/>
              <w:right w:val="nil"/>
            </w:tcBorders>
            <w:shd w:val="clear" w:color="auto" w:fill="auto"/>
            <w:vAlign w:val="bottom"/>
            <w:hideMark/>
          </w:tcPr>
          <w:p w:rsidR="00BC47DD" w:rsidRPr="007F1B46" w:rsidRDefault="00BC47DD" w:rsidP="00BC47DD">
            <w:pPr>
              <w:jc w:val="both"/>
              <w:rPr>
                <w:rFonts w:ascii="Arial" w:hAnsi="Arial" w:cs="Arial"/>
                <w:color w:val="000000"/>
              </w:rPr>
            </w:pPr>
          </w:p>
        </w:tc>
      </w:tr>
      <w:tr w:rsidR="006B5D7F" w:rsidRPr="007F1B46" w:rsidTr="006B5D7F">
        <w:trPr>
          <w:gridAfter w:val="2"/>
          <w:wAfter w:w="2286" w:type="dxa"/>
          <w:trHeight w:val="205"/>
        </w:trPr>
        <w:tc>
          <w:tcPr>
            <w:tcW w:w="860" w:type="dxa"/>
            <w:tcBorders>
              <w:top w:val="nil"/>
              <w:left w:val="nil"/>
              <w:bottom w:val="nil"/>
              <w:right w:val="nil"/>
            </w:tcBorders>
            <w:shd w:val="clear" w:color="auto" w:fill="auto"/>
            <w:noWrap/>
            <w:vAlign w:val="bottom"/>
            <w:hideMark/>
          </w:tcPr>
          <w:p w:rsidR="00BC47DD" w:rsidRPr="007F1B46" w:rsidRDefault="00BC47DD" w:rsidP="00BC47DD">
            <w:pPr>
              <w:jc w:val="both"/>
              <w:rPr>
                <w:rFonts w:ascii="Arial" w:hAnsi="Arial" w:cs="Arial"/>
                <w:b/>
                <w:bCs/>
                <w:color w:val="000000"/>
              </w:rPr>
            </w:pPr>
          </w:p>
        </w:tc>
        <w:tc>
          <w:tcPr>
            <w:tcW w:w="4986" w:type="dxa"/>
            <w:gridSpan w:val="2"/>
            <w:tcBorders>
              <w:top w:val="nil"/>
              <w:left w:val="nil"/>
              <w:bottom w:val="nil"/>
              <w:right w:val="nil"/>
            </w:tcBorders>
            <w:shd w:val="clear" w:color="auto" w:fill="auto"/>
            <w:noWrap/>
            <w:vAlign w:val="bottom"/>
            <w:hideMark/>
          </w:tcPr>
          <w:p w:rsidR="00BC47DD" w:rsidRPr="007F1B46" w:rsidRDefault="00BC47DD" w:rsidP="00BC47DD">
            <w:pPr>
              <w:jc w:val="both"/>
              <w:rPr>
                <w:rFonts w:ascii="Arial" w:hAnsi="Arial" w:cs="Arial"/>
                <w:b/>
                <w:bCs/>
                <w:color w:val="000000"/>
              </w:rPr>
            </w:pPr>
          </w:p>
        </w:tc>
        <w:tc>
          <w:tcPr>
            <w:tcW w:w="1182" w:type="dxa"/>
            <w:tcBorders>
              <w:top w:val="nil"/>
              <w:left w:val="nil"/>
              <w:bottom w:val="nil"/>
              <w:right w:val="nil"/>
            </w:tcBorders>
            <w:shd w:val="clear" w:color="auto" w:fill="auto"/>
            <w:vAlign w:val="bottom"/>
            <w:hideMark/>
          </w:tcPr>
          <w:p w:rsidR="00BC47DD" w:rsidRPr="007F1B46" w:rsidRDefault="00BC47DD" w:rsidP="00BC47DD">
            <w:pPr>
              <w:jc w:val="both"/>
              <w:rPr>
                <w:rFonts w:ascii="Arial" w:hAnsi="Arial" w:cs="Arial"/>
                <w:color w:val="000000"/>
              </w:rPr>
            </w:pPr>
          </w:p>
        </w:tc>
      </w:tr>
      <w:tr w:rsidR="006B5D7F" w:rsidRPr="007F1B46" w:rsidTr="006B5D7F">
        <w:trPr>
          <w:gridBefore w:val="1"/>
          <w:wBefore w:w="860" w:type="dxa"/>
          <w:trHeight w:val="197"/>
        </w:trPr>
        <w:tc>
          <w:tcPr>
            <w:tcW w:w="4986"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C47DD" w:rsidRPr="007F1B46" w:rsidRDefault="00BC47DD" w:rsidP="00BC47DD">
            <w:pPr>
              <w:rPr>
                <w:rFonts w:ascii="Arial" w:hAnsi="Arial" w:cs="Arial"/>
                <w:color w:val="000000"/>
              </w:rPr>
            </w:pPr>
            <w:r>
              <w:rPr>
                <w:rFonts w:ascii="Arial" w:hAnsi="Arial" w:cs="Arial"/>
                <w:color w:val="000000"/>
              </w:rPr>
              <w:t>İşçi Sağlığı ve İş Güvenliği Malzemeleri Ekip Denetim Malzemeleri Eksiklikleri</w:t>
            </w:r>
          </w:p>
        </w:tc>
        <w:tc>
          <w:tcPr>
            <w:tcW w:w="2226"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BC47DD" w:rsidRPr="007F1B46" w:rsidRDefault="00BC47DD" w:rsidP="00BC47DD">
            <w:pPr>
              <w:jc w:val="center"/>
              <w:rPr>
                <w:rFonts w:ascii="Arial" w:hAnsi="Arial" w:cs="Arial"/>
                <w:color w:val="000000"/>
              </w:rPr>
            </w:pPr>
            <w:r>
              <w:rPr>
                <w:rFonts w:ascii="Arial" w:hAnsi="Arial" w:cs="Arial"/>
                <w:color w:val="000000"/>
              </w:rPr>
              <w:t>Ceza Tutarı</w:t>
            </w:r>
            <w:r w:rsidR="006B5D7F">
              <w:rPr>
                <w:rFonts w:ascii="Arial" w:hAnsi="Arial" w:cs="Arial"/>
                <w:color w:val="000000"/>
              </w:rPr>
              <w:t>/Ekip Başı</w:t>
            </w:r>
          </w:p>
        </w:tc>
        <w:tc>
          <w:tcPr>
            <w:tcW w:w="1242" w:type="dxa"/>
            <w:tcBorders>
              <w:top w:val="nil"/>
              <w:left w:val="nil"/>
              <w:bottom w:val="nil"/>
              <w:right w:val="nil"/>
            </w:tcBorders>
            <w:shd w:val="clear" w:color="auto" w:fill="auto"/>
            <w:vAlign w:val="bottom"/>
            <w:hideMark/>
          </w:tcPr>
          <w:p w:rsidR="00BC47DD" w:rsidRPr="007F1B46" w:rsidRDefault="00BC47DD" w:rsidP="00BC47DD">
            <w:pPr>
              <w:jc w:val="both"/>
              <w:rPr>
                <w:rFonts w:ascii="Arial" w:hAnsi="Arial" w:cs="Arial"/>
                <w:color w:val="000000"/>
              </w:rPr>
            </w:pPr>
          </w:p>
        </w:tc>
      </w:tr>
      <w:tr w:rsidR="006B5D7F" w:rsidRPr="007F1B46" w:rsidTr="006B5D7F">
        <w:trPr>
          <w:gridBefore w:val="1"/>
          <w:wBefore w:w="860" w:type="dxa"/>
          <w:trHeight w:val="197"/>
        </w:trPr>
        <w:tc>
          <w:tcPr>
            <w:tcW w:w="4986" w:type="dxa"/>
            <w:gridSpan w:val="2"/>
            <w:vMerge/>
            <w:tcBorders>
              <w:top w:val="single" w:sz="8" w:space="0" w:color="auto"/>
              <w:left w:val="single" w:sz="8" w:space="0" w:color="auto"/>
              <w:bottom w:val="single" w:sz="8" w:space="0" w:color="000000"/>
              <w:right w:val="single" w:sz="8" w:space="0" w:color="auto"/>
            </w:tcBorders>
            <w:vAlign w:val="center"/>
            <w:hideMark/>
          </w:tcPr>
          <w:p w:rsidR="00BC47DD" w:rsidRPr="007F1B46" w:rsidRDefault="00BC47DD" w:rsidP="00BC47DD">
            <w:pPr>
              <w:jc w:val="both"/>
              <w:rPr>
                <w:rFonts w:ascii="Arial" w:hAnsi="Arial" w:cs="Arial"/>
                <w:color w:val="000000"/>
              </w:rPr>
            </w:pPr>
          </w:p>
        </w:tc>
        <w:tc>
          <w:tcPr>
            <w:tcW w:w="2226" w:type="dxa"/>
            <w:gridSpan w:val="2"/>
            <w:vMerge/>
            <w:tcBorders>
              <w:top w:val="single" w:sz="8" w:space="0" w:color="auto"/>
              <w:left w:val="single" w:sz="8" w:space="0" w:color="auto"/>
              <w:bottom w:val="single" w:sz="8" w:space="0" w:color="000000"/>
              <w:right w:val="single" w:sz="8" w:space="0" w:color="000000"/>
            </w:tcBorders>
            <w:vAlign w:val="center"/>
            <w:hideMark/>
          </w:tcPr>
          <w:p w:rsidR="00BC47DD" w:rsidRPr="007F1B46" w:rsidRDefault="00BC47DD" w:rsidP="00BC47DD">
            <w:pPr>
              <w:jc w:val="both"/>
              <w:rPr>
                <w:rFonts w:ascii="Arial" w:hAnsi="Arial" w:cs="Arial"/>
                <w:color w:val="000000"/>
              </w:rPr>
            </w:pPr>
          </w:p>
        </w:tc>
        <w:tc>
          <w:tcPr>
            <w:tcW w:w="1242" w:type="dxa"/>
            <w:tcBorders>
              <w:top w:val="nil"/>
              <w:left w:val="nil"/>
              <w:bottom w:val="nil"/>
              <w:right w:val="nil"/>
            </w:tcBorders>
            <w:shd w:val="clear" w:color="auto" w:fill="auto"/>
            <w:vAlign w:val="bottom"/>
            <w:hideMark/>
          </w:tcPr>
          <w:p w:rsidR="00BC47DD" w:rsidRPr="007F1B46" w:rsidRDefault="00BC47DD" w:rsidP="00BC47DD">
            <w:pPr>
              <w:jc w:val="both"/>
              <w:rPr>
                <w:rFonts w:ascii="Arial" w:hAnsi="Arial" w:cs="Arial"/>
                <w:color w:val="000000"/>
              </w:rPr>
            </w:pPr>
          </w:p>
        </w:tc>
      </w:tr>
      <w:tr w:rsidR="006B5D7F" w:rsidRPr="007F1B46" w:rsidTr="006B5D7F">
        <w:trPr>
          <w:gridBefore w:val="1"/>
          <w:wBefore w:w="860" w:type="dxa"/>
          <w:trHeight w:val="205"/>
        </w:trPr>
        <w:tc>
          <w:tcPr>
            <w:tcW w:w="4986" w:type="dxa"/>
            <w:gridSpan w:val="2"/>
            <w:vMerge/>
            <w:tcBorders>
              <w:top w:val="single" w:sz="8" w:space="0" w:color="auto"/>
              <w:left w:val="single" w:sz="8" w:space="0" w:color="auto"/>
              <w:bottom w:val="single" w:sz="8" w:space="0" w:color="000000"/>
              <w:right w:val="single" w:sz="8" w:space="0" w:color="auto"/>
            </w:tcBorders>
            <w:vAlign w:val="center"/>
            <w:hideMark/>
          </w:tcPr>
          <w:p w:rsidR="00BC47DD" w:rsidRPr="007F1B46" w:rsidRDefault="00BC47DD" w:rsidP="00BC47DD">
            <w:pPr>
              <w:jc w:val="both"/>
              <w:rPr>
                <w:rFonts w:ascii="Arial" w:hAnsi="Arial" w:cs="Arial"/>
                <w:color w:val="000000"/>
              </w:rPr>
            </w:pPr>
          </w:p>
        </w:tc>
        <w:tc>
          <w:tcPr>
            <w:tcW w:w="2226" w:type="dxa"/>
            <w:gridSpan w:val="2"/>
            <w:vMerge/>
            <w:tcBorders>
              <w:top w:val="single" w:sz="8" w:space="0" w:color="auto"/>
              <w:left w:val="single" w:sz="8" w:space="0" w:color="auto"/>
              <w:bottom w:val="single" w:sz="8" w:space="0" w:color="000000"/>
              <w:right w:val="single" w:sz="8" w:space="0" w:color="000000"/>
            </w:tcBorders>
            <w:vAlign w:val="center"/>
            <w:hideMark/>
          </w:tcPr>
          <w:p w:rsidR="00BC47DD" w:rsidRPr="007F1B46" w:rsidRDefault="00BC47DD" w:rsidP="00BC47DD">
            <w:pPr>
              <w:jc w:val="both"/>
              <w:rPr>
                <w:rFonts w:ascii="Arial" w:hAnsi="Arial" w:cs="Arial"/>
                <w:color w:val="000000"/>
              </w:rPr>
            </w:pPr>
          </w:p>
        </w:tc>
        <w:tc>
          <w:tcPr>
            <w:tcW w:w="1242" w:type="dxa"/>
            <w:tcBorders>
              <w:top w:val="nil"/>
              <w:left w:val="nil"/>
              <w:bottom w:val="nil"/>
              <w:right w:val="nil"/>
            </w:tcBorders>
            <w:shd w:val="clear" w:color="auto" w:fill="auto"/>
            <w:vAlign w:val="bottom"/>
            <w:hideMark/>
          </w:tcPr>
          <w:p w:rsidR="00BC47DD" w:rsidRPr="007F1B46" w:rsidRDefault="00BC47DD" w:rsidP="00BC47DD">
            <w:pPr>
              <w:jc w:val="both"/>
              <w:rPr>
                <w:rFonts w:ascii="Arial" w:hAnsi="Arial" w:cs="Arial"/>
                <w:color w:val="000000"/>
              </w:rPr>
            </w:pPr>
          </w:p>
        </w:tc>
      </w:tr>
      <w:tr w:rsidR="006B5D7F" w:rsidRPr="007F1B46" w:rsidTr="006B5D7F">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vAlign w:val="bottom"/>
            <w:hideMark/>
          </w:tcPr>
          <w:p w:rsidR="00BC47DD" w:rsidRDefault="00BC47DD" w:rsidP="00BC47DD">
            <w:pPr>
              <w:rPr>
                <w:rFonts w:ascii="Calibri" w:hAnsi="Calibri" w:cs="Calibri"/>
                <w:color w:val="000000"/>
                <w:sz w:val="20"/>
                <w:szCs w:val="20"/>
              </w:rPr>
            </w:pPr>
            <w:r>
              <w:rPr>
                <w:rFonts w:ascii="Calibri" w:hAnsi="Calibri" w:cs="Calibri"/>
                <w:color w:val="000000"/>
                <w:sz w:val="20"/>
                <w:szCs w:val="20"/>
              </w:rPr>
              <w:t>AG Dedektörü (Çift Kutuplu)</w:t>
            </w:r>
          </w:p>
          <w:p w:rsidR="00BC47DD" w:rsidRPr="006F2ED9" w:rsidRDefault="00BC47DD" w:rsidP="00BC47DD">
            <w:pPr>
              <w:rPr>
                <w:rFonts w:ascii="Arial" w:hAnsi="Arial" w:cs="Arial"/>
                <w:color w:val="000000"/>
                <w:sz w:val="20"/>
                <w:szCs w:val="20"/>
              </w:rPr>
            </w:pPr>
          </w:p>
        </w:tc>
        <w:tc>
          <w:tcPr>
            <w:tcW w:w="2226" w:type="dxa"/>
            <w:gridSpan w:val="2"/>
            <w:tcBorders>
              <w:top w:val="nil"/>
              <w:left w:val="nil"/>
              <w:bottom w:val="single" w:sz="8" w:space="0" w:color="auto"/>
              <w:right w:val="single" w:sz="8" w:space="0" w:color="000000"/>
            </w:tcBorders>
            <w:shd w:val="clear" w:color="auto" w:fill="auto"/>
            <w:noWrap/>
            <w:vAlign w:val="bottom"/>
            <w:hideMark/>
          </w:tcPr>
          <w:p w:rsidR="006B5D7F" w:rsidRPr="006F2ED9" w:rsidRDefault="006B5D7F" w:rsidP="006B5D7F">
            <w:pPr>
              <w:jc w:val="center"/>
              <w:rPr>
                <w:rFonts w:ascii="Arial" w:hAnsi="Arial" w:cs="Arial"/>
                <w:color w:val="000000"/>
                <w:sz w:val="20"/>
                <w:szCs w:val="20"/>
              </w:rPr>
            </w:pPr>
            <w:r>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BC47DD" w:rsidRPr="007F1B46" w:rsidRDefault="00BC47DD" w:rsidP="00BC47DD">
            <w:pPr>
              <w:jc w:val="both"/>
              <w:rPr>
                <w:rFonts w:ascii="Arial" w:hAnsi="Arial" w:cs="Arial"/>
                <w:color w:val="000000"/>
              </w:rPr>
            </w:pPr>
          </w:p>
        </w:tc>
      </w:tr>
      <w:tr w:rsidR="006B5D7F" w:rsidRPr="007F1B46" w:rsidTr="00347DD7">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6F2ED9" w:rsidRDefault="006B5D7F" w:rsidP="00BC47DD">
            <w:pPr>
              <w:rPr>
                <w:rFonts w:ascii="Arial" w:hAnsi="Arial" w:cs="Arial"/>
                <w:color w:val="000000"/>
                <w:sz w:val="20"/>
                <w:szCs w:val="20"/>
              </w:rPr>
            </w:pPr>
            <w:r w:rsidRPr="00BC47DD">
              <w:rPr>
                <w:rFonts w:ascii="Arial" w:hAnsi="Arial" w:cs="Arial"/>
                <w:color w:val="000000"/>
                <w:sz w:val="20"/>
                <w:szCs w:val="20"/>
              </w:rPr>
              <w:t>OG Dedektörü (Neon veya Diyot Lamba ) (LED'li ve sesli)</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6B5D7F" w:rsidRDefault="006B5D7F" w:rsidP="006B5D7F">
            <w:pPr>
              <w:jc w:val="center"/>
            </w:pPr>
            <w:r w:rsidRPr="00EA064E">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6B5D7F" w:rsidRPr="007F1B46" w:rsidRDefault="006B5D7F" w:rsidP="00BC47DD">
            <w:pPr>
              <w:jc w:val="both"/>
              <w:rPr>
                <w:rFonts w:ascii="Arial" w:hAnsi="Arial" w:cs="Arial"/>
                <w:color w:val="000000"/>
              </w:rPr>
            </w:pPr>
          </w:p>
        </w:tc>
      </w:tr>
      <w:tr w:rsidR="006B5D7F" w:rsidRPr="007F1B46" w:rsidTr="00347DD7">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6F2ED9" w:rsidRDefault="006B5D7F" w:rsidP="00BC47DD">
            <w:pPr>
              <w:rPr>
                <w:rFonts w:ascii="Arial" w:hAnsi="Arial" w:cs="Arial"/>
                <w:color w:val="000000"/>
                <w:sz w:val="20"/>
                <w:szCs w:val="20"/>
              </w:rPr>
            </w:pPr>
            <w:r w:rsidRPr="00BC47DD">
              <w:rPr>
                <w:rFonts w:ascii="Arial" w:hAnsi="Arial" w:cs="Arial"/>
                <w:color w:val="000000"/>
                <w:sz w:val="20"/>
                <w:szCs w:val="20"/>
              </w:rPr>
              <w:t>Merdiven (Dağıtım Hat. Merdiveni veya Beton Direk Merdiveni)</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6B5D7F" w:rsidRDefault="006B5D7F" w:rsidP="006B5D7F">
            <w:pPr>
              <w:jc w:val="center"/>
            </w:pPr>
            <w:r w:rsidRPr="00EA064E">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6B5D7F" w:rsidRPr="007F1B46" w:rsidRDefault="006B5D7F" w:rsidP="00BC47DD">
            <w:pPr>
              <w:jc w:val="both"/>
              <w:rPr>
                <w:rFonts w:ascii="Arial" w:hAnsi="Arial" w:cs="Arial"/>
                <w:color w:val="000000"/>
              </w:rPr>
            </w:pPr>
          </w:p>
        </w:tc>
      </w:tr>
      <w:tr w:rsidR="006B5D7F" w:rsidRPr="007F1B46" w:rsidTr="00347DD7">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6F2ED9" w:rsidRDefault="006B5D7F" w:rsidP="00BC47DD">
            <w:pPr>
              <w:rPr>
                <w:rFonts w:ascii="Arial" w:hAnsi="Arial" w:cs="Arial"/>
                <w:color w:val="000000"/>
                <w:sz w:val="20"/>
                <w:szCs w:val="20"/>
              </w:rPr>
            </w:pPr>
            <w:r w:rsidRPr="00BC47DD">
              <w:rPr>
                <w:rFonts w:ascii="Arial" w:hAnsi="Arial" w:cs="Arial"/>
                <w:color w:val="000000"/>
                <w:sz w:val="20"/>
                <w:szCs w:val="20"/>
              </w:rPr>
              <w:t>El Feneri (Büyük,şarjlı-akülü)</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6B5D7F" w:rsidRDefault="006B5D7F" w:rsidP="006B5D7F">
            <w:pPr>
              <w:jc w:val="center"/>
            </w:pPr>
            <w:r w:rsidRPr="00EA064E">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6B5D7F" w:rsidRPr="007F1B46" w:rsidRDefault="006B5D7F" w:rsidP="00BC47DD">
            <w:pPr>
              <w:jc w:val="both"/>
              <w:rPr>
                <w:rFonts w:ascii="Arial" w:hAnsi="Arial" w:cs="Arial"/>
                <w:color w:val="000000"/>
              </w:rPr>
            </w:pPr>
          </w:p>
        </w:tc>
      </w:tr>
      <w:tr w:rsidR="006B5D7F" w:rsidRPr="007F1B46" w:rsidTr="00347DD7">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6F2ED9" w:rsidRDefault="006B5D7F" w:rsidP="00BC47DD">
            <w:pPr>
              <w:rPr>
                <w:rFonts w:ascii="Arial" w:hAnsi="Arial" w:cs="Arial"/>
                <w:color w:val="000000"/>
                <w:sz w:val="20"/>
                <w:szCs w:val="20"/>
              </w:rPr>
            </w:pPr>
            <w:r w:rsidRPr="00BC47DD">
              <w:rPr>
                <w:rFonts w:ascii="Arial" w:hAnsi="Arial" w:cs="Arial"/>
                <w:color w:val="000000"/>
                <w:sz w:val="20"/>
                <w:szCs w:val="20"/>
              </w:rPr>
              <w:t>Flaşlı İkaz Lambası</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6B5D7F" w:rsidRDefault="006B5D7F" w:rsidP="006B5D7F">
            <w:pPr>
              <w:jc w:val="center"/>
            </w:pPr>
            <w:r w:rsidRPr="00EA064E">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6B5D7F" w:rsidRPr="007F1B46" w:rsidRDefault="006B5D7F" w:rsidP="00BC47DD">
            <w:pPr>
              <w:jc w:val="both"/>
              <w:rPr>
                <w:rFonts w:ascii="Arial" w:hAnsi="Arial" w:cs="Arial"/>
                <w:color w:val="000000"/>
              </w:rPr>
            </w:pPr>
          </w:p>
        </w:tc>
      </w:tr>
      <w:tr w:rsidR="006B5D7F" w:rsidRPr="007F1B46" w:rsidTr="00347DD7">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6F2ED9" w:rsidRDefault="006B5D7F" w:rsidP="00BC47DD">
            <w:pPr>
              <w:rPr>
                <w:rFonts w:ascii="Arial" w:hAnsi="Arial" w:cs="Arial"/>
                <w:color w:val="000000"/>
                <w:sz w:val="20"/>
                <w:szCs w:val="20"/>
              </w:rPr>
            </w:pPr>
            <w:r w:rsidRPr="00BC47DD">
              <w:rPr>
                <w:rFonts w:ascii="Arial" w:hAnsi="Arial" w:cs="Arial"/>
                <w:color w:val="000000"/>
                <w:sz w:val="20"/>
                <w:szCs w:val="20"/>
              </w:rPr>
              <w:t>Hat Tüfeği</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6B5D7F" w:rsidRDefault="006B5D7F" w:rsidP="006B5D7F">
            <w:pPr>
              <w:jc w:val="center"/>
            </w:pPr>
            <w:r w:rsidRPr="00EA064E">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6B5D7F" w:rsidRPr="007F1B46" w:rsidRDefault="006B5D7F" w:rsidP="00BC47DD">
            <w:pPr>
              <w:jc w:val="both"/>
              <w:rPr>
                <w:rFonts w:ascii="Arial" w:hAnsi="Arial" w:cs="Arial"/>
                <w:color w:val="000000"/>
              </w:rPr>
            </w:pPr>
          </w:p>
        </w:tc>
      </w:tr>
      <w:tr w:rsidR="006B5D7F" w:rsidRPr="007F1B46" w:rsidTr="00347DD7">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6F2ED9" w:rsidRDefault="006B5D7F" w:rsidP="00BC47DD">
            <w:pPr>
              <w:rPr>
                <w:rFonts w:ascii="Arial" w:hAnsi="Arial" w:cs="Arial"/>
                <w:color w:val="000000"/>
                <w:sz w:val="20"/>
                <w:szCs w:val="20"/>
              </w:rPr>
            </w:pPr>
            <w:r w:rsidRPr="00BC47DD">
              <w:rPr>
                <w:rFonts w:ascii="Arial" w:hAnsi="Arial" w:cs="Arial"/>
                <w:color w:val="000000"/>
                <w:sz w:val="20"/>
                <w:szCs w:val="20"/>
              </w:rPr>
              <w:t>İlkyardım Çantası</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6B5D7F" w:rsidRDefault="006B5D7F" w:rsidP="006B5D7F">
            <w:pPr>
              <w:jc w:val="center"/>
            </w:pPr>
            <w:r w:rsidRPr="00EA064E">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6B5D7F" w:rsidRPr="007F1B46" w:rsidRDefault="006B5D7F" w:rsidP="00BC47DD">
            <w:pPr>
              <w:jc w:val="both"/>
              <w:rPr>
                <w:rFonts w:ascii="Arial" w:hAnsi="Arial" w:cs="Arial"/>
                <w:color w:val="000000"/>
              </w:rPr>
            </w:pPr>
          </w:p>
        </w:tc>
      </w:tr>
      <w:tr w:rsidR="006B5D7F" w:rsidRPr="007F1B46" w:rsidTr="00347DD7">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6F2ED9" w:rsidRDefault="006B5D7F" w:rsidP="00BC47DD">
            <w:pPr>
              <w:rPr>
                <w:rFonts w:ascii="Arial" w:hAnsi="Arial" w:cs="Arial"/>
                <w:color w:val="000000"/>
                <w:sz w:val="20"/>
                <w:szCs w:val="20"/>
              </w:rPr>
            </w:pPr>
            <w:r w:rsidRPr="00BC47DD">
              <w:rPr>
                <w:rFonts w:ascii="Arial" w:hAnsi="Arial" w:cs="Arial"/>
                <w:color w:val="000000"/>
                <w:sz w:val="20"/>
                <w:szCs w:val="20"/>
              </w:rPr>
              <w:t>İzole Tabure</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6B5D7F" w:rsidRDefault="006B5D7F" w:rsidP="006B5D7F">
            <w:pPr>
              <w:jc w:val="center"/>
            </w:pPr>
            <w:r w:rsidRPr="00EA064E">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6B5D7F" w:rsidRPr="007F1B46" w:rsidRDefault="006B5D7F" w:rsidP="00BC47DD">
            <w:pPr>
              <w:jc w:val="both"/>
              <w:rPr>
                <w:rFonts w:ascii="Arial" w:hAnsi="Arial" w:cs="Arial"/>
                <w:color w:val="000000"/>
              </w:rPr>
            </w:pPr>
          </w:p>
        </w:tc>
      </w:tr>
      <w:tr w:rsidR="006B5D7F" w:rsidRPr="007F1B46" w:rsidTr="00347DD7">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6F2ED9" w:rsidRDefault="006B5D7F" w:rsidP="00BC47DD">
            <w:pPr>
              <w:rPr>
                <w:rFonts w:ascii="Arial" w:hAnsi="Arial" w:cs="Arial"/>
                <w:color w:val="000000"/>
                <w:sz w:val="20"/>
                <w:szCs w:val="20"/>
              </w:rPr>
            </w:pPr>
            <w:r w:rsidRPr="00BC47DD">
              <w:rPr>
                <w:rFonts w:ascii="Arial" w:hAnsi="Arial" w:cs="Arial"/>
                <w:color w:val="000000"/>
                <w:sz w:val="20"/>
                <w:szCs w:val="20"/>
              </w:rPr>
              <w:t>İzole Halı</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6B5D7F" w:rsidRDefault="006B5D7F" w:rsidP="006B5D7F">
            <w:pPr>
              <w:jc w:val="center"/>
            </w:pPr>
            <w:r w:rsidRPr="00EA064E">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6B5D7F" w:rsidRPr="007F1B46" w:rsidRDefault="006B5D7F" w:rsidP="00BC47DD">
            <w:pPr>
              <w:jc w:val="both"/>
              <w:rPr>
                <w:rFonts w:ascii="Arial" w:hAnsi="Arial" w:cs="Arial"/>
                <w:color w:val="000000"/>
              </w:rPr>
            </w:pPr>
          </w:p>
        </w:tc>
      </w:tr>
      <w:tr w:rsidR="006B5D7F" w:rsidRPr="007F1B46" w:rsidTr="00347DD7">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6F2ED9" w:rsidRDefault="006B5D7F" w:rsidP="00BC47DD">
            <w:pPr>
              <w:rPr>
                <w:rFonts w:ascii="Arial" w:hAnsi="Arial" w:cs="Arial"/>
                <w:color w:val="000000"/>
                <w:sz w:val="20"/>
                <w:szCs w:val="20"/>
              </w:rPr>
            </w:pPr>
            <w:r w:rsidRPr="00BC47DD">
              <w:rPr>
                <w:rFonts w:ascii="Arial" w:hAnsi="Arial" w:cs="Arial"/>
                <w:color w:val="000000"/>
                <w:sz w:val="20"/>
                <w:szCs w:val="20"/>
              </w:rPr>
              <w:t>Kablo Soyma Aparatı (OG)</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6B5D7F" w:rsidRDefault="006B5D7F" w:rsidP="006B5D7F">
            <w:pPr>
              <w:jc w:val="center"/>
            </w:pPr>
            <w:r w:rsidRPr="00EA064E">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6B5D7F" w:rsidRPr="007F1B46" w:rsidRDefault="006B5D7F" w:rsidP="00BC47DD">
            <w:pPr>
              <w:jc w:val="both"/>
              <w:rPr>
                <w:rFonts w:ascii="Arial" w:hAnsi="Arial" w:cs="Arial"/>
                <w:color w:val="000000"/>
              </w:rPr>
            </w:pPr>
          </w:p>
        </w:tc>
      </w:tr>
      <w:tr w:rsidR="006B5D7F" w:rsidRPr="007F1B46" w:rsidTr="00347DD7">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BC47DD" w:rsidRDefault="006B5D7F" w:rsidP="00BC47DD">
            <w:pPr>
              <w:rPr>
                <w:rFonts w:ascii="Arial" w:hAnsi="Arial" w:cs="Arial"/>
                <w:color w:val="000000"/>
                <w:sz w:val="20"/>
                <w:szCs w:val="20"/>
              </w:rPr>
            </w:pPr>
            <w:r w:rsidRPr="00BC47DD">
              <w:rPr>
                <w:rFonts w:ascii="Arial" w:hAnsi="Arial" w:cs="Arial"/>
                <w:color w:val="000000"/>
                <w:sz w:val="20"/>
                <w:szCs w:val="20"/>
              </w:rPr>
              <w:t>Tel Kesme Aparatı</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6B5D7F" w:rsidRDefault="006B5D7F" w:rsidP="006B5D7F">
            <w:pPr>
              <w:jc w:val="center"/>
            </w:pPr>
            <w:r w:rsidRPr="00EA064E">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6B5D7F" w:rsidRPr="007F1B46" w:rsidRDefault="006B5D7F" w:rsidP="00BC47DD">
            <w:pPr>
              <w:jc w:val="both"/>
              <w:rPr>
                <w:rFonts w:ascii="Arial" w:hAnsi="Arial" w:cs="Arial"/>
                <w:color w:val="000000"/>
              </w:rPr>
            </w:pPr>
          </w:p>
        </w:tc>
      </w:tr>
      <w:tr w:rsidR="006B5D7F" w:rsidRPr="007F1B46" w:rsidTr="00347DD7">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BC47DD" w:rsidRDefault="006B5D7F" w:rsidP="00BC47DD">
            <w:pPr>
              <w:rPr>
                <w:rFonts w:ascii="Arial" w:hAnsi="Arial" w:cs="Arial"/>
                <w:color w:val="000000"/>
                <w:sz w:val="20"/>
                <w:szCs w:val="20"/>
              </w:rPr>
            </w:pPr>
            <w:r w:rsidRPr="00BC47DD">
              <w:rPr>
                <w:rFonts w:ascii="Arial" w:hAnsi="Arial" w:cs="Arial"/>
                <w:color w:val="000000"/>
                <w:sz w:val="20"/>
                <w:szCs w:val="20"/>
              </w:rPr>
              <w:t>İzole Lokma Takımı</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6B5D7F" w:rsidRDefault="006B5D7F" w:rsidP="006B5D7F">
            <w:pPr>
              <w:jc w:val="center"/>
            </w:pPr>
            <w:r w:rsidRPr="00EA064E">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6B5D7F" w:rsidRPr="007F1B46" w:rsidRDefault="006B5D7F" w:rsidP="00BC47DD">
            <w:pPr>
              <w:jc w:val="both"/>
              <w:rPr>
                <w:rFonts w:ascii="Arial" w:hAnsi="Arial" w:cs="Arial"/>
                <w:color w:val="000000"/>
              </w:rPr>
            </w:pPr>
          </w:p>
        </w:tc>
      </w:tr>
      <w:tr w:rsidR="006B5D7F" w:rsidRPr="007F1B46" w:rsidTr="00347DD7">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BC47DD" w:rsidRDefault="006B5D7F" w:rsidP="00BC47DD">
            <w:pPr>
              <w:rPr>
                <w:rFonts w:ascii="Arial" w:hAnsi="Arial" w:cs="Arial"/>
                <w:color w:val="000000"/>
                <w:sz w:val="20"/>
                <w:szCs w:val="20"/>
              </w:rPr>
            </w:pPr>
            <w:r w:rsidRPr="00BC47DD">
              <w:rPr>
                <w:rFonts w:ascii="Arial" w:hAnsi="Arial" w:cs="Arial"/>
                <w:color w:val="000000"/>
                <w:sz w:val="20"/>
                <w:szCs w:val="20"/>
              </w:rPr>
              <w:t>İzole Alyan Takımı</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6B5D7F" w:rsidRDefault="006B5D7F" w:rsidP="006B5D7F">
            <w:pPr>
              <w:jc w:val="center"/>
            </w:pPr>
            <w:r w:rsidRPr="00EA064E">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6B5D7F" w:rsidRPr="007F1B46" w:rsidRDefault="006B5D7F" w:rsidP="00BC47DD">
            <w:pPr>
              <w:jc w:val="both"/>
              <w:rPr>
                <w:rFonts w:ascii="Arial" w:hAnsi="Arial" w:cs="Arial"/>
                <w:color w:val="000000"/>
              </w:rPr>
            </w:pPr>
          </w:p>
        </w:tc>
      </w:tr>
      <w:tr w:rsidR="006B5D7F" w:rsidRPr="007F1B46" w:rsidTr="00347DD7">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BC47DD" w:rsidRDefault="006B5D7F" w:rsidP="00BC47DD">
            <w:pPr>
              <w:rPr>
                <w:rFonts w:ascii="Arial" w:hAnsi="Arial" w:cs="Arial"/>
                <w:color w:val="000000"/>
                <w:sz w:val="20"/>
                <w:szCs w:val="20"/>
              </w:rPr>
            </w:pPr>
            <w:r w:rsidRPr="00BC47DD">
              <w:rPr>
                <w:rFonts w:ascii="Arial" w:hAnsi="Arial" w:cs="Arial"/>
                <w:color w:val="000000"/>
                <w:sz w:val="20"/>
                <w:szCs w:val="20"/>
              </w:rPr>
              <w:t>Manevra Istankası</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6B5D7F" w:rsidRDefault="006B5D7F" w:rsidP="006B5D7F">
            <w:pPr>
              <w:jc w:val="center"/>
            </w:pPr>
            <w:r w:rsidRPr="00EA064E">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6B5D7F" w:rsidRPr="007F1B46" w:rsidRDefault="006B5D7F" w:rsidP="00BC47DD">
            <w:pPr>
              <w:jc w:val="both"/>
              <w:rPr>
                <w:rFonts w:ascii="Arial" w:hAnsi="Arial" w:cs="Arial"/>
                <w:color w:val="000000"/>
              </w:rPr>
            </w:pPr>
          </w:p>
        </w:tc>
      </w:tr>
      <w:tr w:rsidR="006B5D7F" w:rsidRPr="007F1B46" w:rsidTr="00347DD7">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BC47DD" w:rsidRDefault="006B5D7F" w:rsidP="00BC47DD">
            <w:pPr>
              <w:rPr>
                <w:rFonts w:ascii="Arial" w:hAnsi="Arial" w:cs="Arial"/>
                <w:color w:val="000000"/>
                <w:sz w:val="20"/>
                <w:szCs w:val="20"/>
              </w:rPr>
            </w:pPr>
            <w:r w:rsidRPr="00BC47DD">
              <w:rPr>
                <w:rFonts w:ascii="Arial" w:hAnsi="Arial" w:cs="Arial"/>
                <w:color w:val="000000"/>
                <w:sz w:val="20"/>
                <w:szCs w:val="20"/>
              </w:rPr>
              <w:t>Lenteleme Halat ve Çatalları</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6B5D7F" w:rsidRDefault="006B5D7F" w:rsidP="006B5D7F">
            <w:pPr>
              <w:jc w:val="center"/>
            </w:pPr>
            <w:r w:rsidRPr="00EA064E">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6B5D7F" w:rsidRPr="007F1B46" w:rsidRDefault="006B5D7F" w:rsidP="00BC47DD">
            <w:pPr>
              <w:jc w:val="both"/>
              <w:rPr>
                <w:rFonts w:ascii="Arial" w:hAnsi="Arial" w:cs="Arial"/>
                <w:color w:val="000000"/>
              </w:rPr>
            </w:pPr>
          </w:p>
        </w:tc>
      </w:tr>
      <w:tr w:rsidR="006B5D7F" w:rsidRPr="007F1B46" w:rsidTr="00347DD7">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BC47DD" w:rsidRDefault="006B5D7F" w:rsidP="00BC47DD">
            <w:pPr>
              <w:rPr>
                <w:rFonts w:ascii="Arial" w:hAnsi="Arial" w:cs="Arial"/>
                <w:color w:val="000000"/>
                <w:sz w:val="20"/>
                <w:szCs w:val="20"/>
              </w:rPr>
            </w:pPr>
            <w:r w:rsidRPr="00BC47DD">
              <w:rPr>
                <w:rFonts w:ascii="Arial" w:hAnsi="Arial" w:cs="Arial"/>
                <w:color w:val="000000"/>
                <w:sz w:val="20"/>
                <w:szCs w:val="20"/>
              </w:rPr>
              <w:t>OG Bara Topraklama Techizatı</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6B5D7F" w:rsidRDefault="006B5D7F" w:rsidP="006B5D7F">
            <w:pPr>
              <w:jc w:val="center"/>
            </w:pPr>
            <w:r w:rsidRPr="00EA064E">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6B5D7F" w:rsidRPr="007F1B46" w:rsidRDefault="006B5D7F" w:rsidP="00BC47DD">
            <w:pPr>
              <w:jc w:val="both"/>
              <w:rPr>
                <w:rFonts w:ascii="Arial" w:hAnsi="Arial" w:cs="Arial"/>
                <w:color w:val="000000"/>
              </w:rPr>
            </w:pPr>
          </w:p>
        </w:tc>
      </w:tr>
      <w:tr w:rsidR="006B5D7F" w:rsidRPr="007F1B46" w:rsidTr="00347DD7">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BC47DD" w:rsidRDefault="006B5D7F" w:rsidP="00BC47DD">
            <w:pPr>
              <w:rPr>
                <w:rFonts w:ascii="Arial" w:hAnsi="Arial" w:cs="Arial"/>
                <w:color w:val="000000"/>
                <w:sz w:val="20"/>
                <w:szCs w:val="20"/>
              </w:rPr>
            </w:pPr>
            <w:r w:rsidRPr="00BC47DD">
              <w:rPr>
                <w:rFonts w:ascii="Arial" w:hAnsi="Arial" w:cs="Arial"/>
                <w:color w:val="000000"/>
                <w:sz w:val="20"/>
                <w:szCs w:val="20"/>
              </w:rPr>
              <w:t>OG Hat Topraklama Techizatı</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6B5D7F" w:rsidRDefault="006B5D7F" w:rsidP="006B5D7F">
            <w:pPr>
              <w:jc w:val="center"/>
            </w:pPr>
            <w:r w:rsidRPr="00EA064E">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6B5D7F" w:rsidRPr="007F1B46" w:rsidRDefault="006B5D7F" w:rsidP="00BC47DD">
            <w:pPr>
              <w:jc w:val="both"/>
              <w:rPr>
                <w:rFonts w:ascii="Arial" w:hAnsi="Arial" w:cs="Arial"/>
                <w:color w:val="000000"/>
              </w:rPr>
            </w:pPr>
          </w:p>
        </w:tc>
      </w:tr>
      <w:tr w:rsidR="006B5D7F" w:rsidRPr="007F1B46" w:rsidTr="00347DD7">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BC47DD" w:rsidRDefault="006B5D7F" w:rsidP="00BC47DD">
            <w:pPr>
              <w:rPr>
                <w:rFonts w:ascii="Arial" w:hAnsi="Arial" w:cs="Arial"/>
                <w:color w:val="000000"/>
                <w:sz w:val="20"/>
                <w:szCs w:val="20"/>
              </w:rPr>
            </w:pPr>
            <w:r w:rsidRPr="00BC47DD">
              <w:rPr>
                <w:rFonts w:ascii="Arial" w:hAnsi="Arial" w:cs="Arial"/>
                <w:color w:val="000000"/>
                <w:sz w:val="20"/>
                <w:szCs w:val="20"/>
              </w:rPr>
              <w:t>Trafik Dubaları</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6B5D7F" w:rsidRDefault="006B5D7F" w:rsidP="006B5D7F">
            <w:pPr>
              <w:jc w:val="center"/>
            </w:pPr>
            <w:r w:rsidRPr="00EA064E">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6B5D7F" w:rsidRPr="007F1B46" w:rsidRDefault="006B5D7F" w:rsidP="00BC47DD">
            <w:pPr>
              <w:jc w:val="both"/>
              <w:rPr>
                <w:rFonts w:ascii="Arial" w:hAnsi="Arial" w:cs="Arial"/>
                <w:color w:val="000000"/>
              </w:rPr>
            </w:pPr>
          </w:p>
        </w:tc>
      </w:tr>
      <w:tr w:rsidR="006B5D7F" w:rsidRPr="007F1B46" w:rsidTr="00347DD7">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BC47DD" w:rsidRDefault="006B5D7F" w:rsidP="00BC47DD">
            <w:pPr>
              <w:rPr>
                <w:rFonts w:ascii="Arial" w:hAnsi="Arial" w:cs="Arial"/>
                <w:color w:val="000000"/>
                <w:sz w:val="20"/>
                <w:szCs w:val="20"/>
              </w:rPr>
            </w:pPr>
            <w:r w:rsidRPr="00BC47DD">
              <w:rPr>
                <w:rFonts w:ascii="Arial" w:hAnsi="Arial" w:cs="Arial"/>
                <w:color w:val="000000"/>
                <w:sz w:val="20"/>
                <w:szCs w:val="20"/>
              </w:rPr>
              <w:t>Yangın Tüpü (6 kg)</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6B5D7F" w:rsidRDefault="006B5D7F" w:rsidP="006B5D7F">
            <w:pPr>
              <w:jc w:val="center"/>
            </w:pPr>
            <w:r w:rsidRPr="00EA064E">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6B5D7F" w:rsidRPr="007F1B46" w:rsidRDefault="006B5D7F" w:rsidP="00BC47DD">
            <w:pPr>
              <w:jc w:val="both"/>
              <w:rPr>
                <w:rFonts w:ascii="Arial" w:hAnsi="Arial" w:cs="Arial"/>
                <w:color w:val="000000"/>
              </w:rPr>
            </w:pPr>
          </w:p>
        </w:tc>
      </w:tr>
      <w:tr w:rsidR="006B5D7F" w:rsidRPr="007F1B46" w:rsidTr="00347DD7">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BC47DD" w:rsidRDefault="006B5D7F" w:rsidP="00BC47DD">
            <w:pPr>
              <w:rPr>
                <w:rFonts w:ascii="Arial" w:hAnsi="Arial" w:cs="Arial"/>
                <w:color w:val="000000"/>
                <w:sz w:val="20"/>
                <w:szCs w:val="20"/>
              </w:rPr>
            </w:pPr>
            <w:r w:rsidRPr="00BC47DD">
              <w:rPr>
                <w:rFonts w:ascii="Arial" w:hAnsi="Arial" w:cs="Arial"/>
                <w:color w:val="000000"/>
                <w:sz w:val="20"/>
                <w:szCs w:val="20"/>
              </w:rPr>
              <w:t>Uyarı Levhaları</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6B5D7F" w:rsidRDefault="006B5D7F" w:rsidP="006B5D7F">
            <w:pPr>
              <w:jc w:val="center"/>
            </w:pPr>
            <w:r w:rsidRPr="00EA064E">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6B5D7F" w:rsidRPr="007F1B46" w:rsidRDefault="006B5D7F" w:rsidP="00BC47DD">
            <w:pPr>
              <w:jc w:val="both"/>
              <w:rPr>
                <w:rFonts w:ascii="Arial" w:hAnsi="Arial" w:cs="Arial"/>
                <w:color w:val="000000"/>
              </w:rPr>
            </w:pPr>
          </w:p>
        </w:tc>
      </w:tr>
      <w:tr w:rsidR="006B5D7F" w:rsidRPr="007F1B46" w:rsidTr="00347DD7">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BC47DD" w:rsidRDefault="006B5D7F" w:rsidP="00BC47DD">
            <w:pPr>
              <w:rPr>
                <w:rFonts w:ascii="Arial" w:hAnsi="Arial" w:cs="Arial"/>
                <w:color w:val="000000"/>
                <w:sz w:val="20"/>
                <w:szCs w:val="20"/>
              </w:rPr>
            </w:pPr>
            <w:r w:rsidRPr="00BC47DD">
              <w:rPr>
                <w:rFonts w:ascii="Arial" w:hAnsi="Arial" w:cs="Arial"/>
                <w:color w:val="000000"/>
                <w:sz w:val="20"/>
                <w:szCs w:val="20"/>
              </w:rPr>
              <w:t>Bıçaklı Sigorta Elciği</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6B5D7F" w:rsidRDefault="006B5D7F" w:rsidP="006B5D7F">
            <w:pPr>
              <w:jc w:val="center"/>
            </w:pPr>
            <w:r w:rsidRPr="00EA064E">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6B5D7F" w:rsidRPr="007F1B46" w:rsidRDefault="006B5D7F" w:rsidP="00BC47DD">
            <w:pPr>
              <w:jc w:val="both"/>
              <w:rPr>
                <w:rFonts w:ascii="Arial" w:hAnsi="Arial" w:cs="Arial"/>
                <w:color w:val="000000"/>
              </w:rPr>
            </w:pPr>
          </w:p>
        </w:tc>
      </w:tr>
      <w:tr w:rsidR="006B5D7F" w:rsidRPr="007F1B46" w:rsidTr="00347DD7">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BC47DD" w:rsidRDefault="006B5D7F" w:rsidP="00BC47DD">
            <w:pPr>
              <w:rPr>
                <w:rFonts w:ascii="Arial" w:hAnsi="Arial" w:cs="Arial"/>
                <w:color w:val="000000"/>
                <w:sz w:val="20"/>
                <w:szCs w:val="20"/>
              </w:rPr>
            </w:pPr>
            <w:r w:rsidRPr="00BC47DD">
              <w:rPr>
                <w:rFonts w:ascii="Arial" w:hAnsi="Arial" w:cs="Arial"/>
                <w:color w:val="000000"/>
                <w:sz w:val="20"/>
                <w:szCs w:val="20"/>
              </w:rPr>
              <w:t>Çalışma Alanı Uyarı Bandı</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6B5D7F" w:rsidRDefault="006B5D7F" w:rsidP="006B5D7F">
            <w:pPr>
              <w:jc w:val="center"/>
            </w:pPr>
            <w:r w:rsidRPr="00EA064E">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6B5D7F" w:rsidRPr="007F1B46" w:rsidRDefault="006B5D7F" w:rsidP="00BC47DD">
            <w:pPr>
              <w:jc w:val="both"/>
              <w:rPr>
                <w:rFonts w:ascii="Arial" w:hAnsi="Arial" w:cs="Arial"/>
                <w:color w:val="000000"/>
              </w:rPr>
            </w:pPr>
          </w:p>
        </w:tc>
      </w:tr>
      <w:tr w:rsidR="006B5D7F" w:rsidRPr="007F1B46" w:rsidTr="00347DD7">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BC47DD" w:rsidRDefault="006B5D7F" w:rsidP="00BC47DD">
            <w:pPr>
              <w:rPr>
                <w:rFonts w:ascii="Arial" w:hAnsi="Arial" w:cs="Arial"/>
                <w:color w:val="000000"/>
                <w:sz w:val="20"/>
                <w:szCs w:val="20"/>
              </w:rPr>
            </w:pPr>
            <w:r w:rsidRPr="00BC47DD">
              <w:rPr>
                <w:rFonts w:ascii="Arial" w:hAnsi="Arial" w:cs="Arial"/>
                <w:color w:val="000000"/>
                <w:sz w:val="20"/>
                <w:szCs w:val="20"/>
              </w:rPr>
              <w:t>Eldiven Test Cihazı</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6B5D7F" w:rsidRDefault="006B5D7F" w:rsidP="006B5D7F">
            <w:pPr>
              <w:jc w:val="center"/>
            </w:pPr>
            <w:r w:rsidRPr="00EA064E">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6B5D7F" w:rsidRPr="007F1B46" w:rsidRDefault="006B5D7F" w:rsidP="00BC47DD">
            <w:pPr>
              <w:jc w:val="both"/>
              <w:rPr>
                <w:rFonts w:ascii="Arial" w:hAnsi="Arial" w:cs="Arial"/>
                <w:color w:val="000000"/>
              </w:rPr>
            </w:pPr>
          </w:p>
        </w:tc>
      </w:tr>
      <w:tr w:rsidR="006B5D7F" w:rsidRPr="007F1B46" w:rsidTr="00347DD7">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BC47DD" w:rsidRDefault="006B5D7F" w:rsidP="00BC47DD">
            <w:pPr>
              <w:rPr>
                <w:rFonts w:ascii="Arial" w:hAnsi="Arial" w:cs="Arial"/>
                <w:color w:val="000000"/>
                <w:sz w:val="20"/>
                <w:szCs w:val="20"/>
              </w:rPr>
            </w:pPr>
            <w:r w:rsidRPr="00BC47DD">
              <w:rPr>
                <w:rFonts w:ascii="Arial" w:hAnsi="Arial" w:cs="Arial"/>
                <w:color w:val="000000"/>
                <w:sz w:val="20"/>
                <w:szCs w:val="20"/>
              </w:rPr>
              <w:t>Çoklu Kilit Aparatı (Kilit Çoklayıcı, Emniyet Kilidi,Emniyet Kilit Kartı,Emniyet Kilit Etiketi)</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6B5D7F" w:rsidRDefault="006B5D7F" w:rsidP="006B5D7F">
            <w:pPr>
              <w:jc w:val="center"/>
            </w:pPr>
            <w:r w:rsidRPr="00EA064E">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6B5D7F" w:rsidRPr="007F1B46" w:rsidRDefault="006B5D7F" w:rsidP="00BC47DD">
            <w:pPr>
              <w:jc w:val="both"/>
              <w:rPr>
                <w:rFonts w:ascii="Arial" w:hAnsi="Arial" w:cs="Arial"/>
                <w:color w:val="000000"/>
              </w:rPr>
            </w:pPr>
          </w:p>
        </w:tc>
      </w:tr>
      <w:tr w:rsidR="006B5D7F" w:rsidRPr="007F1B46" w:rsidTr="00347DD7">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BC47DD" w:rsidRDefault="006B5D7F" w:rsidP="00BC47DD">
            <w:pPr>
              <w:rPr>
                <w:rFonts w:ascii="Arial" w:hAnsi="Arial" w:cs="Arial"/>
                <w:color w:val="000000"/>
                <w:sz w:val="20"/>
                <w:szCs w:val="20"/>
              </w:rPr>
            </w:pPr>
            <w:r w:rsidRPr="00BC47DD">
              <w:rPr>
                <w:rFonts w:ascii="Arial" w:hAnsi="Arial" w:cs="Arial"/>
                <w:color w:val="000000"/>
                <w:sz w:val="20"/>
                <w:szCs w:val="20"/>
              </w:rPr>
              <w:t>Koruyucu Gözlük</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6B5D7F" w:rsidRDefault="006B5D7F" w:rsidP="006B5D7F">
            <w:pPr>
              <w:jc w:val="center"/>
            </w:pPr>
            <w:r w:rsidRPr="00EA064E">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6B5D7F" w:rsidRPr="007F1B46" w:rsidRDefault="006B5D7F" w:rsidP="00BC47DD">
            <w:pPr>
              <w:jc w:val="both"/>
              <w:rPr>
                <w:rFonts w:ascii="Arial" w:hAnsi="Arial" w:cs="Arial"/>
                <w:color w:val="000000"/>
              </w:rPr>
            </w:pPr>
          </w:p>
        </w:tc>
      </w:tr>
      <w:tr w:rsidR="006B5D7F" w:rsidRPr="007F1B46" w:rsidTr="00347DD7">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BC47DD" w:rsidRDefault="006B5D7F" w:rsidP="00BC47DD">
            <w:pPr>
              <w:rPr>
                <w:rFonts w:ascii="Arial" w:hAnsi="Arial" w:cs="Arial"/>
                <w:color w:val="000000"/>
                <w:sz w:val="20"/>
                <w:szCs w:val="20"/>
              </w:rPr>
            </w:pPr>
            <w:r w:rsidRPr="00BC47DD">
              <w:rPr>
                <w:rFonts w:ascii="Arial" w:hAnsi="Arial" w:cs="Arial"/>
                <w:color w:val="000000"/>
                <w:sz w:val="20"/>
                <w:szCs w:val="20"/>
              </w:rPr>
              <w:t>Yüz Vizörü</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6B5D7F" w:rsidRDefault="006B5D7F" w:rsidP="006B5D7F">
            <w:pPr>
              <w:jc w:val="center"/>
            </w:pPr>
            <w:r w:rsidRPr="00EA064E">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6B5D7F" w:rsidRPr="007F1B46" w:rsidRDefault="006B5D7F" w:rsidP="00BC47DD">
            <w:pPr>
              <w:jc w:val="both"/>
              <w:rPr>
                <w:rFonts w:ascii="Arial" w:hAnsi="Arial" w:cs="Arial"/>
                <w:color w:val="000000"/>
              </w:rPr>
            </w:pPr>
          </w:p>
        </w:tc>
      </w:tr>
      <w:tr w:rsidR="006B5D7F" w:rsidRPr="007F1B46" w:rsidTr="00347DD7">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BC47DD" w:rsidRDefault="006B5D7F" w:rsidP="00BC47DD">
            <w:pPr>
              <w:rPr>
                <w:rFonts w:ascii="Arial" w:hAnsi="Arial" w:cs="Arial"/>
                <w:color w:val="000000"/>
                <w:sz w:val="20"/>
                <w:szCs w:val="20"/>
              </w:rPr>
            </w:pPr>
            <w:r w:rsidRPr="00BC47DD">
              <w:rPr>
                <w:rFonts w:ascii="Arial" w:hAnsi="Arial" w:cs="Arial"/>
                <w:color w:val="000000"/>
                <w:sz w:val="20"/>
                <w:szCs w:val="20"/>
              </w:rPr>
              <w:t>İzole Çizme</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6B5D7F" w:rsidRDefault="006B5D7F" w:rsidP="006B5D7F">
            <w:pPr>
              <w:jc w:val="center"/>
            </w:pPr>
            <w:r w:rsidRPr="00EA064E">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6B5D7F" w:rsidRPr="007F1B46" w:rsidRDefault="006B5D7F" w:rsidP="00BC47DD">
            <w:pPr>
              <w:jc w:val="both"/>
              <w:rPr>
                <w:rFonts w:ascii="Arial" w:hAnsi="Arial" w:cs="Arial"/>
                <w:color w:val="000000"/>
              </w:rPr>
            </w:pPr>
          </w:p>
        </w:tc>
      </w:tr>
      <w:tr w:rsidR="006B5D7F" w:rsidRPr="007F1B46" w:rsidTr="00347DD7">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6B5D7F" w:rsidRPr="00BC47DD" w:rsidRDefault="006B5D7F" w:rsidP="00BC47DD">
            <w:pPr>
              <w:rPr>
                <w:rFonts w:ascii="Arial" w:hAnsi="Arial" w:cs="Arial"/>
                <w:color w:val="000000"/>
                <w:sz w:val="20"/>
                <w:szCs w:val="20"/>
              </w:rPr>
            </w:pPr>
            <w:r w:rsidRPr="00BC47DD">
              <w:rPr>
                <w:rFonts w:ascii="Arial" w:hAnsi="Arial" w:cs="Arial"/>
                <w:color w:val="000000"/>
                <w:sz w:val="20"/>
                <w:szCs w:val="20"/>
              </w:rPr>
              <w:t>OG İzole Eldiven muhafaza çantası</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6B5D7F" w:rsidRDefault="006B5D7F" w:rsidP="006B5D7F">
            <w:pPr>
              <w:jc w:val="center"/>
            </w:pPr>
            <w:r w:rsidRPr="00EA064E">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6B5D7F" w:rsidRPr="007F1B46" w:rsidRDefault="006B5D7F" w:rsidP="00BC47DD">
            <w:pPr>
              <w:jc w:val="both"/>
              <w:rPr>
                <w:rFonts w:ascii="Arial" w:hAnsi="Arial" w:cs="Arial"/>
                <w:color w:val="000000"/>
              </w:rPr>
            </w:pPr>
          </w:p>
        </w:tc>
      </w:tr>
      <w:tr w:rsidR="006B5D7F" w:rsidRPr="007F1B46" w:rsidTr="006B5D7F">
        <w:trPr>
          <w:gridAfter w:val="4"/>
          <w:wAfter w:w="7212" w:type="dxa"/>
          <w:trHeight w:val="186"/>
        </w:trPr>
        <w:tc>
          <w:tcPr>
            <w:tcW w:w="860" w:type="dxa"/>
            <w:tcBorders>
              <w:top w:val="nil"/>
              <w:left w:val="nil"/>
              <w:bottom w:val="nil"/>
              <w:right w:val="nil"/>
            </w:tcBorders>
            <w:shd w:val="clear" w:color="auto" w:fill="auto"/>
            <w:noWrap/>
            <w:vAlign w:val="bottom"/>
            <w:hideMark/>
          </w:tcPr>
          <w:p w:rsidR="00BC47DD" w:rsidRPr="007F1B46" w:rsidRDefault="00BC47DD" w:rsidP="00BC47DD">
            <w:pPr>
              <w:jc w:val="both"/>
              <w:rPr>
                <w:rFonts w:ascii="Arial" w:hAnsi="Arial" w:cs="Arial"/>
                <w:color w:val="000000"/>
              </w:rPr>
            </w:pPr>
          </w:p>
        </w:tc>
        <w:tc>
          <w:tcPr>
            <w:tcW w:w="1242" w:type="dxa"/>
            <w:tcBorders>
              <w:top w:val="nil"/>
              <w:left w:val="nil"/>
              <w:bottom w:val="nil"/>
              <w:right w:val="nil"/>
            </w:tcBorders>
            <w:shd w:val="clear" w:color="auto" w:fill="auto"/>
            <w:noWrap/>
            <w:vAlign w:val="bottom"/>
            <w:hideMark/>
          </w:tcPr>
          <w:p w:rsidR="00BC47DD" w:rsidRPr="007F1B46" w:rsidRDefault="00BC47DD" w:rsidP="00BC47DD">
            <w:pPr>
              <w:jc w:val="both"/>
              <w:rPr>
                <w:rFonts w:ascii="Arial" w:hAnsi="Arial" w:cs="Arial"/>
                <w:color w:val="000000"/>
              </w:rPr>
            </w:pPr>
          </w:p>
        </w:tc>
      </w:tr>
      <w:tr w:rsidR="006B5D7F" w:rsidRPr="007F1B46" w:rsidTr="006B5D7F">
        <w:trPr>
          <w:gridAfter w:val="4"/>
          <w:wAfter w:w="7212" w:type="dxa"/>
          <w:trHeight w:val="186"/>
        </w:trPr>
        <w:tc>
          <w:tcPr>
            <w:tcW w:w="860" w:type="dxa"/>
            <w:tcBorders>
              <w:top w:val="nil"/>
              <w:left w:val="nil"/>
              <w:bottom w:val="nil"/>
              <w:right w:val="nil"/>
            </w:tcBorders>
            <w:shd w:val="clear" w:color="auto" w:fill="auto"/>
            <w:noWrap/>
            <w:vAlign w:val="bottom"/>
            <w:hideMark/>
          </w:tcPr>
          <w:p w:rsidR="00BC47DD" w:rsidRPr="007F1B46" w:rsidRDefault="00BC47DD" w:rsidP="00BC47DD">
            <w:pPr>
              <w:jc w:val="both"/>
              <w:rPr>
                <w:rFonts w:ascii="Arial" w:hAnsi="Arial" w:cs="Arial"/>
                <w:color w:val="000000"/>
              </w:rPr>
            </w:pPr>
          </w:p>
        </w:tc>
        <w:tc>
          <w:tcPr>
            <w:tcW w:w="1242" w:type="dxa"/>
            <w:tcBorders>
              <w:top w:val="nil"/>
              <w:left w:val="nil"/>
              <w:bottom w:val="nil"/>
              <w:right w:val="nil"/>
            </w:tcBorders>
            <w:shd w:val="clear" w:color="auto" w:fill="auto"/>
            <w:noWrap/>
            <w:vAlign w:val="bottom"/>
            <w:hideMark/>
          </w:tcPr>
          <w:p w:rsidR="00BC47DD" w:rsidRPr="007F1B46" w:rsidRDefault="00BC47DD" w:rsidP="00BC47DD">
            <w:pPr>
              <w:jc w:val="both"/>
              <w:rPr>
                <w:rFonts w:ascii="Arial" w:hAnsi="Arial" w:cs="Arial"/>
                <w:color w:val="000000"/>
              </w:rPr>
            </w:pPr>
          </w:p>
        </w:tc>
      </w:tr>
      <w:tr w:rsidR="006B5D7F" w:rsidRPr="007F1B46" w:rsidTr="006B5D7F">
        <w:trPr>
          <w:trHeight w:val="186"/>
        </w:trPr>
        <w:tc>
          <w:tcPr>
            <w:tcW w:w="860" w:type="dxa"/>
            <w:tcBorders>
              <w:top w:val="nil"/>
              <w:left w:val="nil"/>
              <w:bottom w:val="nil"/>
              <w:right w:val="nil"/>
            </w:tcBorders>
            <w:shd w:val="clear" w:color="auto" w:fill="auto"/>
            <w:noWrap/>
            <w:vAlign w:val="bottom"/>
            <w:hideMark/>
          </w:tcPr>
          <w:p w:rsidR="00BC47DD" w:rsidRPr="007F1B46" w:rsidRDefault="00BC47DD" w:rsidP="00BC47DD">
            <w:pPr>
              <w:jc w:val="both"/>
              <w:rPr>
                <w:rFonts w:ascii="Arial" w:hAnsi="Arial" w:cs="Arial"/>
                <w:color w:val="000000"/>
              </w:rPr>
            </w:pPr>
          </w:p>
        </w:tc>
        <w:tc>
          <w:tcPr>
            <w:tcW w:w="4986" w:type="dxa"/>
            <w:gridSpan w:val="2"/>
            <w:tcBorders>
              <w:top w:val="nil"/>
              <w:left w:val="nil"/>
              <w:bottom w:val="nil"/>
              <w:right w:val="nil"/>
            </w:tcBorders>
            <w:shd w:val="clear" w:color="auto" w:fill="auto"/>
            <w:noWrap/>
            <w:vAlign w:val="center"/>
            <w:hideMark/>
          </w:tcPr>
          <w:p w:rsidR="00BC47DD" w:rsidRPr="007F1B46" w:rsidRDefault="00BC47DD" w:rsidP="00BC47DD">
            <w:pPr>
              <w:jc w:val="both"/>
              <w:rPr>
                <w:rFonts w:ascii="Arial" w:hAnsi="Arial" w:cs="Arial"/>
                <w:color w:val="000000"/>
              </w:rPr>
            </w:pPr>
          </w:p>
        </w:tc>
        <w:tc>
          <w:tcPr>
            <w:tcW w:w="1182" w:type="dxa"/>
            <w:tcBorders>
              <w:top w:val="nil"/>
              <w:left w:val="nil"/>
              <w:bottom w:val="nil"/>
              <w:right w:val="nil"/>
            </w:tcBorders>
            <w:shd w:val="clear" w:color="auto" w:fill="auto"/>
            <w:noWrap/>
            <w:vAlign w:val="center"/>
            <w:hideMark/>
          </w:tcPr>
          <w:p w:rsidR="00BC47DD" w:rsidRPr="007F1B46" w:rsidRDefault="00BC47DD" w:rsidP="00BC47DD">
            <w:pPr>
              <w:jc w:val="both"/>
              <w:rPr>
                <w:rFonts w:ascii="Arial" w:hAnsi="Arial" w:cs="Arial"/>
                <w:color w:val="000000"/>
              </w:rPr>
            </w:pPr>
          </w:p>
        </w:tc>
        <w:tc>
          <w:tcPr>
            <w:tcW w:w="1044" w:type="dxa"/>
            <w:tcBorders>
              <w:top w:val="nil"/>
              <w:left w:val="nil"/>
              <w:bottom w:val="nil"/>
              <w:right w:val="nil"/>
            </w:tcBorders>
            <w:shd w:val="clear" w:color="auto" w:fill="auto"/>
            <w:noWrap/>
            <w:vAlign w:val="bottom"/>
            <w:hideMark/>
          </w:tcPr>
          <w:p w:rsidR="00BC47DD" w:rsidRPr="007F1B46" w:rsidRDefault="00BC47DD" w:rsidP="00BC47DD">
            <w:pPr>
              <w:jc w:val="both"/>
              <w:rPr>
                <w:rFonts w:ascii="Arial" w:hAnsi="Arial" w:cs="Arial"/>
                <w:color w:val="000000"/>
              </w:rPr>
            </w:pPr>
          </w:p>
        </w:tc>
        <w:tc>
          <w:tcPr>
            <w:tcW w:w="1242" w:type="dxa"/>
            <w:tcBorders>
              <w:top w:val="nil"/>
              <w:left w:val="nil"/>
              <w:bottom w:val="nil"/>
              <w:right w:val="nil"/>
            </w:tcBorders>
            <w:shd w:val="clear" w:color="auto" w:fill="auto"/>
            <w:noWrap/>
            <w:vAlign w:val="bottom"/>
            <w:hideMark/>
          </w:tcPr>
          <w:p w:rsidR="00BC47DD" w:rsidRPr="007F1B46" w:rsidRDefault="00BC47DD" w:rsidP="00BC47DD">
            <w:pPr>
              <w:jc w:val="both"/>
              <w:rPr>
                <w:rFonts w:ascii="Arial" w:hAnsi="Arial" w:cs="Arial"/>
                <w:color w:val="000000"/>
              </w:rPr>
            </w:pPr>
          </w:p>
        </w:tc>
      </w:tr>
      <w:tr w:rsidR="006B5D7F" w:rsidRPr="007F1B46" w:rsidTr="006B5D7F">
        <w:trPr>
          <w:trHeight w:val="186"/>
        </w:trPr>
        <w:tc>
          <w:tcPr>
            <w:tcW w:w="860" w:type="dxa"/>
            <w:tcBorders>
              <w:top w:val="nil"/>
              <w:left w:val="nil"/>
              <w:bottom w:val="nil"/>
              <w:right w:val="nil"/>
            </w:tcBorders>
            <w:shd w:val="clear" w:color="auto" w:fill="auto"/>
            <w:noWrap/>
            <w:vAlign w:val="bottom"/>
          </w:tcPr>
          <w:p w:rsidR="00BC47DD" w:rsidRPr="007F1B46" w:rsidRDefault="00BC47DD" w:rsidP="00BC47DD">
            <w:pPr>
              <w:jc w:val="both"/>
              <w:rPr>
                <w:rFonts w:ascii="Arial" w:hAnsi="Arial" w:cs="Arial"/>
                <w:color w:val="000000"/>
              </w:rPr>
            </w:pPr>
          </w:p>
        </w:tc>
        <w:tc>
          <w:tcPr>
            <w:tcW w:w="4986" w:type="dxa"/>
            <w:gridSpan w:val="2"/>
            <w:tcBorders>
              <w:top w:val="nil"/>
              <w:left w:val="nil"/>
              <w:bottom w:val="nil"/>
              <w:right w:val="nil"/>
            </w:tcBorders>
            <w:shd w:val="clear" w:color="auto" w:fill="auto"/>
            <w:noWrap/>
            <w:vAlign w:val="center"/>
          </w:tcPr>
          <w:p w:rsidR="00BC47DD" w:rsidRPr="007F1B46" w:rsidRDefault="00BC47DD" w:rsidP="00BC47DD">
            <w:pPr>
              <w:jc w:val="both"/>
              <w:rPr>
                <w:rFonts w:ascii="Arial" w:hAnsi="Arial" w:cs="Arial"/>
                <w:color w:val="000000"/>
              </w:rPr>
            </w:pPr>
          </w:p>
        </w:tc>
        <w:tc>
          <w:tcPr>
            <w:tcW w:w="1182" w:type="dxa"/>
            <w:tcBorders>
              <w:top w:val="nil"/>
              <w:left w:val="nil"/>
              <w:bottom w:val="nil"/>
              <w:right w:val="nil"/>
            </w:tcBorders>
            <w:shd w:val="clear" w:color="auto" w:fill="auto"/>
            <w:noWrap/>
            <w:vAlign w:val="center"/>
          </w:tcPr>
          <w:p w:rsidR="00BC47DD" w:rsidRPr="007F1B46" w:rsidRDefault="00BC47DD" w:rsidP="00BC47DD">
            <w:pPr>
              <w:jc w:val="both"/>
              <w:rPr>
                <w:rFonts w:ascii="Arial" w:hAnsi="Arial" w:cs="Arial"/>
                <w:color w:val="000000"/>
              </w:rPr>
            </w:pPr>
          </w:p>
        </w:tc>
        <w:tc>
          <w:tcPr>
            <w:tcW w:w="1044" w:type="dxa"/>
            <w:tcBorders>
              <w:top w:val="nil"/>
              <w:left w:val="nil"/>
              <w:bottom w:val="nil"/>
              <w:right w:val="nil"/>
            </w:tcBorders>
            <w:shd w:val="clear" w:color="auto" w:fill="auto"/>
            <w:noWrap/>
            <w:vAlign w:val="bottom"/>
          </w:tcPr>
          <w:p w:rsidR="00BC47DD" w:rsidRPr="007F1B46" w:rsidRDefault="00BC47DD" w:rsidP="00BC47DD">
            <w:pPr>
              <w:jc w:val="both"/>
              <w:rPr>
                <w:rFonts w:ascii="Arial" w:hAnsi="Arial" w:cs="Arial"/>
                <w:color w:val="000000"/>
              </w:rPr>
            </w:pPr>
          </w:p>
        </w:tc>
        <w:tc>
          <w:tcPr>
            <w:tcW w:w="1242" w:type="dxa"/>
            <w:tcBorders>
              <w:top w:val="nil"/>
              <w:left w:val="nil"/>
              <w:bottom w:val="nil"/>
              <w:right w:val="nil"/>
            </w:tcBorders>
            <w:shd w:val="clear" w:color="auto" w:fill="auto"/>
            <w:noWrap/>
            <w:vAlign w:val="bottom"/>
          </w:tcPr>
          <w:p w:rsidR="00BC47DD" w:rsidRPr="007F1B46" w:rsidRDefault="00BC47DD" w:rsidP="00BC47DD">
            <w:pPr>
              <w:jc w:val="both"/>
              <w:rPr>
                <w:rFonts w:ascii="Arial" w:hAnsi="Arial" w:cs="Arial"/>
                <w:color w:val="000000"/>
              </w:rPr>
            </w:pPr>
          </w:p>
        </w:tc>
      </w:tr>
    </w:tbl>
    <w:tbl>
      <w:tblPr>
        <w:tblpPr w:leftFromText="141" w:rightFromText="141" w:horzAnchor="page" w:tblpX="816" w:tblpY="-885"/>
        <w:tblW w:w="13190" w:type="dxa"/>
        <w:tblCellMar>
          <w:left w:w="70" w:type="dxa"/>
          <w:right w:w="70" w:type="dxa"/>
        </w:tblCellMar>
        <w:tblLook w:val="04A0"/>
      </w:tblPr>
      <w:tblGrid>
        <w:gridCol w:w="1771"/>
        <w:gridCol w:w="202"/>
        <w:gridCol w:w="214"/>
        <w:gridCol w:w="795"/>
        <w:gridCol w:w="788"/>
        <w:gridCol w:w="202"/>
        <w:gridCol w:w="1341"/>
        <w:gridCol w:w="372"/>
        <w:gridCol w:w="291"/>
        <w:gridCol w:w="190"/>
        <w:gridCol w:w="1153"/>
        <w:gridCol w:w="560"/>
        <w:gridCol w:w="329"/>
        <w:gridCol w:w="1192"/>
        <w:gridCol w:w="1104"/>
        <w:gridCol w:w="492"/>
        <w:gridCol w:w="397"/>
        <w:gridCol w:w="201"/>
        <w:gridCol w:w="1596"/>
      </w:tblGrid>
      <w:tr w:rsidR="00446B72" w:rsidRPr="007F1B46" w:rsidTr="006B5D7F">
        <w:trPr>
          <w:gridAfter w:val="3"/>
          <w:wAfter w:w="2194" w:type="dxa"/>
          <w:trHeight w:val="660"/>
        </w:trPr>
        <w:tc>
          <w:tcPr>
            <w:tcW w:w="10996" w:type="dxa"/>
            <w:gridSpan w:val="16"/>
            <w:tcBorders>
              <w:top w:val="nil"/>
              <w:left w:val="nil"/>
              <w:bottom w:val="nil"/>
              <w:right w:val="nil"/>
            </w:tcBorders>
            <w:shd w:val="clear" w:color="auto" w:fill="auto"/>
            <w:noWrap/>
            <w:vAlign w:val="center"/>
            <w:hideMark/>
          </w:tcPr>
          <w:p w:rsidR="009611FB" w:rsidRDefault="009611FB" w:rsidP="006B5D7F">
            <w:pPr>
              <w:jc w:val="both"/>
              <w:rPr>
                <w:rFonts w:ascii="Arial" w:hAnsi="Arial" w:cs="Arial"/>
                <w:b/>
                <w:bCs/>
                <w:color w:val="000000"/>
                <w:sz w:val="22"/>
                <w:szCs w:val="22"/>
              </w:rPr>
            </w:pPr>
          </w:p>
          <w:p w:rsidR="00A75C05" w:rsidRDefault="009F1E64" w:rsidP="006B5D7F">
            <w:pPr>
              <w:jc w:val="both"/>
              <w:rPr>
                <w:rFonts w:ascii="Arial" w:hAnsi="Arial" w:cs="Arial"/>
                <w:b/>
                <w:bCs/>
                <w:color w:val="000000"/>
                <w:sz w:val="22"/>
                <w:szCs w:val="22"/>
              </w:rPr>
            </w:pPr>
            <w:r>
              <w:rPr>
                <w:rFonts w:ascii="Arial" w:hAnsi="Arial" w:cs="Arial"/>
                <w:b/>
                <w:bCs/>
                <w:color w:val="000000"/>
                <w:sz w:val="22"/>
                <w:szCs w:val="22"/>
              </w:rPr>
              <w:t>Ek: 9</w:t>
            </w:r>
          </w:p>
          <w:p w:rsidR="00347DD7" w:rsidRDefault="00347DD7" w:rsidP="006B5D7F">
            <w:pPr>
              <w:jc w:val="both"/>
              <w:rPr>
                <w:rFonts w:ascii="Arial" w:hAnsi="Arial" w:cs="Arial"/>
                <w:b/>
                <w:bCs/>
                <w:color w:val="000000"/>
                <w:sz w:val="22"/>
                <w:szCs w:val="22"/>
              </w:rPr>
            </w:pPr>
          </w:p>
          <w:p w:rsidR="00A75C05" w:rsidRPr="00347DD7" w:rsidRDefault="00A75C05" w:rsidP="006B5D7F">
            <w:pPr>
              <w:jc w:val="both"/>
              <w:rPr>
                <w:rFonts w:ascii="Arial" w:hAnsi="Arial" w:cs="Arial"/>
                <w:b/>
                <w:bCs/>
                <w:color w:val="000000"/>
                <w:sz w:val="22"/>
                <w:szCs w:val="22"/>
              </w:rPr>
            </w:pPr>
          </w:p>
          <w:p w:rsidR="00446B72" w:rsidRPr="00347DD7" w:rsidRDefault="00446B72" w:rsidP="006B5D7F">
            <w:pPr>
              <w:jc w:val="center"/>
              <w:rPr>
                <w:rFonts w:ascii="Arial" w:hAnsi="Arial" w:cs="Arial"/>
                <w:b/>
                <w:bCs/>
                <w:color w:val="000000"/>
                <w:sz w:val="22"/>
                <w:szCs w:val="22"/>
              </w:rPr>
            </w:pPr>
            <w:r w:rsidRPr="00347DD7">
              <w:rPr>
                <w:rFonts w:ascii="Arial" w:hAnsi="Arial" w:cs="Arial"/>
                <w:b/>
                <w:bCs/>
                <w:color w:val="000000"/>
                <w:sz w:val="22"/>
                <w:szCs w:val="22"/>
              </w:rPr>
              <w:t>DEMONTAJ MALZEMELERİN AMBAR İADE BELGESİ</w:t>
            </w:r>
          </w:p>
        </w:tc>
      </w:tr>
      <w:tr w:rsidR="00446B72" w:rsidRPr="007F1B46" w:rsidTr="006B5D7F">
        <w:trPr>
          <w:gridAfter w:val="3"/>
          <w:wAfter w:w="2194" w:type="dxa"/>
          <w:trHeight w:val="165"/>
        </w:trPr>
        <w:tc>
          <w:tcPr>
            <w:tcW w:w="1771" w:type="dxa"/>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202" w:type="dxa"/>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214" w:type="dxa"/>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795" w:type="dxa"/>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788" w:type="dxa"/>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202" w:type="dxa"/>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1713" w:type="dxa"/>
            <w:gridSpan w:val="2"/>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1634" w:type="dxa"/>
            <w:gridSpan w:val="3"/>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889" w:type="dxa"/>
            <w:gridSpan w:val="2"/>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1192" w:type="dxa"/>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1596" w:type="dxa"/>
            <w:gridSpan w:val="2"/>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r>
      <w:tr w:rsidR="00446B72" w:rsidRPr="007F1B46" w:rsidTr="006B5D7F">
        <w:trPr>
          <w:gridAfter w:val="3"/>
          <w:wAfter w:w="2194" w:type="dxa"/>
          <w:trHeight w:val="402"/>
        </w:trPr>
        <w:tc>
          <w:tcPr>
            <w:tcW w:w="1973" w:type="dxa"/>
            <w:gridSpan w:val="2"/>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b/>
                <w:bCs/>
                <w:color w:val="000000"/>
                <w:sz w:val="22"/>
                <w:szCs w:val="22"/>
              </w:rPr>
            </w:pPr>
            <w:r w:rsidRPr="007F1B46">
              <w:rPr>
                <w:rFonts w:ascii="Arial" w:hAnsi="Arial" w:cs="Arial"/>
                <w:b/>
                <w:bCs/>
                <w:color w:val="000000"/>
                <w:sz w:val="22"/>
                <w:szCs w:val="22"/>
              </w:rPr>
              <w:t>Cilt No</w:t>
            </w:r>
          </w:p>
        </w:tc>
        <w:tc>
          <w:tcPr>
            <w:tcW w:w="214" w:type="dxa"/>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b/>
                <w:bCs/>
                <w:color w:val="000000"/>
                <w:sz w:val="22"/>
                <w:szCs w:val="22"/>
              </w:rPr>
            </w:pPr>
            <w:r w:rsidRPr="007F1B46">
              <w:rPr>
                <w:rFonts w:ascii="Arial" w:hAnsi="Arial" w:cs="Arial"/>
                <w:b/>
                <w:bCs/>
                <w:color w:val="000000"/>
                <w:sz w:val="22"/>
                <w:szCs w:val="22"/>
              </w:rPr>
              <w:t>:</w:t>
            </w:r>
          </w:p>
        </w:tc>
        <w:tc>
          <w:tcPr>
            <w:tcW w:w="1583" w:type="dxa"/>
            <w:gridSpan w:val="2"/>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w:t>
            </w:r>
          </w:p>
        </w:tc>
        <w:tc>
          <w:tcPr>
            <w:tcW w:w="202" w:type="dxa"/>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1713" w:type="dxa"/>
            <w:gridSpan w:val="2"/>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1634" w:type="dxa"/>
            <w:gridSpan w:val="3"/>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889" w:type="dxa"/>
            <w:gridSpan w:val="2"/>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b/>
                <w:bCs/>
                <w:color w:val="000000"/>
                <w:sz w:val="22"/>
                <w:szCs w:val="22"/>
              </w:rPr>
            </w:pPr>
            <w:r w:rsidRPr="007F1B46">
              <w:rPr>
                <w:rFonts w:ascii="Arial" w:hAnsi="Arial" w:cs="Arial"/>
                <w:b/>
                <w:bCs/>
                <w:color w:val="000000"/>
                <w:sz w:val="22"/>
                <w:szCs w:val="22"/>
              </w:rPr>
              <w:t>Tarih</w:t>
            </w:r>
          </w:p>
        </w:tc>
        <w:tc>
          <w:tcPr>
            <w:tcW w:w="1192" w:type="dxa"/>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b/>
                <w:bCs/>
                <w:color w:val="000000"/>
                <w:sz w:val="22"/>
                <w:szCs w:val="22"/>
              </w:rPr>
            </w:pPr>
            <w:r w:rsidRPr="007F1B46">
              <w:rPr>
                <w:rFonts w:ascii="Arial" w:hAnsi="Arial" w:cs="Arial"/>
                <w:b/>
                <w:bCs/>
                <w:color w:val="000000"/>
                <w:sz w:val="22"/>
                <w:szCs w:val="22"/>
              </w:rPr>
              <w:t>:</w:t>
            </w:r>
          </w:p>
        </w:tc>
        <w:tc>
          <w:tcPr>
            <w:tcW w:w="1596" w:type="dxa"/>
            <w:gridSpan w:val="2"/>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w:t>
            </w:r>
          </w:p>
        </w:tc>
      </w:tr>
      <w:tr w:rsidR="00446B72" w:rsidRPr="007F1B46" w:rsidTr="006B5D7F">
        <w:trPr>
          <w:gridAfter w:val="3"/>
          <w:wAfter w:w="2194" w:type="dxa"/>
          <w:trHeight w:val="300"/>
        </w:trPr>
        <w:tc>
          <w:tcPr>
            <w:tcW w:w="1771" w:type="dxa"/>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b/>
                <w:bCs/>
                <w:color w:val="000000"/>
                <w:sz w:val="22"/>
                <w:szCs w:val="22"/>
              </w:rPr>
            </w:pPr>
          </w:p>
        </w:tc>
        <w:tc>
          <w:tcPr>
            <w:tcW w:w="202" w:type="dxa"/>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b/>
                <w:bCs/>
                <w:color w:val="000000"/>
                <w:sz w:val="22"/>
                <w:szCs w:val="22"/>
              </w:rPr>
            </w:pPr>
          </w:p>
        </w:tc>
        <w:tc>
          <w:tcPr>
            <w:tcW w:w="214" w:type="dxa"/>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b/>
                <w:bCs/>
                <w:color w:val="000000"/>
                <w:sz w:val="22"/>
                <w:szCs w:val="22"/>
              </w:rPr>
            </w:pPr>
          </w:p>
        </w:tc>
        <w:tc>
          <w:tcPr>
            <w:tcW w:w="795" w:type="dxa"/>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788" w:type="dxa"/>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202" w:type="dxa"/>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1713" w:type="dxa"/>
            <w:gridSpan w:val="2"/>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1634" w:type="dxa"/>
            <w:gridSpan w:val="3"/>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889" w:type="dxa"/>
            <w:gridSpan w:val="2"/>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1192" w:type="dxa"/>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1596" w:type="dxa"/>
            <w:gridSpan w:val="2"/>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r>
      <w:tr w:rsidR="00446B72" w:rsidRPr="007F1B46" w:rsidTr="006B5D7F">
        <w:trPr>
          <w:gridAfter w:val="3"/>
          <w:wAfter w:w="2194" w:type="dxa"/>
          <w:trHeight w:val="402"/>
        </w:trPr>
        <w:tc>
          <w:tcPr>
            <w:tcW w:w="1973" w:type="dxa"/>
            <w:gridSpan w:val="2"/>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b/>
                <w:bCs/>
                <w:color w:val="000000"/>
                <w:sz w:val="22"/>
                <w:szCs w:val="22"/>
              </w:rPr>
            </w:pPr>
            <w:r w:rsidRPr="007F1B46">
              <w:rPr>
                <w:rFonts w:ascii="Arial" w:hAnsi="Arial" w:cs="Arial"/>
                <w:b/>
                <w:bCs/>
                <w:color w:val="000000"/>
                <w:sz w:val="22"/>
                <w:szCs w:val="22"/>
              </w:rPr>
              <w:t>İŞİN İSMİ</w:t>
            </w:r>
          </w:p>
        </w:tc>
        <w:tc>
          <w:tcPr>
            <w:tcW w:w="214" w:type="dxa"/>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b/>
                <w:bCs/>
                <w:color w:val="000000"/>
                <w:sz w:val="22"/>
                <w:szCs w:val="22"/>
              </w:rPr>
            </w:pPr>
            <w:r w:rsidRPr="007F1B46">
              <w:rPr>
                <w:rFonts w:ascii="Arial" w:hAnsi="Arial" w:cs="Arial"/>
                <w:b/>
                <w:bCs/>
                <w:color w:val="000000"/>
                <w:sz w:val="22"/>
                <w:szCs w:val="22"/>
              </w:rPr>
              <w:t>:</w:t>
            </w:r>
          </w:p>
        </w:tc>
        <w:tc>
          <w:tcPr>
            <w:tcW w:w="3498" w:type="dxa"/>
            <w:gridSpan w:val="5"/>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w:t>
            </w:r>
          </w:p>
        </w:tc>
        <w:tc>
          <w:tcPr>
            <w:tcW w:w="1634" w:type="dxa"/>
            <w:gridSpan w:val="3"/>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889" w:type="dxa"/>
            <w:gridSpan w:val="2"/>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1192" w:type="dxa"/>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1596" w:type="dxa"/>
            <w:gridSpan w:val="2"/>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r>
      <w:tr w:rsidR="00446B72" w:rsidRPr="007F1B46" w:rsidTr="006B5D7F">
        <w:trPr>
          <w:gridAfter w:val="3"/>
          <w:wAfter w:w="2194" w:type="dxa"/>
          <w:trHeight w:val="402"/>
        </w:trPr>
        <w:tc>
          <w:tcPr>
            <w:tcW w:w="1973" w:type="dxa"/>
            <w:gridSpan w:val="2"/>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b/>
                <w:bCs/>
                <w:color w:val="000000"/>
                <w:sz w:val="22"/>
                <w:szCs w:val="22"/>
              </w:rPr>
            </w:pPr>
            <w:r w:rsidRPr="007F1B46">
              <w:rPr>
                <w:rFonts w:ascii="Arial" w:hAnsi="Arial" w:cs="Arial"/>
                <w:b/>
                <w:bCs/>
                <w:color w:val="000000"/>
                <w:sz w:val="22"/>
                <w:szCs w:val="22"/>
              </w:rPr>
              <w:t>YÜKLENİCİNİN ADI</w:t>
            </w:r>
          </w:p>
        </w:tc>
        <w:tc>
          <w:tcPr>
            <w:tcW w:w="214" w:type="dxa"/>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b/>
                <w:bCs/>
                <w:color w:val="000000"/>
                <w:sz w:val="22"/>
                <w:szCs w:val="22"/>
              </w:rPr>
            </w:pPr>
            <w:r w:rsidRPr="007F1B46">
              <w:rPr>
                <w:rFonts w:ascii="Arial" w:hAnsi="Arial" w:cs="Arial"/>
                <w:b/>
                <w:bCs/>
                <w:color w:val="000000"/>
                <w:sz w:val="22"/>
                <w:szCs w:val="22"/>
              </w:rPr>
              <w:t>:</w:t>
            </w:r>
          </w:p>
        </w:tc>
        <w:tc>
          <w:tcPr>
            <w:tcW w:w="3498" w:type="dxa"/>
            <w:gridSpan w:val="5"/>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w:t>
            </w:r>
          </w:p>
        </w:tc>
        <w:tc>
          <w:tcPr>
            <w:tcW w:w="1634" w:type="dxa"/>
            <w:gridSpan w:val="3"/>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889" w:type="dxa"/>
            <w:gridSpan w:val="2"/>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1192" w:type="dxa"/>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1596" w:type="dxa"/>
            <w:gridSpan w:val="2"/>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r>
      <w:tr w:rsidR="00446B72" w:rsidRPr="007F1B46" w:rsidTr="006B5D7F">
        <w:trPr>
          <w:gridAfter w:val="3"/>
          <w:wAfter w:w="2194" w:type="dxa"/>
          <w:trHeight w:val="402"/>
        </w:trPr>
        <w:tc>
          <w:tcPr>
            <w:tcW w:w="1973" w:type="dxa"/>
            <w:gridSpan w:val="2"/>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b/>
                <w:bCs/>
                <w:color w:val="000000"/>
                <w:sz w:val="22"/>
                <w:szCs w:val="22"/>
              </w:rPr>
            </w:pPr>
            <w:r w:rsidRPr="007F1B46">
              <w:rPr>
                <w:rFonts w:ascii="Arial" w:hAnsi="Arial" w:cs="Arial"/>
                <w:b/>
                <w:bCs/>
                <w:color w:val="000000"/>
                <w:sz w:val="22"/>
                <w:szCs w:val="22"/>
              </w:rPr>
              <w:t>İŞLETME BÖLGESİ</w:t>
            </w:r>
          </w:p>
        </w:tc>
        <w:tc>
          <w:tcPr>
            <w:tcW w:w="214" w:type="dxa"/>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b/>
                <w:bCs/>
                <w:color w:val="000000"/>
                <w:sz w:val="22"/>
                <w:szCs w:val="22"/>
              </w:rPr>
            </w:pPr>
            <w:r w:rsidRPr="007F1B46">
              <w:rPr>
                <w:rFonts w:ascii="Arial" w:hAnsi="Arial" w:cs="Arial"/>
                <w:b/>
                <w:bCs/>
                <w:color w:val="000000"/>
                <w:sz w:val="22"/>
                <w:szCs w:val="22"/>
              </w:rPr>
              <w:t>:</w:t>
            </w:r>
          </w:p>
        </w:tc>
        <w:tc>
          <w:tcPr>
            <w:tcW w:w="3498" w:type="dxa"/>
            <w:gridSpan w:val="5"/>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w:t>
            </w:r>
          </w:p>
        </w:tc>
        <w:tc>
          <w:tcPr>
            <w:tcW w:w="1634" w:type="dxa"/>
            <w:gridSpan w:val="3"/>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889" w:type="dxa"/>
            <w:gridSpan w:val="2"/>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1192" w:type="dxa"/>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1596" w:type="dxa"/>
            <w:gridSpan w:val="2"/>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r>
      <w:tr w:rsidR="00446B72" w:rsidRPr="007F1B46" w:rsidTr="006B5D7F">
        <w:trPr>
          <w:gridAfter w:val="3"/>
          <w:wAfter w:w="2194" w:type="dxa"/>
          <w:trHeight w:val="300"/>
        </w:trPr>
        <w:tc>
          <w:tcPr>
            <w:tcW w:w="1771" w:type="dxa"/>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202" w:type="dxa"/>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214" w:type="dxa"/>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795" w:type="dxa"/>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788" w:type="dxa"/>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202" w:type="dxa"/>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1713" w:type="dxa"/>
            <w:gridSpan w:val="2"/>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1634" w:type="dxa"/>
            <w:gridSpan w:val="3"/>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889" w:type="dxa"/>
            <w:gridSpan w:val="2"/>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1192" w:type="dxa"/>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1596" w:type="dxa"/>
            <w:gridSpan w:val="2"/>
            <w:tcBorders>
              <w:top w:val="nil"/>
              <w:left w:val="nil"/>
              <w:bottom w:val="nil"/>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r>
      <w:tr w:rsidR="00446B72" w:rsidRPr="007F1B46" w:rsidTr="006B5D7F">
        <w:trPr>
          <w:gridAfter w:val="3"/>
          <w:wAfter w:w="2194" w:type="dxa"/>
          <w:trHeight w:val="402"/>
        </w:trPr>
        <w:tc>
          <w:tcPr>
            <w:tcW w:w="177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B72" w:rsidRPr="007F1B46" w:rsidRDefault="00446B72" w:rsidP="006B5D7F">
            <w:pPr>
              <w:jc w:val="both"/>
              <w:rPr>
                <w:rFonts w:ascii="Arial" w:hAnsi="Arial" w:cs="Arial"/>
                <w:b/>
                <w:bCs/>
                <w:color w:val="000000"/>
                <w:sz w:val="22"/>
                <w:szCs w:val="22"/>
              </w:rPr>
            </w:pPr>
            <w:r w:rsidRPr="007F1B46">
              <w:rPr>
                <w:rFonts w:ascii="Arial" w:hAnsi="Arial" w:cs="Arial"/>
                <w:b/>
                <w:bCs/>
                <w:color w:val="000000"/>
                <w:sz w:val="22"/>
                <w:szCs w:val="22"/>
              </w:rPr>
              <w:t>SIRA NO</w:t>
            </w:r>
          </w:p>
        </w:tc>
        <w:tc>
          <w:tcPr>
            <w:tcW w:w="2201" w:type="dxa"/>
            <w:gridSpan w:val="5"/>
            <w:vMerge w:val="restart"/>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46B72" w:rsidRPr="007F1B46" w:rsidRDefault="00446B72" w:rsidP="006B5D7F">
            <w:pPr>
              <w:jc w:val="both"/>
              <w:rPr>
                <w:rFonts w:ascii="Arial" w:hAnsi="Arial" w:cs="Arial"/>
                <w:b/>
                <w:bCs/>
                <w:color w:val="000000"/>
                <w:sz w:val="22"/>
                <w:szCs w:val="22"/>
              </w:rPr>
            </w:pPr>
            <w:r w:rsidRPr="007F1B46">
              <w:rPr>
                <w:rFonts w:ascii="Arial" w:hAnsi="Arial" w:cs="Arial"/>
                <w:b/>
                <w:bCs/>
                <w:color w:val="000000"/>
                <w:sz w:val="22"/>
                <w:szCs w:val="22"/>
              </w:rPr>
              <w:t>MALZEMENİN CİNSİ</w:t>
            </w:r>
          </w:p>
        </w:tc>
        <w:tc>
          <w:tcPr>
            <w:tcW w:w="3347" w:type="dxa"/>
            <w:gridSpan w:val="5"/>
            <w:tcBorders>
              <w:top w:val="single" w:sz="4" w:space="0" w:color="auto"/>
              <w:left w:val="nil"/>
              <w:bottom w:val="single" w:sz="4" w:space="0" w:color="auto"/>
              <w:right w:val="single" w:sz="4" w:space="0" w:color="000000"/>
            </w:tcBorders>
            <w:shd w:val="clear" w:color="auto" w:fill="auto"/>
            <w:noWrap/>
            <w:vAlign w:val="center"/>
            <w:hideMark/>
          </w:tcPr>
          <w:p w:rsidR="00446B72" w:rsidRPr="007F1B46" w:rsidRDefault="00446B72" w:rsidP="006B5D7F">
            <w:pPr>
              <w:jc w:val="both"/>
              <w:rPr>
                <w:rFonts w:ascii="Arial" w:hAnsi="Arial" w:cs="Arial"/>
                <w:b/>
                <w:bCs/>
                <w:color w:val="000000"/>
                <w:sz w:val="22"/>
                <w:szCs w:val="22"/>
              </w:rPr>
            </w:pPr>
            <w:r w:rsidRPr="007F1B46">
              <w:rPr>
                <w:rFonts w:ascii="Arial" w:hAnsi="Arial" w:cs="Arial"/>
                <w:b/>
                <w:bCs/>
                <w:color w:val="000000"/>
                <w:sz w:val="22"/>
                <w:szCs w:val="22"/>
              </w:rPr>
              <w:t>MALZEMENİN DURUMU</w:t>
            </w:r>
          </w:p>
        </w:tc>
        <w:tc>
          <w:tcPr>
            <w:tcW w:w="889"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B72" w:rsidRPr="007F1B46" w:rsidRDefault="00446B72" w:rsidP="006B5D7F">
            <w:pPr>
              <w:jc w:val="both"/>
              <w:rPr>
                <w:rFonts w:ascii="Arial" w:hAnsi="Arial" w:cs="Arial"/>
                <w:b/>
                <w:bCs/>
                <w:color w:val="000000"/>
                <w:sz w:val="22"/>
                <w:szCs w:val="22"/>
              </w:rPr>
            </w:pPr>
            <w:r w:rsidRPr="007F1B46">
              <w:rPr>
                <w:rFonts w:ascii="Arial" w:hAnsi="Arial" w:cs="Arial"/>
                <w:b/>
                <w:bCs/>
                <w:color w:val="000000"/>
                <w:sz w:val="22"/>
                <w:szCs w:val="22"/>
              </w:rPr>
              <w:t>BİRİM</w:t>
            </w:r>
          </w:p>
        </w:tc>
        <w:tc>
          <w:tcPr>
            <w:tcW w:w="2788"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B72" w:rsidRPr="007F1B46" w:rsidRDefault="00446B72" w:rsidP="006B5D7F">
            <w:pPr>
              <w:jc w:val="both"/>
              <w:rPr>
                <w:rFonts w:ascii="Arial" w:hAnsi="Arial" w:cs="Arial"/>
                <w:b/>
                <w:bCs/>
                <w:color w:val="000000"/>
                <w:sz w:val="22"/>
                <w:szCs w:val="22"/>
              </w:rPr>
            </w:pPr>
            <w:r w:rsidRPr="007F1B46">
              <w:rPr>
                <w:rFonts w:ascii="Arial" w:hAnsi="Arial" w:cs="Arial"/>
                <w:b/>
                <w:bCs/>
                <w:color w:val="000000"/>
                <w:sz w:val="22"/>
                <w:szCs w:val="22"/>
              </w:rPr>
              <w:t>MİKTAR</w:t>
            </w:r>
          </w:p>
        </w:tc>
      </w:tr>
      <w:tr w:rsidR="00446B72" w:rsidRPr="007F1B46" w:rsidTr="006B5D7F">
        <w:trPr>
          <w:gridAfter w:val="3"/>
          <w:wAfter w:w="2194" w:type="dxa"/>
          <w:trHeight w:val="1015"/>
        </w:trPr>
        <w:tc>
          <w:tcPr>
            <w:tcW w:w="1771" w:type="dxa"/>
            <w:vMerge/>
            <w:tcBorders>
              <w:top w:val="single" w:sz="4" w:space="0" w:color="auto"/>
              <w:left w:val="single" w:sz="4" w:space="0" w:color="auto"/>
              <w:bottom w:val="single" w:sz="4" w:space="0" w:color="auto"/>
              <w:right w:val="single" w:sz="4" w:space="0" w:color="auto"/>
            </w:tcBorders>
            <w:vAlign w:val="center"/>
            <w:hideMark/>
          </w:tcPr>
          <w:p w:rsidR="00446B72" w:rsidRPr="007F1B46" w:rsidRDefault="00446B72" w:rsidP="006B5D7F">
            <w:pPr>
              <w:jc w:val="both"/>
              <w:rPr>
                <w:rFonts w:ascii="Arial" w:hAnsi="Arial" w:cs="Arial"/>
                <w:b/>
                <w:bCs/>
                <w:color w:val="000000"/>
                <w:sz w:val="22"/>
                <w:szCs w:val="22"/>
              </w:rPr>
            </w:pPr>
          </w:p>
        </w:tc>
        <w:tc>
          <w:tcPr>
            <w:tcW w:w="2201" w:type="dxa"/>
            <w:gridSpan w:val="5"/>
            <w:vMerge/>
            <w:tcBorders>
              <w:top w:val="single" w:sz="4" w:space="0" w:color="auto"/>
              <w:left w:val="single" w:sz="4" w:space="0" w:color="auto"/>
              <w:bottom w:val="single" w:sz="4" w:space="0" w:color="auto"/>
              <w:right w:val="single" w:sz="4" w:space="0" w:color="000000"/>
            </w:tcBorders>
            <w:vAlign w:val="center"/>
            <w:hideMark/>
          </w:tcPr>
          <w:p w:rsidR="00446B72" w:rsidRPr="007F1B46" w:rsidRDefault="00446B72" w:rsidP="006B5D7F">
            <w:pPr>
              <w:jc w:val="both"/>
              <w:rPr>
                <w:rFonts w:ascii="Arial" w:hAnsi="Arial" w:cs="Arial"/>
                <w:b/>
                <w:bCs/>
                <w:color w:val="000000"/>
                <w:sz w:val="22"/>
                <w:szCs w:val="22"/>
              </w:rPr>
            </w:pPr>
          </w:p>
        </w:tc>
        <w:tc>
          <w:tcPr>
            <w:tcW w:w="1713" w:type="dxa"/>
            <w:gridSpan w:val="2"/>
            <w:tcBorders>
              <w:top w:val="nil"/>
              <w:left w:val="nil"/>
              <w:bottom w:val="single" w:sz="4" w:space="0" w:color="auto"/>
              <w:right w:val="nil"/>
            </w:tcBorders>
            <w:shd w:val="clear" w:color="auto" w:fill="auto"/>
            <w:vAlign w:val="center"/>
            <w:hideMark/>
          </w:tcPr>
          <w:p w:rsidR="00446B72" w:rsidRPr="007F1B46" w:rsidRDefault="00446B72" w:rsidP="006B5D7F">
            <w:pPr>
              <w:jc w:val="both"/>
              <w:rPr>
                <w:rFonts w:ascii="Arial" w:hAnsi="Arial" w:cs="Arial"/>
                <w:b/>
                <w:bCs/>
                <w:color w:val="000000"/>
                <w:sz w:val="22"/>
                <w:szCs w:val="22"/>
              </w:rPr>
            </w:pPr>
            <w:r w:rsidRPr="007F1B46">
              <w:rPr>
                <w:rFonts w:ascii="Arial" w:hAnsi="Arial" w:cs="Arial"/>
                <w:b/>
                <w:bCs/>
                <w:color w:val="000000"/>
                <w:sz w:val="22"/>
                <w:szCs w:val="22"/>
              </w:rPr>
              <w:t>DEMONTAJ SAĞLAM              (Sisteme giriş yılı belirtilecek)</w:t>
            </w:r>
          </w:p>
        </w:tc>
        <w:tc>
          <w:tcPr>
            <w:tcW w:w="1634" w:type="dxa"/>
            <w:gridSpan w:val="3"/>
            <w:tcBorders>
              <w:top w:val="nil"/>
              <w:left w:val="single" w:sz="4" w:space="0" w:color="auto"/>
              <w:bottom w:val="single" w:sz="4" w:space="0" w:color="auto"/>
              <w:right w:val="single" w:sz="4" w:space="0" w:color="auto"/>
            </w:tcBorders>
            <w:shd w:val="clear" w:color="auto" w:fill="auto"/>
            <w:vAlign w:val="center"/>
            <w:hideMark/>
          </w:tcPr>
          <w:p w:rsidR="00446B72" w:rsidRPr="007F1B46" w:rsidRDefault="00446B72" w:rsidP="006B5D7F">
            <w:pPr>
              <w:jc w:val="both"/>
              <w:rPr>
                <w:rFonts w:ascii="Arial" w:hAnsi="Arial" w:cs="Arial"/>
                <w:b/>
                <w:bCs/>
                <w:color w:val="000000"/>
                <w:sz w:val="22"/>
                <w:szCs w:val="22"/>
              </w:rPr>
            </w:pPr>
            <w:r w:rsidRPr="007F1B46">
              <w:rPr>
                <w:rFonts w:ascii="Arial" w:hAnsi="Arial" w:cs="Arial"/>
                <w:b/>
                <w:bCs/>
                <w:color w:val="000000"/>
                <w:sz w:val="22"/>
                <w:szCs w:val="22"/>
              </w:rPr>
              <w:t>DEMONTAJ HURDA</w:t>
            </w:r>
          </w:p>
        </w:tc>
        <w:tc>
          <w:tcPr>
            <w:tcW w:w="889" w:type="dxa"/>
            <w:gridSpan w:val="2"/>
            <w:vMerge/>
            <w:tcBorders>
              <w:top w:val="single" w:sz="4" w:space="0" w:color="auto"/>
              <w:left w:val="single" w:sz="4" w:space="0" w:color="auto"/>
              <w:bottom w:val="single" w:sz="4" w:space="0" w:color="auto"/>
              <w:right w:val="single" w:sz="4" w:space="0" w:color="auto"/>
            </w:tcBorders>
            <w:vAlign w:val="center"/>
            <w:hideMark/>
          </w:tcPr>
          <w:p w:rsidR="00446B72" w:rsidRPr="007F1B46" w:rsidRDefault="00446B72" w:rsidP="006B5D7F">
            <w:pPr>
              <w:jc w:val="both"/>
              <w:rPr>
                <w:rFonts w:ascii="Arial" w:hAnsi="Arial" w:cs="Arial"/>
                <w:b/>
                <w:bCs/>
                <w:color w:val="000000"/>
                <w:sz w:val="22"/>
                <w:szCs w:val="22"/>
              </w:rPr>
            </w:pPr>
          </w:p>
        </w:tc>
        <w:tc>
          <w:tcPr>
            <w:tcW w:w="2788" w:type="dxa"/>
            <w:gridSpan w:val="3"/>
            <w:vMerge/>
            <w:tcBorders>
              <w:top w:val="single" w:sz="4" w:space="0" w:color="auto"/>
              <w:left w:val="single" w:sz="4" w:space="0" w:color="auto"/>
              <w:bottom w:val="single" w:sz="4" w:space="0" w:color="auto"/>
              <w:right w:val="single" w:sz="4" w:space="0" w:color="auto"/>
            </w:tcBorders>
            <w:vAlign w:val="center"/>
            <w:hideMark/>
          </w:tcPr>
          <w:p w:rsidR="00446B72" w:rsidRPr="007F1B46" w:rsidRDefault="00446B72" w:rsidP="006B5D7F">
            <w:pPr>
              <w:jc w:val="both"/>
              <w:rPr>
                <w:rFonts w:ascii="Arial" w:hAnsi="Arial" w:cs="Arial"/>
                <w:b/>
                <w:bCs/>
                <w:color w:val="000000"/>
                <w:sz w:val="22"/>
                <w:szCs w:val="22"/>
              </w:rPr>
            </w:pPr>
          </w:p>
        </w:tc>
      </w:tr>
      <w:tr w:rsidR="00446B72" w:rsidRPr="007F1B46" w:rsidTr="006B5D7F">
        <w:trPr>
          <w:gridAfter w:val="3"/>
          <w:wAfter w:w="2194" w:type="dxa"/>
          <w:trHeight w:val="499"/>
        </w:trPr>
        <w:tc>
          <w:tcPr>
            <w:tcW w:w="1771" w:type="dxa"/>
            <w:tcBorders>
              <w:top w:val="nil"/>
              <w:left w:val="single" w:sz="4" w:space="0" w:color="auto"/>
              <w:bottom w:val="single" w:sz="4" w:space="0" w:color="auto"/>
              <w:right w:val="single" w:sz="4" w:space="0" w:color="auto"/>
            </w:tcBorders>
            <w:shd w:val="clear" w:color="auto" w:fill="auto"/>
            <w:noWrap/>
            <w:vAlign w:val="center"/>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1</w:t>
            </w:r>
          </w:p>
        </w:tc>
        <w:tc>
          <w:tcPr>
            <w:tcW w:w="202"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214"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795"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788"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202" w:type="dxa"/>
            <w:tcBorders>
              <w:top w:val="nil"/>
              <w:left w:val="nil"/>
              <w:bottom w:val="single" w:sz="4" w:space="0" w:color="auto"/>
              <w:right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1713" w:type="dxa"/>
            <w:gridSpan w:val="2"/>
            <w:tcBorders>
              <w:top w:val="nil"/>
              <w:left w:val="nil"/>
              <w:bottom w:val="single" w:sz="4" w:space="0" w:color="auto"/>
              <w:right w:val="nil"/>
            </w:tcBorders>
            <w:shd w:val="clear" w:color="auto" w:fill="auto"/>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1634" w:type="dxa"/>
            <w:gridSpan w:val="3"/>
            <w:tcBorders>
              <w:top w:val="nil"/>
              <w:left w:val="single" w:sz="4" w:space="0" w:color="auto"/>
              <w:bottom w:val="single" w:sz="4" w:space="0" w:color="auto"/>
              <w:right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889" w:type="dxa"/>
            <w:gridSpan w:val="2"/>
            <w:tcBorders>
              <w:top w:val="nil"/>
              <w:left w:val="nil"/>
              <w:bottom w:val="single" w:sz="4" w:space="0" w:color="auto"/>
              <w:right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1192"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1596" w:type="dxa"/>
            <w:gridSpan w:val="2"/>
            <w:tcBorders>
              <w:top w:val="nil"/>
              <w:left w:val="nil"/>
              <w:bottom w:val="single" w:sz="4" w:space="0" w:color="auto"/>
              <w:right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r>
      <w:tr w:rsidR="00446B72" w:rsidRPr="007F1B46" w:rsidTr="006B5D7F">
        <w:trPr>
          <w:gridAfter w:val="3"/>
          <w:wAfter w:w="2194" w:type="dxa"/>
          <w:trHeight w:val="499"/>
        </w:trPr>
        <w:tc>
          <w:tcPr>
            <w:tcW w:w="1771" w:type="dxa"/>
            <w:tcBorders>
              <w:top w:val="nil"/>
              <w:left w:val="single" w:sz="4" w:space="0" w:color="auto"/>
              <w:bottom w:val="single" w:sz="4" w:space="0" w:color="auto"/>
              <w:right w:val="single" w:sz="4" w:space="0" w:color="auto"/>
            </w:tcBorders>
            <w:shd w:val="clear" w:color="auto" w:fill="auto"/>
            <w:noWrap/>
            <w:vAlign w:val="center"/>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2</w:t>
            </w:r>
          </w:p>
        </w:tc>
        <w:tc>
          <w:tcPr>
            <w:tcW w:w="202"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214"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795"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788"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202" w:type="dxa"/>
            <w:tcBorders>
              <w:top w:val="nil"/>
              <w:left w:val="nil"/>
              <w:bottom w:val="single" w:sz="4" w:space="0" w:color="auto"/>
              <w:right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1713" w:type="dxa"/>
            <w:gridSpan w:val="2"/>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1634" w:type="dxa"/>
            <w:gridSpan w:val="3"/>
            <w:tcBorders>
              <w:top w:val="nil"/>
              <w:left w:val="single" w:sz="4" w:space="0" w:color="auto"/>
              <w:bottom w:val="single" w:sz="4" w:space="0" w:color="auto"/>
              <w:right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889" w:type="dxa"/>
            <w:gridSpan w:val="2"/>
            <w:tcBorders>
              <w:top w:val="nil"/>
              <w:left w:val="nil"/>
              <w:bottom w:val="single" w:sz="4" w:space="0" w:color="auto"/>
              <w:right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1192"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1596" w:type="dxa"/>
            <w:gridSpan w:val="2"/>
            <w:tcBorders>
              <w:top w:val="nil"/>
              <w:left w:val="nil"/>
              <w:bottom w:val="single" w:sz="4" w:space="0" w:color="auto"/>
              <w:right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r>
      <w:tr w:rsidR="00446B72" w:rsidRPr="007F1B46" w:rsidTr="006B5D7F">
        <w:trPr>
          <w:gridAfter w:val="3"/>
          <w:wAfter w:w="2194" w:type="dxa"/>
          <w:trHeight w:val="499"/>
        </w:trPr>
        <w:tc>
          <w:tcPr>
            <w:tcW w:w="1771" w:type="dxa"/>
            <w:tcBorders>
              <w:top w:val="nil"/>
              <w:left w:val="single" w:sz="4" w:space="0" w:color="auto"/>
              <w:bottom w:val="single" w:sz="4" w:space="0" w:color="auto"/>
              <w:right w:val="single" w:sz="4" w:space="0" w:color="auto"/>
            </w:tcBorders>
            <w:shd w:val="clear" w:color="auto" w:fill="auto"/>
            <w:noWrap/>
            <w:vAlign w:val="center"/>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3</w:t>
            </w:r>
          </w:p>
        </w:tc>
        <w:tc>
          <w:tcPr>
            <w:tcW w:w="202"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214"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795"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788"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202" w:type="dxa"/>
            <w:tcBorders>
              <w:top w:val="nil"/>
              <w:left w:val="nil"/>
              <w:bottom w:val="single" w:sz="4" w:space="0" w:color="auto"/>
              <w:right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1713" w:type="dxa"/>
            <w:gridSpan w:val="2"/>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1634" w:type="dxa"/>
            <w:gridSpan w:val="3"/>
            <w:tcBorders>
              <w:top w:val="nil"/>
              <w:left w:val="single" w:sz="4" w:space="0" w:color="auto"/>
              <w:bottom w:val="single" w:sz="4" w:space="0" w:color="auto"/>
              <w:right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889" w:type="dxa"/>
            <w:gridSpan w:val="2"/>
            <w:tcBorders>
              <w:top w:val="nil"/>
              <w:left w:val="nil"/>
              <w:bottom w:val="single" w:sz="4" w:space="0" w:color="auto"/>
              <w:right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1192"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1596" w:type="dxa"/>
            <w:gridSpan w:val="2"/>
            <w:tcBorders>
              <w:top w:val="nil"/>
              <w:left w:val="nil"/>
              <w:bottom w:val="single" w:sz="4" w:space="0" w:color="auto"/>
              <w:right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r>
      <w:tr w:rsidR="00446B72" w:rsidRPr="007F1B46" w:rsidTr="006B5D7F">
        <w:trPr>
          <w:gridAfter w:val="3"/>
          <w:wAfter w:w="2194" w:type="dxa"/>
          <w:trHeight w:val="499"/>
        </w:trPr>
        <w:tc>
          <w:tcPr>
            <w:tcW w:w="1771" w:type="dxa"/>
            <w:tcBorders>
              <w:top w:val="nil"/>
              <w:left w:val="single" w:sz="4" w:space="0" w:color="auto"/>
              <w:bottom w:val="single" w:sz="4" w:space="0" w:color="auto"/>
              <w:right w:val="single" w:sz="4" w:space="0" w:color="auto"/>
            </w:tcBorders>
            <w:shd w:val="clear" w:color="auto" w:fill="auto"/>
            <w:noWrap/>
            <w:vAlign w:val="center"/>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4</w:t>
            </w:r>
          </w:p>
        </w:tc>
        <w:tc>
          <w:tcPr>
            <w:tcW w:w="202"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214"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795"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788"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202" w:type="dxa"/>
            <w:tcBorders>
              <w:top w:val="nil"/>
              <w:left w:val="nil"/>
              <w:bottom w:val="single" w:sz="4" w:space="0" w:color="auto"/>
              <w:right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1713" w:type="dxa"/>
            <w:gridSpan w:val="2"/>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1634" w:type="dxa"/>
            <w:gridSpan w:val="3"/>
            <w:tcBorders>
              <w:top w:val="nil"/>
              <w:left w:val="single" w:sz="4" w:space="0" w:color="auto"/>
              <w:bottom w:val="single" w:sz="4" w:space="0" w:color="auto"/>
              <w:right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889" w:type="dxa"/>
            <w:gridSpan w:val="2"/>
            <w:tcBorders>
              <w:top w:val="nil"/>
              <w:left w:val="nil"/>
              <w:bottom w:val="single" w:sz="4" w:space="0" w:color="auto"/>
              <w:right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1192"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1596" w:type="dxa"/>
            <w:gridSpan w:val="2"/>
            <w:tcBorders>
              <w:top w:val="nil"/>
              <w:left w:val="nil"/>
              <w:bottom w:val="single" w:sz="4" w:space="0" w:color="auto"/>
              <w:right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r>
      <w:tr w:rsidR="00446B72" w:rsidRPr="007F1B46" w:rsidTr="006B5D7F">
        <w:trPr>
          <w:gridAfter w:val="3"/>
          <w:wAfter w:w="2194" w:type="dxa"/>
          <w:trHeight w:val="499"/>
        </w:trPr>
        <w:tc>
          <w:tcPr>
            <w:tcW w:w="1771" w:type="dxa"/>
            <w:tcBorders>
              <w:top w:val="nil"/>
              <w:left w:val="single" w:sz="4" w:space="0" w:color="auto"/>
              <w:bottom w:val="single" w:sz="4" w:space="0" w:color="auto"/>
              <w:right w:val="single" w:sz="4" w:space="0" w:color="auto"/>
            </w:tcBorders>
            <w:shd w:val="clear" w:color="auto" w:fill="auto"/>
            <w:noWrap/>
            <w:vAlign w:val="center"/>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5</w:t>
            </w:r>
          </w:p>
        </w:tc>
        <w:tc>
          <w:tcPr>
            <w:tcW w:w="202"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214"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795"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788"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202" w:type="dxa"/>
            <w:tcBorders>
              <w:top w:val="nil"/>
              <w:left w:val="nil"/>
              <w:bottom w:val="single" w:sz="4" w:space="0" w:color="auto"/>
              <w:right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1713" w:type="dxa"/>
            <w:gridSpan w:val="2"/>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1634" w:type="dxa"/>
            <w:gridSpan w:val="3"/>
            <w:tcBorders>
              <w:top w:val="nil"/>
              <w:left w:val="single" w:sz="4" w:space="0" w:color="auto"/>
              <w:bottom w:val="single" w:sz="4" w:space="0" w:color="auto"/>
              <w:right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889" w:type="dxa"/>
            <w:gridSpan w:val="2"/>
            <w:tcBorders>
              <w:top w:val="nil"/>
              <w:left w:val="nil"/>
              <w:bottom w:val="single" w:sz="4" w:space="0" w:color="auto"/>
              <w:right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1192"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1596" w:type="dxa"/>
            <w:gridSpan w:val="2"/>
            <w:tcBorders>
              <w:top w:val="nil"/>
              <w:left w:val="nil"/>
              <w:bottom w:val="single" w:sz="4" w:space="0" w:color="auto"/>
              <w:right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r>
      <w:tr w:rsidR="00446B72" w:rsidRPr="007F1B46" w:rsidTr="006B5D7F">
        <w:trPr>
          <w:gridAfter w:val="3"/>
          <w:wAfter w:w="2194" w:type="dxa"/>
          <w:trHeight w:val="499"/>
        </w:trPr>
        <w:tc>
          <w:tcPr>
            <w:tcW w:w="1771" w:type="dxa"/>
            <w:tcBorders>
              <w:top w:val="nil"/>
              <w:left w:val="single" w:sz="4" w:space="0" w:color="auto"/>
              <w:bottom w:val="single" w:sz="4" w:space="0" w:color="auto"/>
              <w:right w:val="single" w:sz="4" w:space="0" w:color="auto"/>
            </w:tcBorders>
            <w:shd w:val="clear" w:color="auto" w:fill="auto"/>
            <w:noWrap/>
            <w:vAlign w:val="center"/>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6</w:t>
            </w:r>
          </w:p>
        </w:tc>
        <w:tc>
          <w:tcPr>
            <w:tcW w:w="202"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214"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795"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788"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202" w:type="dxa"/>
            <w:tcBorders>
              <w:top w:val="nil"/>
              <w:left w:val="nil"/>
              <w:bottom w:val="single" w:sz="4" w:space="0" w:color="auto"/>
              <w:right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1713" w:type="dxa"/>
            <w:gridSpan w:val="2"/>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1634" w:type="dxa"/>
            <w:gridSpan w:val="3"/>
            <w:tcBorders>
              <w:top w:val="nil"/>
              <w:left w:val="single" w:sz="4" w:space="0" w:color="auto"/>
              <w:bottom w:val="single" w:sz="4" w:space="0" w:color="auto"/>
              <w:right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889" w:type="dxa"/>
            <w:gridSpan w:val="2"/>
            <w:tcBorders>
              <w:top w:val="nil"/>
              <w:left w:val="nil"/>
              <w:bottom w:val="single" w:sz="4" w:space="0" w:color="auto"/>
              <w:right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1192"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1596" w:type="dxa"/>
            <w:gridSpan w:val="2"/>
            <w:tcBorders>
              <w:top w:val="nil"/>
              <w:left w:val="nil"/>
              <w:bottom w:val="single" w:sz="4" w:space="0" w:color="auto"/>
              <w:right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r>
      <w:tr w:rsidR="00446B72" w:rsidRPr="007F1B46" w:rsidTr="006B5D7F">
        <w:trPr>
          <w:gridAfter w:val="3"/>
          <w:wAfter w:w="2194" w:type="dxa"/>
          <w:trHeight w:val="499"/>
        </w:trPr>
        <w:tc>
          <w:tcPr>
            <w:tcW w:w="1771" w:type="dxa"/>
            <w:tcBorders>
              <w:top w:val="nil"/>
              <w:left w:val="single" w:sz="4" w:space="0" w:color="auto"/>
              <w:bottom w:val="single" w:sz="4" w:space="0" w:color="auto"/>
              <w:right w:val="single" w:sz="4" w:space="0" w:color="auto"/>
            </w:tcBorders>
            <w:shd w:val="clear" w:color="auto" w:fill="auto"/>
            <w:noWrap/>
            <w:vAlign w:val="center"/>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7</w:t>
            </w:r>
          </w:p>
        </w:tc>
        <w:tc>
          <w:tcPr>
            <w:tcW w:w="202"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214"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795"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788"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202" w:type="dxa"/>
            <w:tcBorders>
              <w:top w:val="nil"/>
              <w:left w:val="nil"/>
              <w:bottom w:val="single" w:sz="4" w:space="0" w:color="auto"/>
              <w:right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1713" w:type="dxa"/>
            <w:gridSpan w:val="2"/>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1634" w:type="dxa"/>
            <w:gridSpan w:val="3"/>
            <w:tcBorders>
              <w:top w:val="nil"/>
              <w:left w:val="single" w:sz="4" w:space="0" w:color="auto"/>
              <w:bottom w:val="single" w:sz="4" w:space="0" w:color="auto"/>
              <w:right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889" w:type="dxa"/>
            <w:gridSpan w:val="2"/>
            <w:tcBorders>
              <w:top w:val="nil"/>
              <w:left w:val="nil"/>
              <w:bottom w:val="single" w:sz="4" w:space="0" w:color="auto"/>
              <w:right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1192"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1596" w:type="dxa"/>
            <w:gridSpan w:val="2"/>
            <w:tcBorders>
              <w:top w:val="nil"/>
              <w:left w:val="nil"/>
              <w:bottom w:val="single" w:sz="4" w:space="0" w:color="auto"/>
              <w:right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r>
      <w:tr w:rsidR="00446B72" w:rsidRPr="007F1B46" w:rsidTr="006B5D7F">
        <w:trPr>
          <w:gridAfter w:val="3"/>
          <w:wAfter w:w="2194" w:type="dxa"/>
          <w:trHeight w:val="499"/>
        </w:trPr>
        <w:tc>
          <w:tcPr>
            <w:tcW w:w="1771" w:type="dxa"/>
            <w:tcBorders>
              <w:top w:val="nil"/>
              <w:left w:val="single" w:sz="4" w:space="0" w:color="auto"/>
              <w:bottom w:val="single" w:sz="4" w:space="0" w:color="auto"/>
              <w:right w:val="single" w:sz="4" w:space="0" w:color="auto"/>
            </w:tcBorders>
            <w:shd w:val="clear" w:color="auto" w:fill="auto"/>
            <w:noWrap/>
            <w:vAlign w:val="center"/>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8</w:t>
            </w:r>
          </w:p>
        </w:tc>
        <w:tc>
          <w:tcPr>
            <w:tcW w:w="202"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214"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795"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788"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202" w:type="dxa"/>
            <w:tcBorders>
              <w:top w:val="nil"/>
              <w:left w:val="nil"/>
              <w:bottom w:val="single" w:sz="4" w:space="0" w:color="auto"/>
              <w:right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1713" w:type="dxa"/>
            <w:gridSpan w:val="2"/>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1634" w:type="dxa"/>
            <w:gridSpan w:val="3"/>
            <w:tcBorders>
              <w:top w:val="nil"/>
              <w:left w:val="single" w:sz="4" w:space="0" w:color="auto"/>
              <w:bottom w:val="single" w:sz="4" w:space="0" w:color="auto"/>
              <w:right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889" w:type="dxa"/>
            <w:gridSpan w:val="2"/>
            <w:tcBorders>
              <w:top w:val="nil"/>
              <w:left w:val="nil"/>
              <w:bottom w:val="single" w:sz="4" w:space="0" w:color="auto"/>
              <w:right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1192" w:type="dxa"/>
            <w:tcBorders>
              <w:top w:val="nil"/>
              <w:left w:val="nil"/>
              <w:bottom w:val="single" w:sz="4" w:space="0" w:color="auto"/>
              <w:right w:val="nil"/>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c>
          <w:tcPr>
            <w:tcW w:w="1596" w:type="dxa"/>
            <w:gridSpan w:val="2"/>
            <w:tcBorders>
              <w:top w:val="nil"/>
              <w:left w:val="nil"/>
              <w:bottom w:val="single" w:sz="4" w:space="0" w:color="auto"/>
              <w:right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r w:rsidRPr="007F1B46">
              <w:rPr>
                <w:rFonts w:ascii="Arial" w:hAnsi="Arial" w:cs="Arial"/>
                <w:color w:val="000000"/>
                <w:sz w:val="22"/>
                <w:szCs w:val="22"/>
              </w:rPr>
              <w:t> </w:t>
            </w:r>
          </w:p>
        </w:tc>
      </w:tr>
      <w:tr w:rsidR="00446B72" w:rsidRPr="007F1B46" w:rsidTr="006B5D7F">
        <w:trPr>
          <w:gridAfter w:val="3"/>
          <w:wAfter w:w="2194" w:type="dxa"/>
          <w:trHeight w:val="499"/>
        </w:trPr>
        <w:tc>
          <w:tcPr>
            <w:tcW w:w="1771" w:type="dxa"/>
            <w:tcBorders>
              <w:top w:val="single" w:sz="4" w:space="0" w:color="auto"/>
            </w:tcBorders>
            <w:shd w:val="clear" w:color="auto" w:fill="auto"/>
            <w:noWrap/>
            <w:vAlign w:val="center"/>
            <w:hideMark/>
          </w:tcPr>
          <w:p w:rsidR="00446B72" w:rsidRPr="007F1B46" w:rsidRDefault="00446B72" w:rsidP="006B5D7F">
            <w:pPr>
              <w:jc w:val="both"/>
              <w:rPr>
                <w:rFonts w:ascii="Arial" w:hAnsi="Arial" w:cs="Arial"/>
                <w:color w:val="000000"/>
                <w:sz w:val="22"/>
                <w:szCs w:val="22"/>
              </w:rPr>
            </w:pPr>
          </w:p>
        </w:tc>
        <w:tc>
          <w:tcPr>
            <w:tcW w:w="202" w:type="dxa"/>
            <w:tcBorders>
              <w:top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214" w:type="dxa"/>
            <w:tcBorders>
              <w:top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795" w:type="dxa"/>
            <w:tcBorders>
              <w:top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788" w:type="dxa"/>
            <w:tcBorders>
              <w:top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202" w:type="dxa"/>
            <w:tcBorders>
              <w:top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1713" w:type="dxa"/>
            <w:gridSpan w:val="2"/>
            <w:tcBorders>
              <w:top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1634" w:type="dxa"/>
            <w:gridSpan w:val="3"/>
            <w:tcBorders>
              <w:top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889" w:type="dxa"/>
            <w:gridSpan w:val="2"/>
            <w:tcBorders>
              <w:top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1192" w:type="dxa"/>
            <w:tcBorders>
              <w:top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c>
          <w:tcPr>
            <w:tcW w:w="1596" w:type="dxa"/>
            <w:gridSpan w:val="2"/>
            <w:tcBorders>
              <w:top w:val="single" w:sz="4" w:space="0" w:color="auto"/>
            </w:tcBorders>
            <w:shd w:val="clear" w:color="auto" w:fill="auto"/>
            <w:noWrap/>
            <w:vAlign w:val="bottom"/>
            <w:hideMark/>
          </w:tcPr>
          <w:p w:rsidR="00446B72" w:rsidRPr="007F1B46" w:rsidRDefault="00446B72" w:rsidP="006B5D7F">
            <w:pPr>
              <w:jc w:val="both"/>
              <w:rPr>
                <w:rFonts w:ascii="Arial" w:hAnsi="Arial" w:cs="Arial"/>
                <w:color w:val="000000"/>
                <w:sz w:val="22"/>
                <w:szCs w:val="22"/>
              </w:rPr>
            </w:pPr>
          </w:p>
        </w:tc>
      </w:tr>
      <w:tr w:rsidR="00A75C05" w:rsidRPr="007F1B46" w:rsidTr="006B5D7F">
        <w:trPr>
          <w:gridAfter w:val="3"/>
          <w:wAfter w:w="2194" w:type="dxa"/>
          <w:trHeight w:val="499"/>
        </w:trPr>
        <w:tc>
          <w:tcPr>
            <w:tcW w:w="1771" w:type="dxa"/>
            <w:tcBorders>
              <w:top w:val="nil"/>
            </w:tcBorders>
            <w:shd w:val="clear" w:color="auto" w:fill="auto"/>
            <w:noWrap/>
            <w:vAlign w:val="center"/>
            <w:hideMark/>
          </w:tcPr>
          <w:p w:rsidR="00A75C05" w:rsidRPr="007F1B46" w:rsidRDefault="00A75C05" w:rsidP="006B5D7F">
            <w:pPr>
              <w:jc w:val="both"/>
              <w:rPr>
                <w:rFonts w:ascii="Arial" w:hAnsi="Arial" w:cs="Arial"/>
                <w:color w:val="000000"/>
                <w:sz w:val="22"/>
                <w:szCs w:val="22"/>
              </w:rPr>
            </w:pPr>
          </w:p>
        </w:tc>
        <w:tc>
          <w:tcPr>
            <w:tcW w:w="202" w:type="dxa"/>
            <w:tcBorders>
              <w:top w:val="nil"/>
            </w:tcBorders>
            <w:shd w:val="clear" w:color="auto" w:fill="auto"/>
            <w:noWrap/>
            <w:vAlign w:val="bottom"/>
            <w:hideMark/>
          </w:tcPr>
          <w:p w:rsidR="00A75C05" w:rsidRPr="007F1B46" w:rsidRDefault="00A75C05" w:rsidP="006B5D7F">
            <w:pPr>
              <w:jc w:val="both"/>
              <w:rPr>
                <w:rFonts w:ascii="Arial" w:hAnsi="Arial" w:cs="Arial"/>
                <w:color w:val="000000"/>
                <w:sz w:val="22"/>
                <w:szCs w:val="22"/>
              </w:rPr>
            </w:pPr>
          </w:p>
        </w:tc>
        <w:tc>
          <w:tcPr>
            <w:tcW w:w="214" w:type="dxa"/>
            <w:tcBorders>
              <w:top w:val="nil"/>
            </w:tcBorders>
            <w:shd w:val="clear" w:color="auto" w:fill="auto"/>
            <w:noWrap/>
            <w:vAlign w:val="bottom"/>
            <w:hideMark/>
          </w:tcPr>
          <w:p w:rsidR="00A75C05" w:rsidRPr="007F1B46" w:rsidRDefault="00A75C05" w:rsidP="006B5D7F">
            <w:pPr>
              <w:jc w:val="both"/>
              <w:rPr>
                <w:rFonts w:ascii="Arial" w:hAnsi="Arial" w:cs="Arial"/>
                <w:color w:val="000000"/>
                <w:sz w:val="22"/>
                <w:szCs w:val="22"/>
              </w:rPr>
            </w:pPr>
          </w:p>
        </w:tc>
        <w:tc>
          <w:tcPr>
            <w:tcW w:w="795" w:type="dxa"/>
            <w:tcBorders>
              <w:top w:val="nil"/>
            </w:tcBorders>
            <w:shd w:val="clear" w:color="auto" w:fill="auto"/>
            <w:noWrap/>
            <w:vAlign w:val="bottom"/>
            <w:hideMark/>
          </w:tcPr>
          <w:p w:rsidR="00A75C05" w:rsidRPr="007F1B46" w:rsidRDefault="00A75C05" w:rsidP="006B5D7F">
            <w:pPr>
              <w:jc w:val="both"/>
              <w:rPr>
                <w:rFonts w:ascii="Arial" w:hAnsi="Arial" w:cs="Arial"/>
                <w:color w:val="000000"/>
                <w:sz w:val="22"/>
                <w:szCs w:val="22"/>
              </w:rPr>
            </w:pPr>
          </w:p>
        </w:tc>
        <w:tc>
          <w:tcPr>
            <w:tcW w:w="788" w:type="dxa"/>
            <w:tcBorders>
              <w:top w:val="nil"/>
            </w:tcBorders>
            <w:shd w:val="clear" w:color="auto" w:fill="auto"/>
            <w:noWrap/>
            <w:vAlign w:val="bottom"/>
            <w:hideMark/>
          </w:tcPr>
          <w:p w:rsidR="00A75C05" w:rsidRPr="007F1B46" w:rsidRDefault="00A75C05" w:rsidP="006B5D7F">
            <w:pPr>
              <w:jc w:val="both"/>
              <w:rPr>
                <w:rFonts w:ascii="Arial" w:hAnsi="Arial" w:cs="Arial"/>
                <w:color w:val="000000"/>
                <w:sz w:val="22"/>
                <w:szCs w:val="22"/>
              </w:rPr>
            </w:pPr>
          </w:p>
        </w:tc>
        <w:tc>
          <w:tcPr>
            <w:tcW w:w="202" w:type="dxa"/>
            <w:tcBorders>
              <w:top w:val="nil"/>
            </w:tcBorders>
            <w:shd w:val="clear" w:color="auto" w:fill="auto"/>
            <w:noWrap/>
            <w:vAlign w:val="bottom"/>
            <w:hideMark/>
          </w:tcPr>
          <w:p w:rsidR="00A75C05" w:rsidRPr="007F1B46" w:rsidRDefault="00A75C05" w:rsidP="006B5D7F">
            <w:pPr>
              <w:jc w:val="both"/>
              <w:rPr>
                <w:rFonts w:ascii="Arial" w:hAnsi="Arial" w:cs="Arial"/>
                <w:color w:val="000000"/>
                <w:sz w:val="22"/>
                <w:szCs w:val="22"/>
              </w:rPr>
            </w:pPr>
          </w:p>
        </w:tc>
        <w:tc>
          <w:tcPr>
            <w:tcW w:w="1713" w:type="dxa"/>
            <w:gridSpan w:val="2"/>
            <w:tcBorders>
              <w:top w:val="nil"/>
            </w:tcBorders>
            <w:shd w:val="clear" w:color="auto" w:fill="auto"/>
            <w:noWrap/>
            <w:vAlign w:val="bottom"/>
            <w:hideMark/>
          </w:tcPr>
          <w:p w:rsidR="00A75C05" w:rsidRPr="007F1B46" w:rsidRDefault="00A75C05" w:rsidP="006B5D7F">
            <w:pPr>
              <w:jc w:val="both"/>
              <w:rPr>
                <w:rFonts w:ascii="Arial" w:hAnsi="Arial" w:cs="Arial"/>
                <w:color w:val="000000"/>
                <w:sz w:val="22"/>
                <w:szCs w:val="22"/>
              </w:rPr>
            </w:pPr>
          </w:p>
        </w:tc>
        <w:tc>
          <w:tcPr>
            <w:tcW w:w="1634" w:type="dxa"/>
            <w:gridSpan w:val="3"/>
            <w:tcBorders>
              <w:top w:val="nil"/>
            </w:tcBorders>
            <w:shd w:val="clear" w:color="auto" w:fill="auto"/>
            <w:noWrap/>
            <w:vAlign w:val="bottom"/>
            <w:hideMark/>
          </w:tcPr>
          <w:p w:rsidR="00A75C05" w:rsidRPr="007F1B46" w:rsidRDefault="00A75C05" w:rsidP="006B5D7F">
            <w:pPr>
              <w:jc w:val="both"/>
              <w:rPr>
                <w:rFonts w:ascii="Arial" w:hAnsi="Arial" w:cs="Arial"/>
                <w:b/>
                <w:bCs/>
                <w:color w:val="000000"/>
                <w:sz w:val="22"/>
                <w:szCs w:val="22"/>
              </w:rPr>
            </w:pPr>
            <w:r w:rsidRPr="007F1B46">
              <w:rPr>
                <w:rFonts w:ascii="Arial" w:hAnsi="Arial" w:cs="Arial"/>
                <w:b/>
                <w:bCs/>
                <w:color w:val="000000"/>
                <w:sz w:val="22"/>
                <w:szCs w:val="22"/>
              </w:rPr>
              <w:t>Yüklenici</w:t>
            </w:r>
          </w:p>
        </w:tc>
        <w:tc>
          <w:tcPr>
            <w:tcW w:w="889" w:type="dxa"/>
            <w:gridSpan w:val="2"/>
            <w:tcBorders>
              <w:top w:val="nil"/>
            </w:tcBorders>
            <w:shd w:val="clear" w:color="auto" w:fill="auto"/>
            <w:noWrap/>
            <w:vAlign w:val="bottom"/>
            <w:hideMark/>
          </w:tcPr>
          <w:p w:rsidR="00A75C05" w:rsidRPr="007F1B46" w:rsidRDefault="00A75C05" w:rsidP="006B5D7F">
            <w:pPr>
              <w:jc w:val="both"/>
              <w:rPr>
                <w:rFonts w:ascii="Arial" w:hAnsi="Arial" w:cs="Arial"/>
                <w:color w:val="000000"/>
                <w:sz w:val="22"/>
                <w:szCs w:val="22"/>
              </w:rPr>
            </w:pPr>
          </w:p>
        </w:tc>
        <w:tc>
          <w:tcPr>
            <w:tcW w:w="1192" w:type="dxa"/>
            <w:tcBorders>
              <w:top w:val="nil"/>
            </w:tcBorders>
            <w:shd w:val="clear" w:color="auto" w:fill="auto"/>
            <w:noWrap/>
            <w:vAlign w:val="bottom"/>
            <w:hideMark/>
          </w:tcPr>
          <w:p w:rsidR="00A75C05" w:rsidRPr="007F1B46" w:rsidRDefault="00A75C05" w:rsidP="006B5D7F">
            <w:pPr>
              <w:jc w:val="both"/>
              <w:rPr>
                <w:rFonts w:ascii="Arial" w:hAnsi="Arial" w:cs="Arial"/>
                <w:b/>
                <w:bCs/>
                <w:color w:val="000000"/>
                <w:sz w:val="22"/>
                <w:szCs w:val="22"/>
              </w:rPr>
            </w:pPr>
            <w:r w:rsidRPr="007F1B46">
              <w:rPr>
                <w:rFonts w:ascii="Arial" w:hAnsi="Arial" w:cs="Arial"/>
                <w:b/>
                <w:bCs/>
                <w:color w:val="000000"/>
                <w:sz w:val="22"/>
                <w:szCs w:val="22"/>
              </w:rPr>
              <w:t>Tesis Sürveyanı</w:t>
            </w:r>
          </w:p>
        </w:tc>
        <w:tc>
          <w:tcPr>
            <w:tcW w:w="1596" w:type="dxa"/>
            <w:gridSpan w:val="2"/>
            <w:tcBorders>
              <w:top w:val="nil"/>
            </w:tcBorders>
            <w:shd w:val="clear" w:color="auto" w:fill="auto"/>
            <w:noWrap/>
            <w:vAlign w:val="bottom"/>
            <w:hideMark/>
          </w:tcPr>
          <w:p w:rsidR="00A75C05" w:rsidRPr="007F1B46" w:rsidRDefault="00A75C05" w:rsidP="006B5D7F">
            <w:pPr>
              <w:jc w:val="both"/>
              <w:rPr>
                <w:rFonts w:ascii="Arial" w:hAnsi="Arial" w:cs="Arial"/>
                <w:color w:val="000000"/>
                <w:sz w:val="22"/>
                <w:szCs w:val="22"/>
              </w:rPr>
            </w:pPr>
          </w:p>
        </w:tc>
      </w:tr>
      <w:tr w:rsidR="00A75C05" w:rsidRPr="007F1B46" w:rsidTr="006B5D7F">
        <w:trPr>
          <w:gridAfter w:val="3"/>
          <w:wAfter w:w="2194" w:type="dxa"/>
          <w:trHeight w:val="499"/>
        </w:trPr>
        <w:tc>
          <w:tcPr>
            <w:tcW w:w="1771" w:type="dxa"/>
            <w:tcBorders>
              <w:top w:val="nil"/>
            </w:tcBorders>
            <w:shd w:val="clear" w:color="auto" w:fill="auto"/>
            <w:noWrap/>
            <w:vAlign w:val="center"/>
            <w:hideMark/>
          </w:tcPr>
          <w:p w:rsidR="00A75C05" w:rsidRPr="007F1B46" w:rsidRDefault="00A75C05" w:rsidP="006B5D7F">
            <w:pPr>
              <w:jc w:val="both"/>
              <w:rPr>
                <w:rFonts w:ascii="Arial" w:hAnsi="Arial" w:cs="Arial"/>
                <w:color w:val="000000"/>
                <w:sz w:val="22"/>
                <w:szCs w:val="22"/>
              </w:rPr>
            </w:pPr>
          </w:p>
        </w:tc>
        <w:tc>
          <w:tcPr>
            <w:tcW w:w="202" w:type="dxa"/>
            <w:tcBorders>
              <w:top w:val="nil"/>
            </w:tcBorders>
            <w:shd w:val="clear" w:color="auto" w:fill="auto"/>
            <w:noWrap/>
            <w:vAlign w:val="bottom"/>
            <w:hideMark/>
          </w:tcPr>
          <w:p w:rsidR="00A75C05" w:rsidRPr="007F1B46" w:rsidRDefault="00A75C05" w:rsidP="006B5D7F">
            <w:pPr>
              <w:jc w:val="both"/>
              <w:rPr>
                <w:rFonts w:ascii="Arial" w:hAnsi="Arial" w:cs="Arial"/>
                <w:color w:val="000000"/>
                <w:sz w:val="22"/>
                <w:szCs w:val="22"/>
              </w:rPr>
            </w:pPr>
          </w:p>
        </w:tc>
        <w:tc>
          <w:tcPr>
            <w:tcW w:w="214" w:type="dxa"/>
            <w:tcBorders>
              <w:top w:val="nil"/>
            </w:tcBorders>
            <w:shd w:val="clear" w:color="auto" w:fill="auto"/>
            <w:noWrap/>
            <w:vAlign w:val="bottom"/>
            <w:hideMark/>
          </w:tcPr>
          <w:p w:rsidR="00A75C05" w:rsidRPr="007F1B46" w:rsidRDefault="00A75C05" w:rsidP="006B5D7F">
            <w:pPr>
              <w:jc w:val="both"/>
              <w:rPr>
                <w:rFonts w:ascii="Arial" w:hAnsi="Arial" w:cs="Arial"/>
                <w:color w:val="000000"/>
                <w:sz w:val="22"/>
                <w:szCs w:val="22"/>
              </w:rPr>
            </w:pPr>
          </w:p>
        </w:tc>
        <w:tc>
          <w:tcPr>
            <w:tcW w:w="795" w:type="dxa"/>
            <w:tcBorders>
              <w:top w:val="nil"/>
            </w:tcBorders>
            <w:shd w:val="clear" w:color="auto" w:fill="auto"/>
            <w:noWrap/>
            <w:vAlign w:val="bottom"/>
            <w:hideMark/>
          </w:tcPr>
          <w:p w:rsidR="00A75C05" w:rsidRPr="007F1B46" w:rsidRDefault="00A75C05" w:rsidP="006B5D7F">
            <w:pPr>
              <w:jc w:val="both"/>
              <w:rPr>
                <w:rFonts w:ascii="Arial" w:hAnsi="Arial" w:cs="Arial"/>
                <w:color w:val="000000"/>
                <w:sz w:val="22"/>
                <w:szCs w:val="22"/>
              </w:rPr>
            </w:pPr>
          </w:p>
        </w:tc>
        <w:tc>
          <w:tcPr>
            <w:tcW w:w="788" w:type="dxa"/>
            <w:tcBorders>
              <w:top w:val="nil"/>
            </w:tcBorders>
            <w:shd w:val="clear" w:color="auto" w:fill="auto"/>
            <w:noWrap/>
            <w:vAlign w:val="bottom"/>
            <w:hideMark/>
          </w:tcPr>
          <w:p w:rsidR="00A75C05" w:rsidRPr="007F1B46" w:rsidRDefault="00A75C05" w:rsidP="006B5D7F">
            <w:pPr>
              <w:jc w:val="both"/>
              <w:rPr>
                <w:rFonts w:ascii="Arial" w:hAnsi="Arial" w:cs="Arial"/>
                <w:color w:val="000000"/>
                <w:sz w:val="22"/>
                <w:szCs w:val="22"/>
              </w:rPr>
            </w:pPr>
          </w:p>
        </w:tc>
        <w:tc>
          <w:tcPr>
            <w:tcW w:w="202" w:type="dxa"/>
            <w:tcBorders>
              <w:top w:val="nil"/>
            </w:tcBorders>
            <w:shd w:val="clear" w:color="auto" w:fill="auto"/>
            <w:noWrap/>
            <w:vAlign w:val="bottom"/>
            <w:hideMark/>
          </w:tcPr>
          <w:p w:rsidR="00A75C05" w:rsidRPr="007F1B46" w:rsidRDefault="00A75C05" w:rsidP="006B5D7F">
            <w:pPr>
              <w:jc w:val="both"/>
              <w:rPr>
                <w:rFonts w:ascii="Arial" w:hAnsi="Arial" w:cs="Arial"/>
                <w:color w:val="000000"/>
                <w:sz w:val="22"/>
                <w:szCs w:val="22"/>
              </w:rPr>
            </w:pPr>
          </w:p>
        </w:tc>
        <w:tc>
          <w:tcPr>
            <w:tcW w:w="1713" w:type="dxa"/>
            <w:gridSpan w:val="2"/>
            <w:tcBorders>
              <w:top w:val="nil"/>
            </w:tcBorders>
            <w:shd w:val="clear" w:color="auto" w:fill="auto"/>
            <w:noWrap/>
            <w:vAlign w:val="bottom"/>
            <w:hideMark/>
          </w:tcPr>
          <w:p w:rsidR="00A75C05" w:rsidRPr="007F1B46" w:rsidRDefault="00A75C05" w:rsidP="006B5D7F">
            <w:pPr>
              <w:jc w:val="both"/>
              <w:rPr>
                <w:rFonts w:ascii="Arial" w:hAnsi="Arial" w:cs="Arial"/>
                <w:color w:val="000000"/>
                <w:sz w:val="22"/>
                <w:szCs w:val="22"/>
              </w:rPr>
            </w:pPr>
          </w:p>
        </w:tc>
        <w:tc>
          <w:tcPr>
            <w:tcW w:w="1634" w:type="dxa"/>
            <w:gridSpan w:val="3"/>
            <w:tcBorders>
              <w:top w:val="nil"/>
            </w:tcBorders>
            <w:shd w:val="clear" w:color="auto" w:fill="auto"/>
            <w:noWrap/>
            <w:vAlign w:val="bottom"/>
            <w:hideMark/>
          </w:tcPr>
          <w:p w:rsidR="00A75C05" w:rsidRPr="007F1B46" w:rsidRDefault="00A75C05" w:rsidP="006B5D7F">
            <w:pPr>
              <w:jc w:val="both"/>
              <w:rPr>
                <w:rFonts w:ascii="Arial" w:hAnsi="Arial" w:cs="Arial"/>
                <w:color w:val="000000"/>
                <w:sz w:val="22"/>
                <w:szCs w:val="22"/>
              </w:rPr>
            </w:pPr>
          </w:p>
        </w:tc>
        <w:tc>
          <w:tcPr>
            <w:tcW w:w="889" w:type="dxa"/>
            <w:gridSpan w:val="2"/>
            <w:tcBorders>
              <w:top w:val="nil"/>
            </w:tcBorders>
            <w:shd w:val="clear" w:color="auto" w:fill="auto"/>
            <w:noWrap/>
            <w:vAlign w:val="bottom"/>
            <w:hideMark/>
          </w:tcPr>
          <w:p w:rsidR="00A75C05" w:rsidRPr="007F1B46" w:rsidRDefault="00A75C05" w:rsidP="006B5D7F">
            <w:pPr>
              <w:jc w:val="both"/>
              <w:rPr>
                <w:rFonts w:ascii="Arial" w:hAnsi="Arial" w:cs="Arial"/>
                <w:color w:val="000000"/>
                <w:sz w:val="22"/>
                <w:szCs w:val="22"/>
              </w:rPr>
            </w:pPr>
          </w:p>
        </w:tc>
        <w:tc>
          <w:tcPr>
            <w:tcW w:w="1192" w:type="dxa"/>
            <w:tcBorders>
              <w:top w:val="nil"/>
            </w:tcBorders>
            <w:shd w:val="clear" w:color="auto" w:fill="auto"/>
            <w:noWrap/>
            <w:vAlign w:val="bottom"/>
            <w:hideMark/>
          </w:tcPr>
          <w:p w:rsidR="00A75C05" w:rsidRPr="007F1B46" w:rsidRDefault="00A75C05" w:rsidP="006B5D7F">
            <w:pPr>
              <w:jc w:val="both"/>
              <w:rPr>
                <w:rFonts w:ascii="Arial" w:hAnsi="Arial" w:cs="Arial"/>
                <w:color w:val="000000"/>
                <w:sz w:val="22"/>
                <w:szCs w:val="22"/>
              </w:rPr>
            </w:pPr>
          </w:p>
        </w:tc>
        <w:tc>
          <w:tcPr>
            <w:tcW w:w="1596" w:type="dxa"/>
            <w:gridSpan w:val="2"/>
            <w:tcBorders>
              <w:top w:val="nil"/>
            </w:tcBorders>
            <w:shd w:val="clear" w:color="auto" w:fill="auto"/>
            <w:noWrap/>
            <w:vAlign w:val="bottom"/>
            <w:hideMark/>
          </w:tcPr>
          <w:p w:rsidR="00A75C05" w:rsidRPr="007F1B46" w:rsidRDefault="00A75C05" w:rsidP="006B5D7F">
            <w:pPr>
              <w:jc w:val="both"/>
              <w:rPr>
                <w:rFonts w:ascii="Arial" w:hAnsi="Arial" w:cs="Arial"/>
                <w:color w:val="000000"/>
                <w:sz w:val="22"/>
                <w:szCs w:val="22"/>
              </w:rPr>
            </w:pPr>
          </w:p>
        </w:tc>
      </w:tr>
      <w:tr w:rsidR="00A75C05" w:rsidRPr="007F1B46" w:rsidTr="006B5D7F">
        <w:trPr>
          <w:gridAfter w:val="3"/>
          <w:wAfter w:w="2194" w:type="dxa"/>
          <w:trHeight w:val="499"/>
        </w:trPr>
        <w:tc>
          <w:tcPr>
            <w:tcW w:w="1771" w:type="dxa"/>
            <w:shd w:val="clear" w:color="auto" w:fill="auto"/>
            <w:noWrap/>
            <w:vAlign w:val="bottom"/>
            <w:hideMark/>
          </w:tcPr>
          <w:p w:rsidR="00A75C05" w:rsidRPr="007F1B46" w:rsidRDefault="00A75C05" w:rsidP="006B5D7F">
            <w:pPr>
              <w:jc w:val="both"/>
              <w:rPr>
                <w:rFonts w:ascii="Arial" w:hAnsi="Arial" w:cs="Arial"/>
                <w:b/>
                <w:bCs/>
                <w:color w:val="000000"/>
                <w:sz w:val="18"/>
                <w:szCs w:val="18"/>
              </w:rPr>
            </w:pPr>
            <w:r w:rsidRPr="007F1B46">
              <w:rPr>
                <w:rFonts w:ascii="Arial" w:hAnsi="Arial" w:cs="Arial"/>
                <w:b/>
                <w:bCs/>
                <w:color w:val="000000"/>
                <w:sz w:val="18"/>
                <w:szCs w:val="18"/>
              </w:rPr>
              <w:t>NOT:</w:t>
            </w:r>
          </w:p>
        </w:tc>
        <w:tc>
          <w:tcPr>
            <w:tcW w:w="202" w:type="dxa"/>
            <w:shd w:val="clear" w:color="auto" w:fill="auto"/>
            <w:noWrap/>
            <w:vAlign w:val="bottom"/>
            <w:hideMark/>
          </w:tcPr>
          <w:p w:rsidR="00A75C05" w:rsidRPr="007F1B46" w:rsidRDefault="00A75C05" w:rsidP="006B5D7F">
            <w:pPr>
              <w:jc w:val="both"/>
              <w:rPr>
                <w:rFonts w:ascii="Arial" w:hAnsi="Arial" w:cs="Arial"/>
                <w:color w:val="000000"/>
                <w:sz w:val="18"/>
                <w:szCs w:val="18"/>
              </w:rPr>
            </w:pPr>
          </w:p>
        </w:tc>
        <w:tc>
          <w:tcPr>
            <w:tcW w:w="214" w:type="dxa"/>
            <w:shd w:val="clear" w:color="auto" w:fill="auto"/>
            <w:noWrap/>
            <w:vAlign w:val="bottom"/>
            <w:hideMark/>
          </w:tcPr>
          <w:p w:rsidR="00A75C05" w:rsidRPr="007F1B46" w:rsidRDefault="00A75C05" w:rsidP="006B5D7F">
            <w:pPr>
              <w:jc w:val="both"/>
              <w:rPr>
                <w:rFonts w:ascii="Arial" w:hAnsi="Arial" w:cs="Arial"/>
                <w:color w:val="000000"/>
                <w:sz w:val="18"/>
                <w:szCs w:val="18"/>
              </w:rPr>
            </w:pPr>
          </w:p>
        </w:tc>
        <w:tc>
          <w:tcPr>
            <w:tcW w:w="795" w:type="dxa"/>
            <w:shd w:val="clear" w:color="auto" w:fill="auto"/>
            <w:noWrap/>
            <w:vAlign w:val="bottom"/>
            <w:hideMark/>
          </w:tcPr>
          <w:p w:rsidR="00A75C05" w:rsidRPr="007F1B46" w:rsidRDefault="00A75C05" w:rsidP="006B5D7F">
            <w:pPr>
              <w:jc w:val="both"/>
              <w:rPr>
                <w:rFonts w:ascii="Arial" w:hAnsi="Arial" w:cs="Arial"/>
                <w:color w:val="000000"/>
                <w:sz w:val="18"/>
                <w:szCs w:val="18"/>
              </w:rPr>
            </w:pPr>
          </w:p>
        </w:tc>
        <w:tc>
          <w:tcPr>
            <w:tcW w:w="788" w:type="dxa"/>
            <w:shd w:val="clear" w:color="auto" w:fill="auto"/>
            <w:noWrap/>
            <w:vAlign w:val="bottom"/>
            <w:hideMark/>
          </w:tcPr>
          <w:p w:rsidR="00A75C05" w:rsidRPr="007F1B46" w:rsidRDefault="00A75C05" w:rsidP="006B5D7F">
            <w:pPr>
              <w:jc w:val="both"/>
              <w:rPr>
                <w:rFonts w:ascii="Arial" w:hAnsi="Arial" w:cs="Arial"/>
                <w:color w:val="000000"/>
                <w:sz w:val="18"/>
                <w:szCs w:val="18"/>
              </w:rPr>
            </w:pPr>
          </w:p>
        </w:tc>
        <w:tc>
          <w:tcPr>
            <w:tcW w:w="202" w:type="dxa"/>
            <w:shd w:val="clear" w:color="auto" w:fill="auto"/>
            <w:noWrap/>
            <w:vAlign w:val="bottom"/>
            <w:hideMark/>
          </w:tcPr>
          <w:p w:rsidR="00A75C05" w:rsidRPr="007F1B46" w:rsidRDefault="00A75C05" w:rsidP="006B5D7F">
            <w:pPr>
              <w:jc w:val="both"/>
              <w:rPr>
                <w:rFonts w:ascii="Arial" w:hAnsi="Arial" w:cs="Arial"/>
                <w:color w:val="000000"/>
                <w:sz w:val="18"/>
                <w:szCs w:val="18"/>
              </w:rPr>
            </w:pPr>
          </w:p>
        </w:tc>
        <w:tc>
          <w:tcPr>
            <w:tcW w:w="1713" w:type="dxa"/>
            <w:gridSpan w:val="2"/>
            <w:shd w:val="clear" w:color="auto" w:fill="auto"/>
            <w:noWrap/>
            <w:vAlign w:val="bottom"/>
            <w:hideMark/>
          </w:tcPr>
          <w:p w:rsidR="00A75C05" w:rsidRPr="007F1B46" w:rsidRDefault="00A75C05" w:rsidP="006B5D7F">
            <w:pPr>
              <w:jc w:val="both"/>
              <w:rPr>
                <w:rFonts w:ascii="Arial" w:hAnsi="Arial" w:cs="Arial"/>
                <w:color w:val="000000"/>
                <w:sz w:val="18"/>
                <w:szCs w:val="18"/>
              </w:rPr>
            </w:pPr>
          </w:p>
        </w:tc>
        <w:tc>
          <w:tcPr>
            <w:tcW w:w="1634" w:type="dxa"/>
            <w:gridSpan w:val="3"/>
            <w:shd w:val="clear" w:color="auto" w:fill="auto"/>
            <w:noWrap/>
            <w:vAlign w:val="bottom"/>
            <w:hideMark/>
          </w:tcPr>
          <w:p w:rsidR="00A75C05" w:rsidRPr="007F1B46" w:rsidRDefault="00A75C05" w:rsidP="006B5D7F">
            <w:pPr>
              <w:jc w:val="both"/>
              <w:rPr>
                <w:rFonts w:ascii="Arial" w:hAnsi="Arial" w:cs="Arial"/>
                <w:color w:val="000000"/>
                <w:sz w:val="18"/>
                <w:szCs w:val="18"/>
              </w:rPr>
            </w:pPr>
          </w:p>
        </w:tc>
        <w:tc>
          <w:tcPr>
            <w:tcW w:w="889" w:type="dxa"/>
            <w:gridSpan w:val="2"/>
            <w:shd w:val="clear" w:color="auto" w:fill="auto"/>
            <w:noWrap/>
            <w:vAlign w:val="bottom"/>
            <w:hideMark/>
          </w:tcPr>
          <w:p w:rsidR="00A75C05" w:rsidRPr="007F1B46" w:rsidRDefault="00A75C05" w:rsidP="006B5D7F">
            <w:pPr>
              <w:jc w:val="both"/>
              <w:rPr>
                <w:rFonts w:ascii="Arial" w:hAnsi="Arial" w:cs="Arial"/>
                <w:color w:val="000000"/>
                <w:sz w:val="22"/>
                <w:szCs w:val="22"/>
              </w:rPr>
            </w:pPr>
          </w:p>
        </w:tc>
        <w:tc>
          <w:tcPr>
            <w:tcW w:w="1192" w:type="dxa"/>
            <w:shd w:val="clear" w:color="auto" w:fill="auto"/>
            <w:noWrap/>
            <w:vAlign w:val="bottom"/>
            <w:hideMark/>
          </w:tcPr>
          <w:p w:rsidR="00A75C05" w:rsidRPr="007F1B46" w:rsidRDefault="00A75C05" w:rsidP="006B5D7F">
            <w:pPr>
              <w:jc w:val="both"/>
              <w:rPr>
                <w:rFonts w:ascii="Arial" w:hAnsi="Arial" w:cs="Arial"/>
                <w:color w:val="000000"/>
                <w:sz w:val="22"/>
                <w:szCs w:val="22"/>
              </w:rPr>
            </w:pPr>
          </w:p>
        </w:tc>
        <w:tc>
          <w:tcPr>
            <w:tcW w:w="1596" w:type="dxa"/>
            <w:gridSpan w:val="2"/>
            <w:shd w:val="clear" w:color="auto" w:fill="auto"/>
            <w:noWrap/>
            <w:vAlign w:val="bottom"/>
            <w:hideMark/>
          </w:tcPr>
          <w:p w:rsidR="00A75C05" w:rsidRPr="007F1B46" w:rsidRDefault="00A75C05" w:rsidP="006B5D7F">
            <w:pPr>
              <w:jc w:val="both"/>
              <w:rPr>
                <w:rFonts w:ascii="Arial" w:hAnsi="Arial" w:cs="Arial"/>
                <w:color w:val="000000"/>
                <w:sz w:val="22"/>
                <w:szCs w:val="22"/>
              </w:rPr>
            </w:pPr>
          </w:p>
        </w:tc>
      </w:tr>
      <w:tr w:rsidR="00A75C05" w:rsidRPr="007F1B46" w:rsidTr="006B5D7F">
        <w:trPr>
          <w:gridAfter w:val="3"/>
          <w:wAfter w:w="2194" w:type="dxa"/>
          <w:trHeight w:val="499"/>
        </w:trPr>
        <w:tc>
          <w:tcPr>
            <w:tcW w:w="7319" w:type="dxa"/>
            <w:gridSpan w:val="11"/>
            <w:shd w:val="clear" w:color="auto" w:fill="auto"/>
            <w:noWrap/>
            <w:vAlign w:val="bottom"/>
            <w:hideMark/>
          </w:tcPr>
          <w:p w:rsidR="00A75C05" w:rsidRPr="007F1B46" w:rsidRDefault="00A75C05" w:rsidP="006B5D7F">
            <w:pPr>
              <w:jc w:val="both"/>
              <w:rPr>
                <w:rFonts w:ascii="Arial" w:hAnsi="Arial" w:cs="Arial"/>
                <w:color w:val="000000"/>
                <w:sz w:val="18"/>
                <w:szCs w:val="18"/>
              </w:rPr>
            </w:pPr>
            <w:r w:rsidRPr="007F1B46">
              <w:rPr>
                <w:rFonts w:ascii="Arial" w:hAnsi="Arial" w:cs="Arial"/>
                <w:color w:val="000000"/>
                <w:sz w:val="18"/>
                <w:szCs w:val="18"/>
              </w:rPr>
              <w:t>- Tüm malzemeler cinslerine göre ayrıştırılıp ayrı ayrı tartılıp / metrajlandırılacaktır.</w:t>
            </w:r>
          </w:p>
        </w:tc>
        <w:tc>
          <w:tcPr>
            <w:tcW w:w="889" w:type="dxa"/>
            <w:gridSpan w:val="2"/>
            <w:shd w:val="clear" w:color="auto" w:fill="auto"/>
            <w:noWrap/>
            <w:vAlign w:val="bottom"/>
            <w:hideMark/>
          </w:tcPr>
          <w:p w:rsidR="00A75C05" w:rsidRPr="007F1B46" w:rsidRDefault="00A75C05" w:rsidP="006B5D7F">
            <w:pPr>
              <w:jc w:val="both"/>
              <w:rPr>
                <w:rFonts w:ascii="Arial" w:hAnsi="Arial" w:cs="Arial"/>
                <w:color w:val="000000"/>
                <w:sz w:val="22"/>
                <w:szCs w:val="22"/>
              </w:rPr>
            </w:pPr>
            <w:r w:rsidRPr="007F1B46">
              <w:rPr>
                <w:rFonts w:ascii="Arial" w:hAnsi="Arial" w:cs="Arial"/>
                <w:color w:val="000000"/>
                <w:sz w:val="22"/>
                <w:szCs w:val="22"/>
              </w:rPr>
              <w:t> </w:t>
            </w:r>
          </w:p>
        </w:tc>
        <w:tc>
          <w:tcPr>
            <w:tcW w:w="1192" w:type="dxa"/>
            <w:shd w:val="clear" w:color="auto" w:fill="auto"/>
            <w:noWrap/>
            <w:vAlign w:val="bottom"/>
            <w:hideMark/>
          </w:tcPr>
          <w:p w:rsidR="00A75C05" w:rsidRPr="007F1B46" w:rsidRDefault="00A75C05" w:rsidP="006B5D7F">
            <w:pPr>
              <w:jc w:val="both"/>
              <w:rPr>
                <w:rFonts w:ascii="Arial" w:hAnsi="Arial" w:cs="Arial"/>
                <w:color w:val="000000"/>
                <w:sz w:val="22"/>
                <w:szCs w:val="22"/>
              </w:rPr>
            </w:pPr>
            <w:r w:rsidRPr="007F1B46">
              <w:rPr>
                <w:rFonts w:ascii="Arial" w:hAnsi="Arial" w:cs="Arial"/>
                <w:color w:val="000000"/>
                <w:sz w:val="22"/>
                <w:szCs w:val="22"/>
              </w:rPr>
              <w:t> </w:t>
            </w:r>
          </w:p>
        </w:tc>
        <w:tc>
          <w:tcPr>
            <w:tcW w:w="1596" w:type="dxa"/>
            <w:gridSpan w:val="2"/>
            <w:shd w:val="clear" w:color="auto" w:fill="auto"/>
            <w:noWrap/>
            <w:vAlign w:val="bottom"/>
            <w:hideMark/>
          </w:tcPr>
          <w:p w:rsidR="00A75C05" w:rsidRPr="007F1B46" w:rsidRDefault="00A75C05" w:rsidP="006B5D7F">
            <w:pPr>
              <w:jc w:val="both"/>
              <w:rPr>
                <w:rFonts w:ascii="Arial" w:hAnsi="Arial" w:cs="Arial"/>
                <w:color w:val="000000"/>
                <w:sz w:val="22"/>
                <w:szCs w:val="22"/>
              </w:rPr>
            </w:pPr>
            <w:r w:rsidRPr="007F1B46">
              <w:rPr>
                <w:rFonts w:ascii="Arial" w:hAnsi="Arial" w:cs="Arial"/>
                <w:color w:val="000000"/>
                <w:sz w:val="22"/>
                <w:szCs w:val="22"/>
              </w:rPr>
              <w:t> </w:t>
            </w:r>
          </w:p>
        </w:tc>
      </w:tr>
      <w:tr w:rsidR="00A75C05" w:rsidRPr="007F1B46" w:rsidTr="006B5D7F">
        <w:trPr>
          <w:gridAfter w:val="3"/>
          <w:wAfter w:w="2194" w:type="dxa"/>
          <w:trHeight w:val="385"/>
        </w:trPr>
        <w:tc>
          <w:tcPr>
            <w:tcW w:w="7319" w:type="dxa"/>
            <w:gridSpan w:val="11"/>
            <w:tcBorders>
              <w:left w:val="nil"/>
              <w:bottom w:val="nil"/>
              <w:right w:val="nil"/>
            </w:tcBorders>
            <w:shd w:val="clear" w:color="auto" w:fill="auto"/>
            <w:noWrap/>
            <w:vAlign w:val="bottom"/>
            <w:hideMark/>
          </w:tcPr>
          <w:p w:rsidR="00A75C05" w:rsidRPr="0049460D" w:rsidRDefault="00A75C05" w:rsidP="006B5D7F">
            <w:pPr>
              <w:jc w:val="both"/>
              <w:rPr>
                <w:rFonts w:ascii="Arial" w:hAnsi="Arial" w:cs="Arial"/>
                <w:color w:val="000000" w:themeColor="text1"/>
                <w:sz w:val="22"/>
                <w:szCs w:val="22"/>
              </w:rPr>
            </w:pPr>
            <w:r w:rsidRPr="0049460D">
              <w:rPr>
                <w:rFonts w:ascii="Arial" w:hAnsi="Arial" w:cs="Arial"/>
                <w:color w:val="000000" w:themeColor="text1"/>
                <w:sz w:val="18"/>
                <w:szCs w:val="18"/>
              </w:rPr>
              <w:t xml:space="preserve">- 1. Nüsha Tesis Sürveyanına  </w:t>
            </w:r>
          </w:p>
        </w:tc>
        <w:tc>
          <w:tcPr>
            <w:tcW w:w="3677" w:type="dxa"/>
            <w:gridSpan w:val="5"/>
            <w:tcBorders>
              <w:left w:val="nil"/>
              <w:bottom w:val="nil"/>
              <w:right w:val="nil"/>
            </w:tcBorders>
            <w:shd w:val="clear" w:color="auto" w:fill="auto"/>
            <w:noWrap/>
            <w:vAlign w:val="bottom"/>
            <w:hideMark/>
          </w:tcPr>
          <w:p w:rsidR="00A75C05" w:rsidRPr="0049460D" w:rsidRDefault="00A75C05" w:rsidP="006B5D7F">
            <w:pPr>
              <w:jc w:val="both"/>
              <w:rPr>
                <w:rFonts w:ascii="Arial" w:hAnsi="Arial" w:cs="Arial"/>
                <w:b/>
                <w:bCs/>
                <w:color w:val="FF0000"/>
                <w:sz w:val="22"/>
                <w:szCs w:val="22"/>
              </w:rPr>
            </w:pPr>
          </w:p>
        </w:tc>
      </w:tr>
      <w:tr w:rsidR="00A75C05" w:rsidRPr="007F1B46" w:rsidTr="006B5D7F">
        <w:trPr>
          <w:gridAfter w:val="3"/>
          <w:wAfter w:w="2194" w:type="dxa"/>
          <w:trHeight w:val="285"/>
        </w:trPr>
        <w:tc>
          <w:tcPr>
            <w:tcW w:w="5685" w:type="dxa"/>
            <w:gridSpan w:val="8"/>
            <w:tcBorders>
              <w:top w:val="nil"/>
              <w:left w:val="nil"/>
              <w:bottom w:val="nil"/>
              <w:right w:val="nil"/>
            </w:tcBorders>
            <w:shd w:val="clear" w:color="auto" w:fill="auto"/>
            <w:noWrap/>
            <w:vAlign w:val="bottom"/>
            <w:hideMark/>
          </w:tcPr>
          <w:p w:rsidR="00A75C05" w:rsidRPr="0049460D" w:rsidRDefault="00A75C05" w:rsidP="006B5D7F">
            <w:pPr>
              <w:jc w:val="both"/>
              <w:rPr>
                <w:rFonts w:ascii="Arial" w:hAnsi="Arial" w:cs="Arial"/>
                <w:b/>
                <w:bCs/>
                <w:color w:val="000000" w:themeColor="text1"/>
                <w:sz w:val="22"/>
                <w:szCs w:val="22"/>
              </w:rPr>
            </w:pPr>
            <w:r w:rsidRPr="0049460D">
              <w:rPr>
                <w:rFonts w:ascii="Arial" w:hAnsi="Arial" w:cs="Arial"/>
                <w:color w:val="000000" w:themeColor="text1"/>
                <w:sz w:val="18"/>
                <w:szCs w:val="18"/>
              </w:rPr>
              <w:t>- 2. Nüsha Ambar Sorumlusuna,</w:t>
            </w:r>
          </w:p>
        </w:tc>
        <w:tc>
          <w:tcPr>
            <w:tcW w:w="1634" w:type="dxa"/>
            <w:gridSpan w:val="3"/>
            <w:tcBorders>
              <w:top w:val="nil"/>
              <w:left w:val="nil"/>
              <w:bottom w:val="nil"/>
              <w:right w:val="nil"/>
            </w:tcBorders>
            <w:shd w:val="clear" w:color="auto" w:fill="auto"/>
            <w:noWrap/>
            <w:vAlign w:val="bottom"/>
            <w:hideMark/>
          </w:tcPr>
          <w:p w:rsidR="00A75C05" w:rsidRPr="0049460D" w:rsidRDefault="00A75C05" w:rsidP="006B5D7F">
            <w:pPr>
              <w:jc w:val="both"/>
              <w:rPr>
                <w:rFonts w:ascii="Arial" w:hAnsi="Arial" w:cs="Arial"/>
                <w:color w:val="FF0000"/>
                <w:sz w:val="22"/>
                <w:szCs w:val="22"/>
              </w:rPr>
            </w:pPr>
          </w:p>
        </w:tc>
        <w:tc>
          <w:tcPr>
            <w:tcW w:w="889" w:type="dxa"/>
            <w:gridSpan w:val="2"/>
            <w:tcBorders>
              <w:top w:val="nil"/>
              <w:left w:val="nil"/>
              <w:bottom w:val="nil"/>
              <w:right w:val="nil"/>
            </w:tcBorders>
            <w:shd w:val="clear" w:color="auto" w:fill="auto"/>
            <w:noWrap/>
            <w:vAlign w:val="bottom"/>
            <w:hideMark/>
          </w:tcPr>
          <w:p w:rsidR="00A75C05" w:rsidRPr="0049460D" w:rsidRDefault="00A75C05" w:rsidP="006B5D7F">
            <w:pPr>
              <w:jc w:val="both"/>
              <w:rPr>
                <w:rFonts w:ascii="Arial" w:hAnsi="Arial" w:cs="Arial"/>
                <w:b/>
                <w:bCs/>
                <w:color w:val="FF0000"/>
                <w:sz w:val="22"/>
                <w:szCs w:val="22"/>
              </w:rPr>
            </w:pPr>
          </w:p>
        </w:tc>
        <w:tc>
          <w:tcPr>
            <w:tcW w:w="1192" w:type="dxa"/>
            <w:tcBorders>
              <w:top w:val="nil"/>
              <w:left w:val="nil"/>
              <w:bottom w:val="nil"/>
              <w:right w:val="nil"/>
            </w:tcBorders>
            <w:shd w:val="clear" w:color="auto" w:fill="auto"/>
            <w:noWrap/>
            <w:vAlign w:val="bottom"/>
            <w:hideMark/>
          </w:tcPr>
          <w:p w:rsidR="00A75C05" w:rsidRPr="0049460D" w:rsidRDefault="00A75C05" w:rsidP="006B5D7F">
            <w:pPr>
              <w:jc w:val="both"/>
              <w:rPr>
                <w:rFonts w:ascii="Arial" w:hAnsi="Arial" w:cs="Arial"/>
                <w:color w:val="FF0000"/>
                <w:sz w:val="22"/>
                <w:szCs w:val="22"/>
              </w:rPr>
            </w:pPr>
          </w:p>
        </w:tc>
        <w:tc>
          <w:tcPr>
            <w:tcW w:w="1596" w:type="dxa"/>
            <w:gridSpan w:val="2"/>
            <w:tcBorders>
              <w:top w:val="nil"/>
              <w:left w:val="nil"/>
              <w:bottom w:val="nil"/>
              <w:right w:val="nil"/>
            </w:tcBorders>
            <w:shd w:val="clear" w:color="auto" w:fill="auto"/>
            <w:noWrap/>
            <w:vAlign w:val="bottom"/>
            <w:hideMark/>
          </w:tcPr>
          <w:p w:rsidR="00A75C05" w:rsidRPr="0049460D" w:rsidRDefault="00A75C05" w:rsidP="006B5D7F">
            <w:pPr>
              <w:jc w:val="both"/>
              <w:rPr>
                <w:rFonts w:ascii="Arial" w:hAnsi="Arial" w:cs="Arial"/>
                <w:color w:val="FF0000"/>
                <w:sz w:val="22"/>
                <w:szCs w:val="22"/>
              </w:rPr>
            </w:pPr>
          </w:p>
        </w:tc>
      </w:tr>
      <w:tr w:rsidR="00A75C05" w:rsidRPr="007F1B46" w:rsidTr="006B5D7F">
        <w:trPr>
          <w:gridAfter w:val="3"/>
          <w:wAfter w:w="2194" w:type="dxa"/>
          <w:trHeight w:val="275"/>
        </w:trPr>
        <w:tc>
          <w:tcPr>
            <w:tcW w:w="5685" w:type="dxa"/>
            <w:gridSpan w:val="8"/>
            <w:tcBorders>
              <w:top w:val="nil"/>
              <w:left w:val="nil"/>
              <w:bottom w:val="nil"/>
              <w:right w:val="nil"/>
            </w:tcBorders>
            <w:shd w:val="clear" w:color="auto" w:fill="auto"/>
            <w:noWrap/>
            <w:vAlign w:val="bottom"/>
            <w:hideMark/>
          </w:tcPr>
          <w:p w:rsidR="00A75C05" w:rsidRPr="0049460D" w:rsidRDefault="00A75C05" w:rsidP="006B5D7F">
            <w:pPr>
              <w:jc w:val="both"/>
              <w:rPr>
                <w:rFonts w:ascii="Arial" w:hAnsi="Arial" w:cs="Arial"/>
                <w:color w:val="000000" w:themeColor="text1"/>
                <w:sz w:val="18"/>
                <w:szCs w:val="18"/>
              </w:rPr>
            </w:pPr>
            <w:r w:rsidRPr="0049460D">
              <w:rPr>
                <w:rFonts w:ascii="Arial" w:hAnsi="Arial" w:cs="Arial"/>
                <w:color w:val="000000" w:themeColor="text1"/>
                <w:sz w:val="18"/>
                <w:szCs w:val="18"/>
              </w:rPr>
              <w:t>- 3. Nüsha Yükleniciye verilecektir.</w:t>
            </w:r>
          </w:p>
        </w:tc>
        <w:tc>
          <w:tcPr>
            <w:tcW w:w="1634" w:type="dxa"/>
            <w:gridSpan w:val="3"/>
            <w:tcBorders>
              <w:top w:val="nil"/>
              <w:left w:val="nil"/>
              <w:bottom w:val="nil"/>
              <w:right w:val="nil"/>
            </w:tcBorders>
            <w:shd w:val="clear" w:color="auto" w:fill="auto"/>
            <w:noWrap/>
            <w:vAlign w:val="bottom"/>
            <w:hideMark/>
          </w:tcPr>
          <w:p w:rsidR="00A75C05" w:rsidRPr="0049460D" w:rsidRDefault="00A75C05" w:rsidP="006B5D7F">
            <w:pPr>
              <w:jc w:val="both"/>
              <w:rPr>
                <w:rFonts w:ascii="Arial" w:hAnsi="Arial" w:cs="Arial"/>
                <w:color w:val="FF0000"/>
                <w:sz w:val="18"/>
                <w:szCs w:val="18"/>
              </w:rPr>
            </w:pPr>
          </w:p>
        </w:tc>
        <w:tc>
          <w:tcPr>
            <w:tcW w:w="889" w:type="dxa"/>
            <w:gridSpan w:val="2"/>
            <w:tcBorders>
              <w:top w:val="nil"/>
              <w:left w:val="nil"/>
              <w:bottom w:val="nil"/>
              <w:right w:val="nil"/>
            </w:tcBorders>
            <w:shd w:val="clear" w:color="auto" w:fill="auto"/>
            <w:noWrap/>
            <w:vAlign w:val="bottom"/>
            <w:hideMark/>
          </w:tcPr>
          <w:p w:rsidR="00A75C05" w:rsidRPr="0049460D" w:rsidRDefault="00A75C05" w:rsidP="006B5D7F">
            <w:pPr>
              <w:jc w:val="both"/>
              <w:rPr>
                <w:rFonts w:ascii="Arial" w:hAnsi="Arial" w:cs="Arial"/>
                <w:color w:val="FF0000"/>
                <w:sz w:val="22"/>
                <w:szCs w:val="22"/>
              </w:rPr>
            </w:pPr>
          </w:p>
        </w:tc>
        <w:tc>
          <w:tcPr>
            <w:tcW w:w="1192" w:type="dxa"/>
            <w:tcBorders>
              <w:top w:val="nil"/>
              <w:left w:val="nil"/>
              <w:bottom w:val="nil"/>
              <w:right w:val="nil"/>
            </w:tcBorders>
            <w:shd w:val="clear" w:color="auto" w:fill="auto"/>
            <w:noWrap/>
            <w:vAlign w:val="bottom"/>
            <w:hideMark/>
          </w:tcPr>
          <w:p w:rsidR="00A75C05" w:rsidRPr="0049460D" w:rsidRDefault="00A75C05" w:rsidP="006B5D7F">
            <w:pPr>
              <w:jc w:val="both"/>
              <w:rPr>
                <w:rFonts w:ascii="Arial" w:hAnsi="Arial" w:cs="Arial"/>
                <w:color w:val="FF0000"/>
                <w:sz w:val="22"/>
                <w:szCs w:val="22"/>
              </w:rPr>
            </w:pPr>
          </w:p>
        </w:tc>
        <w:tc>
          <w:tcPr>
            <w:tcW w:w="1596" w:type="dxa"/>
            <w:gridSpan w:val="2"/>
            <w:tcBorders>
              <w:top w:val="nil"/>
              <w:left w:val="nil"/>
              <w:bottom w:val="nil"/>
              <w:right w:val="nil"/>
            </w:tcBorders>
            <w:shd w:val="clear" w:color="auto" w:fill="auto"/>
            <w:noWrap/>
            <w:vAlign w:val="bottom"/>
            <w:hideMark/>
          </w:tcPr>
          <w:p w:rsidR="00A75C05" w:rsidRPr="0049460D" w:rsidRDefault="00A75C05" w:rsidP="006B5D7F">
            <w:pPr>
              <w:jc w:val="both"/>
              <w:rPr>
                <w:rFonts w:ascii="Arial" w:hAnsi="Arial" w:cs="Arial"/>
                <w:color w:val="FF0000"/>
                <w:sz w:val="22"/>
                <w:szCs w:val="22"/>
              </w:rPr>
            </w:pPr>
          </w:p>
        </w:tc>
      </w:tr>
      <w:tr w:rsidR="00A75C05" w:rsidRPr="007F1B46" w:rsidTr="006B5D7F">
        <w:trPr>
          <w:gridAfter w:val="3"/>
          <w:wAfter w:w="2194" w:type="dxa"/>
          <w:trHeight w:val="300"/>
        </w:trPr>
        <w:tc>
          <w:tcPr>
            <w:tcW w:w="10996" w:type="dxa"/>
            <w:gridSpan w:val="16"/>
            <w:tcBorders>
              <w:top w:val="nil"/>
              <w:left w:val="nil"/>
              <w:bottom w:val="nil"/>
              <w:right w:val="nil"/>
            </w:tcBorders>
            <w:shd w:val="clear" w:color="auto" w:fill="auto"/>
            <w:noWrap/>
            <w:vAlign w:val="bottom"/>
            <w:hideMark/>
          </w:tcPr>
          <w:p w:rsidR="00A75C05" w:rsidRPr="00B25167" w:rsidRDefault="00A75C05" w:rsidP="006B5D7F">
            <w:pPr>
              <w:jc w:val="both"/>
              <w:rPr>
                <w:rFonts w:ascii="Arial" w:hAnsi="Arial" w:cs="Arial"/>
                <w:sz w:val="18"/>
                <w:szCs w:val="18"/>
              </w:rPr>
            </w:pPr>
          </w:p>
        </w:tc>
      </w:tr>
      <w:tr w:rsidR="00A75C05" w:rsidRPr="007F1B46" w:rsidTr="006B5D7F">
        <w:trPr>
          <w:trHeight w:val="300"/>
        </w:trPr>
        <w:tc>
          <w:tcPr>
            <w:tcW w:w="5313" w:type="dxa"/>
            <w:gridSpan w:val="7"/>
            <w:tcBorders>
              <w:top w:val="nil"/>
              <w:left w:val="nil"/>
              <w:bottom w:val="nil"/>
              <w:right w:val="nil"/>
            </w:tcBorders>
            <w:shd w:val="clear" w:color="auto" w:fill="auto"/>
            <w:noWrap/>
            <w:vAlign w:val="bottom"/>
            <w:hideMark/>
          </w:tcPr>
          <w:p w:rsidR="00A75C05" w:rsidRPr="007F1B46" w:rsidRDefault="00A75C05" w:rsidP="006B5D7F">
            <w:pPr>
              <w:jc w:val="both"/>
              <w:rPr>
                <w:rFonts w:ascii="Arial" w:hAnsi="Arial" w:cs="Arial"/>
                <w:color w:val="000000"/>
                <w:sz w:val="18"/>
                <w:szCs w:val="18"/>
              </w:rPr>
            </w:pPr>
          </w:p>
        </w:tc>
        <w:tc>
          <w:tcPr>
            <w:tcW w:w="663" w:type="dxa"/>
            <w:gridSpan w:val="2"/>
            <w:tcBorders>
              <w:top w:val="nil"/>
              <w:left w:val="nil"/>
              <w:bottom w:val="nil"/>
              <w:right w:val="nil"/>
            </w:tcBorders>
            <w:shd w:val="clear" w:color="auto" w:fill="auto"/>
            <w:noWrap/>
            <w:vAlign w:val="bottom"/>
            <w:hideMark/>
          </w:tcPr>
          <w:p w:rsidR="00A75C05" w:rsidRPr="007F1B46" w:rsidRDefault="00A75C05" w:rsidP="006B5D7F">
            <w:pPr>
              <w:jc w:val="both"/>
              <w:rPr>
                <w:rFonts w:ascii="Arial" w:hAnsi="Arial" w:cs="Arial"/>
                <w:color w:val="000000"/>
                <w:sz w:val="18"/>
                <w:szCs w:val="18"/>
              </w:rPr>
            </w:pPr>
          </w:p>
        </w:tc>
        <w:tc>
          <w:tcPr>
            <w:tcW w:w="190" w:type="dxa"/>
            <w:tcBorders>
              <w:top w:val="nil"/>
              <w:left w:val="nil"/>
              <w:bottom w:val="nil"/>
              <w:right w:val="nil"/>
            </w:tcBorders>
            <w:shd w:val="clear" w:color="auto" w:fill="auto"/>
            <w:noWrap/>
            <w:vAlign w:val="bottom"/>
            <w:hideMark/>
          </w:tcPr>
          <w:p w:rsidR="00A75C05" w:rsidRPr="007F1B46" w:rsidRDefault="00A75C05" w:rsidP="006B5D7F">
            <w:pPr>
              <w:jc w:val="both"/>
              <w:rPr>
                <w:rFonts w:ascii="Arial" w:hAnsi="Arial" w:cs="Arial"/>
                <w:color w:val="000000"/>
                <w:sz w:val="18"/>
                <w:szCs w:val="18"/>
              </w:rPr>
            </w:pPr>
          </w:p>
        </w:tc>
        <w:tc>
          <w:tcPr>
            <w:tcW w:w="1713" w:type="dxa"/>
            <w:gridSpan w:val="2"/>
            <w:tcBorders>
              <w:top w:val="nil"/>
              <w:left w:val="nil"/>
              <w:bottom w:val="nil"/>
              <w:right w:val="nil"/>
            </w:tcBorders>
            <w:shd w:val="clear" w:color="auto" w:fill="auto"/>
            <w:noWrap/>
            <w:vAlign w:val="bottom"/>
            <w:hideMark/>
          </w:tcPr>
          <w:p w:rsidR="00A75C05" w:rsidRPr="007F1B46" w:rsidRDefault="00A75C05" w:rsidP="006B5D7F">
            <w:pPr>
              <w:jc w:val="both"/>
              <w:rPr>
                <w:rFonts w:ascii="Arial" w:hAnsi="Arial" w:cs="Arial"/>
                <w:color w:val="000000"/>
                <w:sz w:val="18"/>
                <w:szCs w:val="18"/>
              </w:rPr>
            </w:pPr>
          </w:p>
        </w:tc>
        <w:tc>
          <w:tcPr>
            <w:tcW w:w="2625" w:type="dxa"/>
            <w:gridSpan w:val="3"/>
            <w:tcBorders>
              <w:top w:val="nil"/>
              <w:left w:val="nil"/>
              <w:bottom w:val="nil"/>
              <w:right w:val="nil"/>
            </w:tcBorders>
            <w:shd w:val="clear" w:color="auto" w:fill="auto"/>
            <w:noWrap/>
            <w:vAlign w:val="bottom"/>
            <w:hideMark/>
          </w:tcPr>
          <w:p w:rsidR="00A75C05" w:rsidRPr="007F1B46" w:rsidRDefault="00A75C05" w:rsidP="006B5D7F">
            <w:pPr>
              <w:jc w:val="both"/>
              <w:rPr>
                <w:rFonts w:ascii="Arial" w:hAnsi="Arial" w:cs="Arial"/>
                <w:color w:val="000000"/>
                <w:sz w:val="22"/>
                <w:szCs w:val="22"/>
              </w:rPr>
            </w:pPr>
          </w:p>
        </w:tc>
        <w:tc>
          <w:tcPr>
            <w:tcW w:w="889" w:type="dxa"/>
            <w:gridSpan w:val="2"/>
            <w:tcBorders>
              <w:top w:val="nil"/>
              <w:left w:val="nil"/>
              <w:bottom w:val="nil"/>
              <w:right w:val="nil"/>
            </w:tcBorders>
            <w:shd w:val="clear" w:color="auto" w:fill="auto"/>
            <w:noWrap/>
            <w:vAlign w:val="bottom"/>
            <w:hideMark/>
          </w:tcPr>
          <w:p w:rsidR="00A75C05" w:rsidRPr="007F1B46" w:rsidRDefault="00A75C05" w:rsidP="006B5D7F">
            <w:pPr>
              <w:jc w:val="both"/>
              <w:rPr>
                <w:rFonts w:ascii="Arial" w:hAnsi="Arial" w:cs="Arial"/>
                <w:color w:val="000000"/>
                <w:sz w:val="22"/>
                <w:szCs w:val="22"/>
              </w:rPr>
            </w:pPr>
          </w:p>
        </w:tc>
        <w:tc>
          <w:tcPr>
            <w:tcW w:w="201" w:type="dxa"/>
            <w:tcBorders>
              <w:top w:val="nil"/>
              <w:left w:val="nil"/>
              <w:bottom w:val="nil"/>
              <w:right w:val="nil"/>
            </w:tcBorders>
            <w:shd w:val="clear" w:color="auto" w:fill="auto"/>
            <w:noWrap/>
            <w:vAlign w:val="bottom"/>
            <w:hideMark/>
          </w:tcPr>
          <w:p w:rsidR="00A75C05" w:rsidRPr="007F1B46" w:rsidRDefault="00A75C05" w:rsidP="006B5D7F">
            <w:pPr>
              <w:jc w:val="both"/>
              <w:rPr>
                <w:rFonts w:ascii="Arial" w:hAnsi="Arial" w:cs="Arial"/>
                <w:color w:val="000000"/>
                <w:sz w:val="22"/>
                <w:szCs w:val="22"/>
              </w:rPr>
            </w:pPr>
          </w:p>
        </w:tc>
        <w:tc>
          <w:tcPr>
            <w:tcW w:w="1596" w:type="dxa"/>
            <w:tcBorders>
              <w:top w:val="nil"/>
              <w:left w:val="nil"/>
              <w:bottom w:val="nil"/>
              <w:right w:val="nil"/>
            </w:tcBorders>
            <w:shd w:val="clear" w:color="auto" w:fill="auto"/>
            <w:noWrap/>
            <w:vAlign w:val="bottom"/>
            <w:hideMark/>
          </w:tcPr>
          <w:p w:rsidR="00A75C05" w:rsidRPr="007F1B46" w:rsidRDefault="00A75C05" w:rsidP="006B5D7F">
            <w:pPr>
              <w:jc w:val="both"/>
              <w:rPr>
                <w:rFonts w:ascii="Arial" w:hAnsi="Arial" w:cs="Arial"/>
                <w:color w:val="000000"/>
                <w:sz w:val="22"/>
                <w:szCs w:val="22"/>
              </w:rPr>
            </w:pPr>
          </w:p>
        </w:tc>
      </w:tr>
      <w:tr w:rsidR="00A75C05" w:rsidRPr="007F1B46" w:rsidTr="006B5D7F">
        <w:trPr>
          <w:gridAfter w:val="3"/>
          <w:wAfter w:w="2194" w:type="dxa"/>
          <w:trHeight w:val="300"/>
        </w:trPr>
        <w:tc>
          <w:tcPr>
            <w:tcW w:w="3770" w:type="dxa"/>
            <w:gridSpan w:val="5"/>
            <w:tcBorders>
              <w:top w:val="nil"/>
              <w:left w:val="nil"/>
              <w:bottom w:val="nil"/>
              <w:right w:val="nil"/>
            </w:tcBorders>
            <w:shd w:val="clear" w:color="auto" w:fill="auto"/>
            <w:noWrap/>
            <w:vAlign w:val="bottom"/>
            <w:hideMark/>
          </w:tcPr>
          <w:p w:rsidR="00A75C05" w:rsidRPr="007F1B46" w:rsidRDefault="00A75C05" w:rsidP="006B5D7F">
            <w:pPr>
              <w:jc w:val="both"/>
              <w:rPr>
                <w:rFonts w:ascii="Arial" w:hAnsi="Arial" w:cs="Arial"/>
                <w:color w:val="000000"/>
                <w:sz w:val="18"/>
                <w:szCs w:val="18"/>
              </w:rPr>
            </w:pPr>
          </w:p>
        </w:tc>
        <w:tc>
          <w:tcPr>
            <w:tcW w:w="202" w:type="dxa"/>
            <w:tcBorders>
              <w:top w:val="nil"/>
              <w:left w:val="nil"/>
              <w:bottom w:val="nil"/>
              <w:right w:val="nil"/>
            </w:tcBorders>
            <w:shd w:val="clear" w:color="auto" w:fill="auto"/>
            <w:noWrap/>
            <w:vAlign w:val="bottom"/>
            <w:hideMark/>
          </w:tcPr>
          <w:p w:rsidR="00A75C05" w:rsidRPr="007F1B46" w:rsidRDefault="00A75C05" w:rsidP="006B5D7F">
            <w:pPr>
              <w:jc w:val="both"/>
              <w:rPr>
                <w:rFonts w:ascii="Arial" w:hAnsi="Arial" w:cs="Arial"/>
                <w:color w:val="000000"/>
                <w:sz w:val="18"/>
                <w:szCs w:val="18"/>
              </w:rPr>
            </w:pPr>
          </w:p>
        </w:tc>
        <w:tc>
          <w:tcPr>
            <w:tcW w:w="1713" w:type="dxa"/>
            <w:gridSpan w:val="2"/>
            <w:tcBorders>
              <w:top w:val="nil"/>
              <w:left w:val="nil"/>
              <w:bottom w:val="nil"/>
              <w:right w:val="nil"/>
            </w:tcBorders>
            <w:shd w:val="clear" w:color="auto" w:fill="auto"/>
            <w:noWrap/>
            <w:vAlign w:val="bottom"/>
            <w:hideMark/>
          </w:tcPr>
          <w:p w:rsidR="00A75C05" w:rsidRPr="007F1B46" w:rsidRDefault="00A75C05" w:rsidP="006B5D7F">
            <w:pPr>
              <w:jc w:val="both"/>
              <w:rPr>
                <w:rFonts w:ascii="Arial" w:hAnsi="Arial" w:cs="Arial"/>
                <w:color w:val="000000"/>
                <w:sz w:val="18"/>
                <w:szCs w:val="18"/>
              </w:rPr>
            </w:pPr>
          </w:p>
        </w:tc>
        <w:tc>
          <w:tcPr>
            <w:tcW w:w="1634" w:type="dxa"/>
            <w:gridSpan w:val="3"/>
            <w:tcBorders>
              <w:top w:val="nil"/>
              <w:left w:val="nil"/>
              <w:bottom w:val="nil"/>
              <w:right w:val="nil"/>
            </w:tcBorders>
            <w:shd w:val="clear" w:color="auto" w:fill="auto"/>
            <w:noWrap/>
            <w:vAlign w:val="bottom"/>
            <w:hideMark/>
          </w:tcPr>
          <w:p w:rsidR="00A75C05" w:rsidRPr="007F1B46" w:rsidRDefault="00A75C05" w:rsidP="006B5D7F">
            <w:pPr>
              <w:jc w:val="both"/>
              <w:rPr>
                <w:rFonts w:ascii="Arial" w:hAnsi="Arial" w:cs="Arial"/>
                <w:color w:val="000000"/>
                <w:sz w:val="18"/>
                <w:szCs w:val="18"/>
              </w:rPr>
            </w:pPr>
          </w:p>
        </w:tc>
        <w:tc>
          <w:tcPr>
            <w:tcW w:w="889" w:type="dxa"/>
            <w:gridSpan w:val="2"/>
            <w:tcBorders>
              <w:top w:val="nil"/>
              <w:left w:val="nil"/>
              <w:bottom w:val="nil"/>
              <w:right w:val="nil"/>
            </w:tcBorders>
            <w:shd w:val="clear" w:color="auto" w:fill="auto"/>
            <w:noWrap/>
            <w:vAlign w:val="bottom"/>
            <w:hideMark/>
          </w:tcPr>
          <w:p w:rsidR="00A75C05" w:rsidRPr="007F1B46" w:rsidRDefault="00A75C05" w:rsidP="006B5D7F">
            <w:pPr>
              <w:jc w:val="both"/>
              <w:rPr>
                <w:rFonts w:ascii="Arial" w:hAnsi="Arial" w:cs="Arial"/>
                <w:color w:val="000000"/>
                <w:sz w:val="22"/>
                <w:szCs w:val="22"/>
              </w:rPr>
            </w:pPr>
          </w:p>
        </w:tc>
        <w:tc>
          <w:tcPr>
            <w:tcW w:w="1192" w:type="dxa"/>
            <w:tcBorders>
              <w:top w:val="nil"/>
              <w:left w:val="nil"/>
              <w:bottom w:val="nil"/>
              <w:right w:val="nil"/>
            </w:tcBorders>
            <w:shd w:val="clear" w:color="auto" w:fill="auto"/>
            <w:noWrap/>
            <w:vAlign w:val="bottom"/>
            <w:hideMark/>
          </w:tcPr>
          <w:p w:rsidR="00A75C05" w:rsidRPr="007F1B46" w:rsidRDefault="00A75C05" w:rsidP="006B5D7F">
            <w:pPr>
              <w:jc w:val="both"/>
              <w:rPr>
                <w:rFonts w:ascii="Arial" w:hAnsi="Arial" w:cs="Arial"/>
                <w:color w:val="000000"/>
                <w:sz w:val="22"/>
                <w:szCs w:val="22"/>
              </w:rPr>
            </w:pPr>
          </w:p>
        </w:tc>
        <w:tc>
          <w:tcPr>
            <w:tcW w:w="1596" w:type="dxa"/>
            <w:gridSpan w:val="2"/>
            <w:tcBorders>
              <w:top w:val="nil"/>
              <w:left w:val="nil"/>
              <w:bottom w:val="nil"/>
              <w:right w:val="nil"/>
            </w:tcBorders>
            <w:shd w:val="clear" w:color="auto" w:fill="auto"/>
            <w:noWrap/>
            <w:vAlign w:val="bottom"/>
            <w:hideMark/>
          </w:tcPr>
          <w:p w:rsidR="00A75C05" w:rsidRPr="007F1B46" w:rsidRDefault="00A75C05" w:rsidP="006B5D7F">
            <w:pPr>
              <w:jc w:val="both"/>
              <w:rPr>
                <w:rFonts w:ascii="Arial" w:hAnsi="Arial" w:cs="Arial"/>
                <w:color w:val="000000"/>
                <w:sz w:val="22"/>
                <w:szCs w:val="22"/>
              </w:rPr>
            </w:pPr>
          </w:p>
        </w:tc>
      </w:tr>
      <w:tr w:rsidR="00A75C05" w:rsidRPr="007F1B46" w:rsidTr="006B5D7F">
        <w:trPr>
          <w:gridAfter w:val="3"/>
          <w:wAfter w:w="2194" w:type="dxa"/>
          <w:trHeight w:val="300"/>
        </w:trPr>
        <w:tc>
          <w:tcPr>
            <w:tcW w:w="3770" w:type="dxa"/>
            <w:gridSpan w:val="5"/>
            <w:tcBorders>
              <w:top w:val="nil"/>
              <w:left w:val="nil"/>
              <w:bottom w:val="nil"/>
              <w:right w:val="nil"/>
            </w:tcBorders>
            <w:shd w:val="clear" w:color="auto" w:fill="auto"/>
            <w:noWrap/>
            <w:vAlign w:val="bottom"/>
            <w:hideMark/>
          </w:tcPr>
          <w:p w:rsidR="00A75C05" w:rsidRPr="007F1B46" w:rsidRDefault="00A75C05" w:rsidP="006B5D7F">
            <w:pPr>
              <w:jc w:val="both"/>
              <w:rPr>
                <w:rFonts w:ascii="Arial" w:hAnsi="Arial" w:cs="Arial"/>
                <w:color w:val="000000"/>
                <w:sz w:val="18"/>
                <w:szCs w:val="18"/>
              </w:rPr>
            </w:pPr>
          </w:p>
        </w:tc>
        <w:tc>
          <w:tcPr>
            <w:tcW w:w="202" w:type="dxa"/>
            <w:tcBorders>
              <w:top w:val="nil"/>
              <w:left w:val="nil"/>
              <w:bottom w:val="nil"/>
              <w:right w:val="nil"/>
            </w:tcBorders>
            <w:shd w:val="clear" w:color="auto" w:fill="auto"/>
            <w:noWrap/>
            <w:vAlign w:val="bottom"/>
            <w:hideMark/>
          </w:tcPr>
          <w:p w:rsidR="00A75C05" w:rsidRPr="007F1B46" w:rsidRDefault="00A75C05" w:rsidP="006B5D7F">
            <w:pPr>
              <w:jc w:val="both"/>
              <w:rPr>
                <w:rFonts w:ascii="Arial" w:hAnsi="Arial" w:cs="Arial"/>
                <w:color w:val="000000"/>
                <w:sz w:val="22"/>
                <w:szCs w:val="22"/>
              </w:rPr>
            </w:pPr>
          </w:p>
        </w:tc>
        <w:tc>
          <w:tcPr>
            <w:tcW w:w="1713" w:type="dxa"/>
            <w:gridSpan w:val="2"/>
            <w:tcBorders>
              <w:top w:val="nil"/>
              <w:left w:val="nil"/>
              <w:bottom w:val="nil"/>
              <w:right w:val="nil"/>
            </w:tcBorders>
            <w:shd w:val="clear" w:color="auto" w:fill="auto"/>
            <w:noWrap/>
            <w:vAlign w:val="bottom"/>
            <w:hideMark/>
          </w:tcPr>
          <w:p w:rsidR="00A75C05" w:rsidRPr="007F1B46" w:rsidRDefault="00A75C05" w:rsidP="006B5D7F">
            <w:pPr>
              <w:jc w:val="both"/>
              <w:rPr>
                <w:rFonts w:ascii="Arial" w:hAnsi="Arial" w:cs="Arial"/>
                <w:color w:val="000000"/>
                <w:sz w:val="22"/>
                <w:szCs w:val="22"/>
              </w:rPr>
            </w:pPr>
          </w:p>
        </w:tc>
        <w:tc>
          <w:tcPr>
            <w:tcW w:w="1634" w:type="dxa"/>
            <w:gridSpan w:val="3"/>
            <w:tcBorders>
              <w:top w:val="nil"/>
              <w:left w:val="nil"/>
              <w:bottom w:val="nil"/>
              <w:right w:val="nil"/>
            </w:tcBorders>
            <w:shd w:val="clear" w:color="auto" w:fill="auto"/>
            <w:noWrap/>
            <w:vAlign w:val="bottom"/>
            <w:hideMark/>
          </w:tcPr>
          <w:p w:rsidR="00A75C05" w:rsidRPr="007F1B46" w:rsidRDefault="00A75C05" w:rsidP="006B5D7F">
            <w:pPr>
              <w:jc w:val="both"/>
              <w:rPr>
                <w:rFonts w:ascii="Arial" w:hAnsi="Arial" w:cs="Arial"/>
                <w:color w:val="000000"/>
                <w:sz w:val="22"/>
                <w:szCs w:val="22"/>
              </w:rPr>
            </w:pPr>
          </w:p>
        </w:tc>
        <w:tc>
          <w:tcPr>
            <w:tcW w:w="889" w:type="dxa"/>
            <w:gridSpan w:val="2"/>
            <w:tcBorders>
              <w:top w:val="nil"/>
              <w:left w:val="nil"/>
              <w:bottom w:val="nil"/>
              <w:right w:val="nil"/>
            </w:tcBorders>
            <w:shd w:val="clear" w:color="auto" w:fill="auto"/>
            <w:noWrap/>
            <w:vAlign w:val="bottom"/>
            <w:hideMark/>
          </w:tcPr>
          <w:p w:rsidR="00A75C05" w:rsidRPr="007F1B46" w:rsidRDefault="00A75C05" w:rsidP="006B5D7F">
            <w:pPr>
              <w:jc w:val="both"/>
              <w:rPr>
                <w:rFonts w:ascii="Arial" w:hAnsi="Arial" w:cs="Arial"/>
                <w:color w:val="000000"/>
                <w:sz w:val="22"/>
                <w:szCs w:val="22"/>
              </w:rPr>
            </w:pPr>
          </w:p>
        </w:tc>
        <w:tc>
          <w:tcPr>
            <w:tcW w:w="1192" w:type="dxa"/>
            <w:tcBorders>
              <w:top w:val="nil"/>
              <w:left w:val="nil"/>
              <w:bottom w:val="nil"/>
              <w:right w:val="nil"/>
            </w:tcBorders>
            <w:shd w:val="clear" w:color="auto" w:fill="auto"/>
            <w:noWrap/>
            <w:vAlign w:val="bottom"/>
            <w:hideMark/>
          </w:tcPr>
          <w:p w:rsidR="00A75C05" w:rsidRPr="007F1B46" w:rsidRDefault="00A75C05" w:rsidP="006B5D7F">
            <w:pPr>
              <w:jc w:val="both"/>
              <w:rPr>
                <w:rFonts w:ascii="Arial" w:hAnsi="Arial" w:cs="Arial"/>
                <w:color w:val="000000"/>
                <w:sz w:val="22"/>
                <w:szCs w:val="22"/>
              </w:rPr>
            </w:pPr>
          </w:p>
        </w:tc>
        <w:tc>
          <w:tcPr>
            <w:tcW w:w="1596" w:type="dxa"/>
            <w:gridSpan w:val="2"/>
            <w:tcBorders>
              <w:top w:val="nil"/>
              <w:left w:val="nil"/>
              <w:bottom w:val="nil"/>
              <w:right w:val="nil"/>
            </w:tcBorders>
            <w:shd w:val="clear" w:color="auto" w:fill="auto"/>
            <w:noWrap/>
            <w:vAlign w:val="bottom"/>
            <w:hideMark/>
          </w:tcPr>
          <w:p w:rsidR="00A75C05" w:rsidRPr="007F1B46" w:rsidRDefault="00A75C05" w:rsidP="006B5D7F">
            <w:pPr>
              <w:jc w:val="both"/>
              <w:rPr>
                <w:rFonts w:ascii="Arial" w:hAnsi="Arial" w:cs="Arial"/>
                <w:color w:val="000000"/>
                <w:sz w:val="22"/>
                <w:szCs w:val="22"/>
              </w:rPr>
            </w:pPr>
          </w:p>
        </w:tc>
      </w:tr>
    </w:tbl>
    <w:p w:rsidR="006E0148" w:rsidRPr="000067ED" w:rsidRDefault="002623EE" w:rsidP="006E0148">
      <w:pPr>
        <w:pStyle w:val="Balk1"/>
      </w:pPr>
      <w:bookmarkStart w:id="132" w:name="_Toc257452352"/>
      <w:bookmarkStart w:id="133" w:name="_Toc257618344"/>
      <w:bookmarkStart w:id="134" w:name="_Toc318458619"/>
      <w:r>
        <w:t>EK: 10</w:t>
      </w:r>
      <w:r w:rsidR="006E0148" w:rsidRPr="000067ED">
        <w:t xml:space="preserve"> Aylık Personel Rapor Özeti</w:t>
      </w:r>
      <w:bookmarkEnd w:id="132"/>
      <w:bookmarkEnd w:id="133"/>
      <w:bookmarkEnd w:id="134"/>
    </w:p>
    <w:tbl>
      <w:tblPr>
        <w:tblW w:w="0" w:type="auto"/>
        <w:tblInd w:w="56" w:type="dxa"/>
        <w:tblCellMar>
          <w:left w:w="70" w:type="dxa"/>
          <w:right w:w="70" w:type="dxa"/>
        </w:tblCellMar>
        <w:tblLook w:val="0000"/>
      </w:tblPr>
      <w:tblGrid>
        <w:gridCol w:w="581"/>
        <w:gridCol w:w="470"/>
        <w:gridCol w:w="220"/>
        <w:gridCol w:w="220"/>
        <w:gridCol w:w="220"/>
        <w:gridCol w:w="219"/>
        <w:gridCol w:w="219"/>
        <w:gridCol w:w="219"/>
        <w:gridCol w:w="219"/>
        <w:gridCol w:w="219"/>
        <w:gridCol w:w="219"/>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tblGrid>
      <w:tr w:rsidR="006E0148" w:rsidRPr="000067ED" w:rsidTr="002623EE">
        <w:trPr>
          <w:trHeight w:val="300"/>
        </w:trPr>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gridSpan w:val="28"/>
            <w:vMerge w:val="restart"/>
            <w:tcBorders>
              <w:top w:val="nil"/>
              <w:left w:val="nil"/>
              <w:bottom w:val="nil"/>
              <w:right w:val="nil"/>
            </w:tcBorders>
            <w:shd w:val="clear" w:color="auto" w:fill="auto"/>
            <w:noWrap/>
            <w:vAlign w:val="bottom"/>
          </w:tcPr>
          <w:p w:rsidR="006E0148" w:rsidRPr="000067ED" w:rsidRDefault="006E0148" w:rsidP="006E0148">
            <w:pPr>
              <w:jc w:val="center"/>
              <w:rPr>
                <w:rFonts w:ascii="Calibri" w:hAnsi="Calibri"/>
                <w:b/>
                <w:bCs/>
                <w:color w:val="000000"/>
                <w:szCs w:val="22"/>
                <w:u w:val="single"/>
              </w:rPr>
            </w:pPr>
            <w:r w:rsidRPr="000067ED">
              <w:rPr>
                <w:rFonts w:ascii="Calibri" w:hAnsi="Calibri"/>
                <w:b/>
                <w:bCs/>
                <w:color w:val="000000"/>
                <w:szCs w:val="22"/>
                <w:u w:val="single"/>
              </w:rPr>
              <w:t>Aylık Personel Rapor Özeti</w:t>
            </w: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r>
      <w:tr w:rsidR="006E0148" w:rsidRPr="000067ED" w:rsidTr="002623EE">
        <w:trPr>
          <w:trHeight w:val="315"/>
        </w:trPr>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gridSpan w:val="28"/>
            <w:vMerge/>
            <w:tcBorders>
              <w:top w:val="nil"/>
              <w:left w:val="nil"/>
              <w:bottom w:val="nil"/>
              <w:right w:val="nil"/>
            </w:tcBorders>
            <w:vAlign w:val="center"/>
          </w:tcPr>
          <w:p w:rsidR="006E0148" w:rsidRPr="000067ED" w:rsidRDefault="006E0148" w:rsidP="006E0148">
            <w:pPr>
              <w:rPr>
                <w:rFonts w:ascii="Calibri" w:hAnsi="Calibri"/>
                <w:b/>
                <w:bCs/>
                <w:color w:val="000000"/>
                <w:szCs w:val="22"/>
                <w:u w:val="single"/>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gridSpan w:val="3"/>
            <w:tcBorders>
              <w:top w:val="nil"/>
              <w:left w:val="nil"/>
              <w:bottom w:val="nil"/>
              <w:right w:val="nil"/>
            </w:tcBorders>
            <w:shd w:val="clear" w:color="auto" w:fill="auto"/>
            <w:noWrap/>
            <w:vAlign w:val="bottom"/>
          </w:tcPr>
          <w:p w:rsidR="006E0148" w:rsidRPr="000067ED" w:rsidRDefault="006E0148" w:rsidP="006E0148">
            <w:pPr>
              <w:jc w:val="center"/>
              <w:rPr>
                <w:rFonts w:ascii="Calibri" w:hAnsi="Calibri"/>
                <w:b/>
                <w:bCs/>
                <w:color w:val="000000"/>
                <w:u w:val="single"/>
              </w:rPr>
            </w:pPr>
          </w:p>
        </w:tc>
      </w:tr>
      <w:tr w:rsidR="002623EE" w:rsidRPr="000067ED" w:rsidTr="002623EE">
        <w:trPr>
          <w:trHeight w:val="300"/>
        </w:trPr>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r>
      <w:tr w:rsidR="002623EE" w:rsidRPr="000067ED" w:rsidTr="002623EE">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 w:val="16"/>
                <w:szCs w:val="16"/>
              </w:rPr>
            </w:pPr>
            <w:r w:rsidRPr="000067ED">
              <w:rPr>
                <w:rFonts w:ascii="Calibri" w:hAnsi="Calibri"/>
                <w:color w:val="000000"/>
                <w:sz w:val="16"/>
                <w:szCs w:val="16"/>
              </w:rPr>
              <w:t>Adı Soyadı</w:t>
            </w:r>
          </w:p>
        </w:tc>
        <w:tc>
          <w:tcPr>
            <w:tcW w:w="0" w:type="auto"/>
            <w:tcBorders>
              <w:top w:val="single" w:sz="4" w:space="0" w:color="auto"/>
              <w:left w:val="nil"/>
              <w:bottom w:val="single" w:sz="4" w:space="0" w:color="auto"/>
              <w:right w:val="single" w:sz="4" w:space="0" w:color="auto"/>
            </w:tcBorders>
            <w:shd w:val="clear" w:color="auto" w:fill="auto"/>
            <w:vAlign w:val="bottom"/>
          </w:tcPr>
          <w:p w:rsidR="006E0148" w:rsidRPr="000067ED" w:rsidRDefault="002623EE" w:rsidP="006E0148">
            <w:pPr>
              <w:rPr>
                <w:rFonts w:ascii="Calibri" w:hAnsi="Calibri"/>
                <w:color w:val="000000"/>
                <w:sz w:val="16"/>
                <w:szCs w:val="16"/>
              </w:rPr>
            </w:pPr>
            <w:r>
              <w:rPr>
                <w:rFonts w:ascii="Calibri" w:hAnsi="Calibri"/>
                <w:color w:val="000000"/>
                <w:sz w:val="16"/>
                <w:szCs w:val="16"/>
              </w:rPr>
              <w:t>Mesleği</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1</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2</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3</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4</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5</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6</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7</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8</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9</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10</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11</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12</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13</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14</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15</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16</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17</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18</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19</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20</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21</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22</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23</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24</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25</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26</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27</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28</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29</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30</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31</w:t>
            </w:r>
          </w:p>
        </w:tc>
      </w:tr>
      <w:tr w:rsidR="002623EE" w:rsidRPr="000067ED" w:rsidTr="002623EE">
        <w:trPr>
          <w:trHeight w:val="300"/>
        </w:trPr>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6E0148" w:rsidRPr="000067ED" w:rsidRDefault="006E0148" w:rsidP="006E0148">
            <w:pPr>
              <w:jc w:val="center"/>
              <w:rPr>
                <w:rFonts w:ascii="Calibri" w:hAnsi="Calibri"/>
                <w:color w:val="000000"/>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6E0148" w:rsidRPr="000067ED" w:rsidRDefault="006E0148" w:rsidP="006E0148">
            <w:pPr>
              <w:jc w:val="cente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tcBorders>
              <w:top w:val="nil"/>
              <w:left w:val="single" w:sz="4" w:space="0" w:color="auto"/>
              <w:bottom w:val="single" w:sz="4" w:space="0" w:color="auto"/>
              <w:right w:val="single" w:sz="4" w:space="0" w:color="auto"/>
            </w:tcBorders>
            <w:vAlign w:val="center"/>
          </w:tcPr>
          <w:p w:rsidR="006E0148" w:rsidRPr="000067ED" w:rsidRDefault="006E0148" w:rsidP="006E0148">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6E0148" w:rsidRPr="000067ED" w:rsidRDefault="006E0148" w:rsidP="006E0148">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tcBorders>
              <w:top w:val="nil"/>
              <w:left w:val="single" w:sz="4" w:space="0" w:color="auto"/>
              <w:bottom w:val="single" w:sz="4" w:space="0" w:color="auto"/>
              <w:right w:val="single" w:sz="4" w:space="0" w:color="auto"/>
            </w:tcBorders>
            <w:vAlign w:val="center"/>
          </w:tcPr>
          <w:p w:rsidR="006E0148" w:rsidRPr="000067ED" w:rsidRDefault="006E0148" w:rsidP="006E0148">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6E0148" w:rsidRPr="000067ED" w:rsidRDefault="006E0148" w:rsidP="006E0148">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6E0148" w:rsidRPr="000067ED" w:rsidRDefault="006E0148" w:rsidP="006E0148">
            <w:pPr>
              <w:jc w:val="center"/>
              <w:rPr>
                <w:rFonts w:ascii="Calibri" w:hAnsi="Calibri"/>
                <w:color w:val="000000"/>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6E0148" w:rsidRPr="000067ED" w:rsidRDefault="006E0148" w:rsidP="006E0148">
            <w:pPr>
              <w:jc w:val="cente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tcBorders>
              <w:top w:val="nil"/>
              <w:left w:val="single" w:sz="4" w:space="0" w:color="auto"/>
              <w:bottom w:val="single" w:sz="4" w:space="0" w:color="auto"/>
              <w:right w:val="single" w:sz="4" w:space="0" w:color="auto"/>
            </w:tcBorders>
            <w:vAlign w:val="center"/>
          </w:tcPr>
          <w:p w:rsidR="006E0148" w:rsidRPr="000067ED" w:rsidRDefault="006E0148" w:rsidP="006E0148">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6E0148" w:rsidRPr="000067ED" w:rsidRDefault="006E0148" w:rsidP="006E0148">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tcBorders>
              <w:top w:val="nil"/>
              <w:left w:val="single" w:sz="4" w:space="0" w:color="auto"/>
              <w:bottom w:val="single" w:sz="4" w:space="0" w:color="auto"/>
              <w:right w:val="single" w:sz="4" w:space="0" w:color="auto"/>
            </w:tcBorders>
            <w:vAlign w:val="center"/>
          </w:tcPr>
          <w:p w:rsidR="006E0148" w:rsidRPr="000067ED" w:rsidRDefault="006E0148" w:rsidP="006E0148">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6E0148" w:rsidRPr="000067ED" w:rsidRDefault="006E0148" w:rsidP="006E0148">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6E0148" w:rsidRPr="000067ED" w:rsidRDefault="006E0148" w:rsidP="006E0148">
            <w:pPr>
              <w:jc w:val="center"/>
              <w:rPr>
                <w:rFonts w:ascii="Calibri" w:hAnsi="Calibri"/>
                <w:color w:val="000000"/>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6E0148" w:rsidRPr="000067ED" w:rsidRDefault="006E0148" w:rsidP="006E0148">
            <w:pPr>
              <w:jc w:val="cente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tcBorders>
              <w:top w:val="nil"/>
              <w:left w:val="single" w:sz="4" w:space="0" w:color="auto"/>
              <w:bottom w:val="single" w:sz="4" w:space="0" w:color="auto"/>
              <w:right w:val="single" w:sz="4" w:space="0" w:color="auto"/>
            </w:tcBorders>
            <w:vAlign w:val="center"/>
          </w:tcPr>
          <w:p w:rsidR="006E0148" w:rsidRPr="000067ED" w:rsidRDefault="006E0148" w:rsidP="006E0148">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6E0148" w:rsidRPr="000067ED" w:rsidRDefault="006E0148" w:rsidP="006E0148">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tcBorders>
              <w:top w:val="nil"/>
              <w:left w:val="single" w:sz="4" w:space="0" w:color="auto"/>
              <w:bottom w:val="single" w:sz="4" w:space="0" w:color="auto"/>
              <w:right w:val="single" w:sz="4" w:space="0" w:color="auto"/>
            </w:tcBorders>
            <w:vAlign w:val="center"/>
          </w:tcPr>
          <w:p w:rsidR="006E0148" w:rsidRPr="000067ED" w:rsidRDefault="006E0148" w:rsidP="006E0148">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6E0148" w:rsidRPr="000067ED" w:rsidRDefault="006E0148" w:rsidP="006E0148">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6E0148" w:rsidRPr="000067ED" w:rsidRDefault="006E0148" w:rsidP="006E0148">
            <w:pPr>
              <w:jc w:val="center"/>
              <w:rPr>
                <w:rFonts w:ascii="Calibri" w:hAnsi="Calibri"/>
                <w:color w:val="000000"/>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6E0148" w:rsidRPr="000067ED" w:rsidRDefault="006E0148" w:rsidP="006E0148">
            <w:pPr>
              <w:jc w:val="cente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tcBorders>
              <w:top w:val="nil"/>
              <w:left w:val="single" w:sz="4" w:space="0" w:color="auto"/>
              <w:bottom w:val="single" w:sz="4" w:space="0" w:color="auto"/>
              <w:right w:val="single" w:sz="4" w:space="0" w:color="auto"/>
            </w:tcBorders>
            <w:vAlign w:val="center"/>
          </w:tcPr>
          <w:p w:rsidR="006E0148" w:rsidRPr="000067ED" w:rsidRDefault="006E0148" w:rsidP="006E0148">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6E0148" w:rsidRPr="000067ED" w:rsidRDefault="006E0148" w:rsidP="006E0148">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tcBorders>
              <w:top w:val="nil"/>
              <w:left w:val="single" w:sz="4" w:space="0" w:color="auto"/>
              <w:bottom w:val="single" w:sz="4" w:space="0" w:color="auto"/>
              <w:right w:val="single" w:sz="4" w:space="0" w:color="auto"/>
            </w:tcBorders>
            <w:vAlign w:val="center"/>
          </w:tcPr>
          <w:p w:rsidR="006E0148" w:rsidRPr="000067ED" w:rsidRDefault="006E0148" w:rsidP="006E0148">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6E0148" w:rsidRPr="000067ED" w:rsidRDefault="006E0148" w:rsidP="006E0148">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r>
    </w:tbl>
    <w:p w:rsidR="002623EE" w:rsidRPr="000067ED" w:rsidRDefault="002623EE" w:rsidP="002623EE">
      <w:pPr>
        <w:pStyle w:val="Balk1"/>
      </w:pPr>
      <w:bookmarkStart w:id="135" w:name="_Toc257452353"/>
      <w:bookmarkStart w:id="136" w:name="_Toc257618345"/>
      <w:bookmarkStart w:id="137" w:name="_Toc318458620"/>
      <w:r>
        <w:t>EK: 11</w:t>
      </w:r>
      <w:r w:rsidRPr="000067ED">
        <w:t xml:space="preserve"> Aylık Araç Rapor Özeti</w:t>
      </w:r>
      <w:bookmarkEnd w:id="135"/>
      <w:bookmarkEnd w:id="136"/>
      <w:bookmarkEnd w:id="137"/>
    </w:p>
    <w:tbl>
      <w:tblPr>
        <w:tblW w:w="0" w:type="auto"/>
        <w:tblInd w:w="56" w:type="dxa"/>
        <w:tblCellMar>
          <w:left w:w="70" w:type="dxa"/>
          <w:right w:w="70" w:type="dxa"/>
        </w:tblCellMar>
        <w:tblLook w:val="0000"/>
      </w:tblPr>
      <w:tblGrid>
        <w:gridCol w:w="558"/>
        <w:gridCol w:w="434"/>
        <w:gridCol w:w="221"/>
        <w:gridCol w:w="221"/>
        <w:gridCol w:w="221"/>
        <w:gridCol w:w="221"/>
        <w:gridCol w:w="221"/>
        <w:gridCol w:w="221"/>
        <w:gridCol w:w="221"/>
        <w:gridCol w:w="221"/>
        <w:gridCol w:w="221"/>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tblGrid>
      <w:tr w:rsidR="002623EE" w:rsidRPr="000067ED" w:rsidTr="002623EE">
        <w:trPr>
          <w:trHeight w:val="300"/>
        </w:trPr>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gridSpan w:val="28"/>
            <w:vMerge w:val="restart"/>
            <w:tcBorders>
              <w:top w:val="nil"/>
              <w:left w:val="nil"/>
              <w:bottom w:val="nil"/>
              <w:right w:val="nil"/>
            </w:tcBorders>
            <w:shd w:val="clear" w:color="auto" w:fill="auto"/>
            <w:noWrap/>
            <w:vAlign w:val="bottom"/>
          </w:tcPr>
          <w:p w:rsidR="002623EE" w:rsidRPr="000067ED" w:rsidRDefault="002623EE" w:rsidP="00E467A4">
            <w:pPr>
              <w:jc w:val="center"/>
              <w:rPr>
                <w:rFonts w:ascii="Calibri" w:hAnsi="Calibri"/>
                <w:b/>
                <w:bCs/>
                <w:color w:val="000000"/>
                <w:szCs w:val="22"/>
                <w:u w:val="single"/>
              </w:rPr>
            </w:pPr>
            <w:r w:rsidRPr="000067ED">
              <w:rPr>
                <w:rFonts w:ascii="Calibri" w:hAnsi="Calibri"/>
                <w:b/>
                <w:bCs/>
                <w:color w:val="000000"/>
                <w:szCs w:val="22"/>
                <w:u w:val="single"/>
              </w:rPr>
              <w:t xml:space="preserve">Aylık </w:t>
            </w:r>
            <w:r w:rsidR="009F1E64" w:rsidRPr="000067ED">
              <w:rPr>
                <w:rFonts w:ascii="Calibri" w:hAnsi="Calibri"/>
                <w:b/>
                <w:bCs/>
                <w:color w:val="000000"/>
                <w:szCs w:val="22"/>
                <w:u w:val="single"/>
              </w:rPr>
              <w:t>Araç Rapor</w:t>
            </w:r>
            <w:r w:rsidRPr="000067ED">
              <w:rPr>
                <w:rFonts w:ascii="Calibri" w:hAnsi="Calibri"/>
                <w:b/>
                <w:bCs/>
                <w:color w:val="000000"/>
                <w:szCs w:val="22"/>
                <w:u w:val="single"/>
              </w:rPr>
              <w:t xml:space="preserve"> Özeti</w:t>
            </w: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r>
      <w:tr w:rsidR="002623EE" w:rsidRPr="000067ED" w:rsidTr="002623EE">
        <w:trPr>
          <w:trHeight w:val="315"/>
        </w:trPr>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gridSpan w:val="28"/>
            <w:vMerge/>
            <w:tcBorders>
              <w:top w:val="nil"/>
              <w:left w:val="nil"/>
              <w:bottom w:val="nil"/>
              <w:right w:val="nil"/>
            </w:tcBorders>
            <w:vAlign w:val="center"/>
          </w:tcPr>
          <w:p w:rsidR="002623EE" w:rsidRPr="000067ED" w:rsidRDefault="002623EE" w:rsidP="00E467A4">
            <w:pPr>
              <w:rPr>
                <w:rFonts w:ascii="Calibri" w:hAnsi="Calibri"/>
                <w:b/>
                <w:bCs/>
                <w:color w:val="000000"/>
                <w:szCs w:val="22"/>
                <w:u w:val="single"/>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gridSpan w:val="3"/>
            <w:tcBorders>
              <w:top w:val="nil"/>
              <w:left w:val="nil"/>
              <w:bottom w:val="nil"/>
              <w:right w:val="nil"/>
            </w:tcBorders>
            <w:shd w:val="clear" w:color="auto" w:fill="auto"/>
            <w:noWrap/>
            <w:vAlign w:val="bottom"/>
          </w:tcPr>
          <w:p w:rsidR="002623EE" w:rsidRPr="000067ED" w:rsidRDefault="002623EE" w:rsidP="00E467A4">
            <w:pPr>
              <w:jc w:val="center"/>
              <w:rPr>
                <w:rFonts w:ascii="Calibri" w:hAnsi="Calibri"/>
                <w:b/>
                <w:bCs/>
                <w:color w:val="000000"/>
                <w:u w:val="single"/>
              </w:rPr>
            </w:pPr>
          </w:p>
        </w:tc>
      </w:tr>
      <w:tr w:rsidR="002623EE" w:rsidRPr="000067ED" w:rsidTr="002623EE">
        <w:trPr>
          <w:trHeight w:val="300"/>
        </w:trPr>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r>
      <w:tr w:rsidR="002623EE" w:rsidRPr="000067ED" w:rsidTr="002623EE">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 w:val="16"/>
                <w:szCs w:val="16"/>
              </w:rPr>
            </w:pPr>
            <w:r w:rsidRPr="000067ED">
              <w:rPr>
                <w:rFonts w:ascii="Calibri" w:hAnsi="Calibri"/>
                <w:color w:val="000000"/>
                <w:sz w:val="16"/>
                <w:szCs w:val="16"/>
              </w:rPr>
              <w:t>Araç Cinsi</w:t>
            </w:r>
          </w:p>
        </w:tc>
        <w:tc>
          <w:tcPr>
            <w:tcW w:w="0" w:type="auto"/>
            <w:tcBorders>
              <w:top w:val="single" w:sz="4" w:space="0" w:color="auto"/>
              <w:left w:val="nil"/>
              <w:bottom w:val="single" w:sz="4" w:space="0" w:color="auto"/>
              <w:right w:val="single" w:sz="4" w:space="0" w:color="auto"/>
            </w:tcBorders>
            <w:shd w:val="clear" w:color="auto" w:fill="auto"/>
            <w:vAlign w:val="bottom"/>
          </w:tcPr>
          <w:p w:rsidR="002623EE" w:rsidRPr="000067ED" w:rsidRDefault="009F1E64" w:rsidP="002623EE">
            <w:pPr>
              <w:rPr>
                <w:rFonts w:ascii="Calibri" w:hAnsi="Calibri"/>
                <w:color w:val="000000"/>
                <w:sz w:val="16"/>
                <w:szCs w:val="16"/>
              </w:rPr>
            </w:pPr>
            <w:r>
              <w:rPr>
                <w:rFonts w:ascii="Calibri" w:hAnsi="Calibri"/>
                <w:color w:val="000000"/>
                <w:sz w:val="16"/>
                <w:szCs w:val="16"/>
              </w:rPr>
              <w:t>Plakası</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3</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4</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5</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6</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7</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8</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9</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10</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11</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12</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13</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14</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15</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16</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17</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18</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19</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20</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21</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22</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23</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24</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25</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26</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27</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28</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29</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30</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31</w:t>
            </w:r>
          </w:p>
        </w:tc>
      </w:tr>
      <w:tr w:rsidR="002623EE" w:rsidRPr="000067ED" w:rsidTr="002623EE">
        <w:trPr>
          <w:trHeight w:val="300"/>
        </w:trPr>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2623EE" w:rsidRPr="000067ED" w:rsidRDefault="002623EE" w:rsidP="00E467A4">
            <w:pPr>
              <w:jc w:val="center"/>
              <w:rPr>
                <w:rFonts w:ascii="Calibri" w:hAnsi="Calibri"/>
                <w:color w:val="000000"/>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2623EE" w:rsidRPr="000067ED" w:rsidRDefault="002623EE" w:rsidP="00E467A4">
            <w:pPr>
              <w:jc w:val="cente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2623EE" w:rsidRPr="000067ED" w:rsidRDefault="002623EE" w:rsidP="00E467A4">
            <w:pPr>
              <w:jc w:val="center"/>
              <w:rPr>
                <w:rFonts w:ascii="Calibri" w:hAnsi="Calibri"/>
                <w:color w:val="000000"/>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2623EE" w:rsidRPr="000067ED" w:rsidRDefault="002623EE" w:rsidP="00E467A4">
            <w:pPr>
              <w:jc w:val="cente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2623EE" w:rsidRPr="000067ED" w:rsidRDefault="002623EE" w:rsidP="00E467A4">
            <w:pPr>
              <w:jc w:val="center"/>
              <w:rPr>
                <w:rFonts w:ascii="Calibri" w:hAnsi="Calibri"/>
                <w:color w:val="000000"/>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2623EE" w:rsidRPr="000067ED" w:rsidRDefault="002623EE" w:rsidP="00E467A4">
            <w:pPr>
              <w:jc w:val="cente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2623EE" w:rsidRPr="000067ED" w:rsidRDefault="002623EE" w:rsidP="00E467A4">
            <w:pPr>
              <w:jc w:val="center"/>
              <w:rPr>
                <w:rFonts w:ascii="Calibri" w:hAnsi="Calibri"/>
                <w:color w:val="000000"/>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2623EE" w:rsidRPr="000067ED" w:rsidRDefault="002623EE" w:rsidP="00E467A4">
            <w:pPr>
              <w:jc w:val="cente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bl>
    <w:p w:rsidR="005D18D1" w:rsidRDefault="005D18D1" w:rsidP="002623EE">
      <w:pPr>
        <w:pStyle w:val="Balk1"/>
      </w:pPr>
      <w:bookmarkStart w:id="138" w:name="_Toc257452354"/>
      <w:bookmarkStart w:id="139" w:name="_Toc257618346"/>
      <w:bookmarkStart w:id="140" w:name="_Toc318458621"/>
    </w:p>
    <w:p w:rsidR="0025154B" w:rsidRDefault="0025154B" w:rsidP="0025154B"/>
    <w:p w:rsidR="0025154B" w:rsidRDefault="0025154B" w:rsidP="0025154B"/>
    <w:p w:rsidR="0025154B" w:rsidRPr="0025154B" w:rsidRDefault="0025154B" w:rsidP="0025154B"/>
    <w:p w:rsidR="005D18D1" w:rsidRDefault="005D18D1" w:rsidP="002623EE">
      <w:pPr>
        <w:pStyle w:val="Balk1"/>
      </w:pPr>
    </w:p>
    <w:p w:rsidR="002623EE" w:rsidRPr="000067ED" w:rsidRDefault="002623EE" w:rsidP="002623EE">
      <w:pPr>
        <w:pStyle w:val="Balk1"/>
      </w:pPr>
      <w:r>
        <w:t>EK: 12</w:t>
      </w:r>
      <w:r w:rsidRPr="000067ED">
        <w:t xml:space="preserve"> Aylık İş </w:t>
      </w:r>
      <w:r w:rsidR="009F1E64" w:rsidRPr="000067ED">
        <w:t>Makineleri</w:t>
      </w:r>
      <w:r w:rsidRPr="000067ED">
        <w:t xml:space="preserve"> Rapor Özeti</w:t>
      </w:r>
      <w:bookmarkEnd w:id="138"/>
      <w:bookmarkEnd w:id="139"/>
      <w:bookmarkEnd w:id="140"/>
    </w:p>
    <w:p w:rsidR="002623EE" w:rsidRPr="000067ED" w:rsidRDefault="002623EE" w:rsidP="002623EE">
      <w:pPr>
        <w:pStyle w:val="Balk4"/>
      </w:pPr>
    </w:p>
    <w:tbl>
      <w:tblPr>
        <w:tblW w:w="0" w:type="auto"/>
        <w:tblInd w:w="56" w:type="dxa"/>
        <w:tblCellMar>
          <w:left w:w="70" w:type="dxa"/>
          <w:right w:w="70" w:type="dxa"/>
        </w:tblCellMar>
        <w:tblLook w:val="0000"/>
      </w:tblPr>
      <w:tblGrid>
        <w:gridCol w:w="756"/>
        <w:gridCol w:w="360"/>
        <w:gridCol w:w="217"/>
        <w:gridCol w:w="217"/>
        <w:gridCol w:w="217"/>
        <w:gridCol w:w="217"/>
        <w:gridCol w:w="217"/>
        <w:gridCol w:w="217"/>
        <w:gridCol w:w="217"/>
        <w:gridCol w:w="217"/>
        <w:gridCol w:w="217"/>
        <w:gridCol w:w="296"/>
        <w:gridCol w:w="296"/>
        <w:gridCol w:w="296"/>
        <w:gridCol w:w="296"/>
        <w:gridCol w:w="296"/>
        <w:gridCol w:w="296"/>
        <w:gridCol w:w="296"/>
        <w:gridCol w:w="296"/>
        <w:gridCol w:w="296"/>
        <w:gridCol w:w="296"/>
        <w:gridCol w:w="296"/>
        <w:gridCol w:w="296"/>
        <w:gridCol w:w="296"/>
        <w:gridCol w:w="296"/>
        <w:gridCol w:w="296"/>
        <w:gridCol w:w="296"/>
        <w:gridCol w:w="296"/>
        <w:gridCol w:w="296"/>
        <w:gridCol w:w="296"/>
        <w:gridCol w:w="296"/>
        <w:gridCol w:w="296"/>
        <w:gridCol w:w="296"/>
      </w:tblGrid>
      <w:tr w:rsidR="002623EE" w:rsidRPr="000067ED" w:rsidTr="00A75C05">
        <w:trPr>
          <w:trHeight w:val="300"/>
        </w:trPr>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gridSpan w:val="28"/>
            <w:vMerge w:val="restart"/>
            <w:tcBorders>
              <w:top w:val="nil"/>
              <w:left w:val="nil"/>
              <w:bottom w:val="nil"/>
              <w:right w:val="nil"/>
            </w:tcBorders>
            <w:shd w:val="clear" w:color="auto" w:fill="auto"/>
            <w:noWrap/>
            <w:vAlign w:val="bottom"/>
          </w:tcPr>
          <w:p w:rsidR="002623EE" w:rsidRPr="000067ED" w:rsidRDefault="005D18D1" w:rsidP="005D18D1">
            <w:pPr>
              <w:jc w:val="center"/>
              <w:rPr>
                <w:rFonts w:ascii="Calibri" w:hAnsi="Calibri"/>
                <w:b/>
                <w:bCs/>
                <w:color w:val="000000"/>
                <w:szCs w:val="22"/>
                <w:u w:val="single"/>
              </w:rPr>
            </w:pPr>
            <w:r>
              <w:rPr>
                <w:rFonts w:ascii="Calibri" w:hAnsi="Calibri"/>
                <w:b/>
                <w:bCs/>
                <w:color w:val="000000"/>
                <w:szCs w:val="22"/>
                <w:u w:val="single"/>
              </w:rPr>
              <w:t xml:space="preserve">Aylık İş </w:t>
            </w:r>
            <w:r w:rsidR="009F1E64">
              <w:rPr>
                <w:rFonts w:ascii="Calibri" w:hAnsi="Calibri"/>
                <w:b/>
                <w:bCs/>
                <w:color w:val="000000"/>
                <w:szCs w:val="22"/>
                <w:u w:val="single"/>
              </w:rPr>
              <w:t>Makineleri</w:t>
            </w:r>
            <w:r>
              <w:rPr>
                <w:rFonts w:ascii="Calibri" w:hAnsi="Calibri"/>
                <w:b/>
                <w:bCs/>
                <w:color w:val="000000"/>
                <w:szCs w:val="22"/>
                <w:u w:val="single"/>
              </w:rPr>
              <w:t xml:space="preserve"> Rapor Özeti</w:t>
            </w: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r>
      <w:tr w:rsidR="002623EE" w:rsidRPr="000067ED" w:rsidTr="00A75C05">
        <w:trPr>
          <w:trHeight w:val="315"/>
        </w:trPr>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gridSpan w:val="28"/>
            <w:vMerge/>
            <w:tcBorders>
              <w:top w:val="nil"/>
              <w:left w:val="nil"/>
              <w:bottom w:val="nil"/>
              <w:right w:val="nil"/>
            </w:tcBorders>
            <w:vAlign w:val="center"/>
          </w:tcPr>
          <w:p w:rsidR="002623EE" w:rsidRPr="000067ED" w:rsidRDefault="002623EE" w:rsidP="00E467A4">
            <w:pPr>
              <w:rPr>
                <w:rFonts w:ascii="Calibri" w:hAnsi="Calibri"/>
                <w:b/>
                <w:bCs/>
                <w:color w:val="000000"/>
                <w:szCs w:val="22"/>
                <w:u w:val="single"/>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gridSpan w:val="3"/>
            <w:tcBorders>
              <w:top w:val="nil"/>
              <w:left w:val="nil"/>
              <w:bottom w:val="nil"/>
              <w:right w:val="nil"/>
            </w:tcBorders>
            <w:shd w:val="clear" w:color="auto" w:fill="auto"/>
            <w:noWrap/>
            <w:vAlign w:val="bottom"/>
          </w:tcPr>
          <w:p w:rsidR="002623EE" w:rsidRPr="000067ED" w:rsidRDefault="002623EE" w:rsidP="00E467A4">
            <w:pPr>
              <w:jc w:val="center"/>
              <w:rPr>
                <w:rFonts w:ascii="Calibri" w:hAnsi="Calibri"/>
                <w:b/>
                <w:bCs/>
                <w:color w:val="000000"/>
                <w:u w:val="single"/>
              </w:rPr>
            </w:pPr>
          </w:p>
        </w:tc>
      </w:tr>
      <w:tr w:rsidR="002623EE" w:rsidRPr="000067ED" w:rsidTr="00A75C05">
        <w:trPr>
          <w:trHeight w:val="300"/>
        </w:trPr>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r>
      <w:tr w:rsidR="002623EE" w:rsidRPr="000067ED" w:rsidTr="00A75C05">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 w:val="16"/>
                <w:szCs w:val="16"/>
              </w:rPr>
            </w:pPr>
            <w:r w:rsidRPr="000067ED">
              <w:rPr>
                <w:rFonts w:ascii="Calibri" w:hAnsi="Calibri"/>
                <w:color w:val="000000"/>
                <w:sz w:val="16"/>
                <w:szCs w:val="16"/>
              </w:rPr>
              <w:t>İş Makine Cinsi</w:t>
            </w:r>
          </w:p>
        </w:tc>
        <w:tc>
          <w:tcPr>
            <w:tcW w:w="0" w:type="auto"/>
            <w:tcBorders>
              <w:top w:val="single" w:sz="4" w:space="0" w:color="auto"/>
              <w:left w:val="nil"/>
              <w:bottom w:val="single" w:sz="4" w:space="0" w:color="auto"/>
              <w:right w:val="single" w:sz="4" w:space="0" w:color="auto"/>
            </w:tcBorders>
            <w:shd w:val="clear" w:color="auto" w:fill="auto"/>
            <w:vAlign w:val="bottom"/>
          </w:tcPr>
          <w:p w:rsidR="002623EE" w:rsidRPr="000067ED" w:rsidRDefault="002623EE" w:rsidP="00E467A4">
            <w:pPr>
              <w:rPr>
                <w:rFonts w:ascii="Calibri" w:hAnsi="Calibri"/>
                <w:color w:val="000000"/>
                <w:sz w:val="16"/>
                <w:szCs w:val="16"/>
              </w:rPr>
            </w:pPr>
            <w:r>
              <w:rPr>
                <w:rFonts w:ascii="Calibri" w:hAnsi="Calibri"/>
                <w:color w:val="000000"/>
                <w:sz w:val="16"/>
                <w:szCs w:val="16"/>
              </w:rPr>
              <w:t>plaka</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3</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4</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5</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6</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7</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8</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9</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10</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11</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12</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13</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14</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15</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16</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17</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18</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19</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20</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21</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22</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23</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24</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25</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26</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27</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28</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29</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30</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31</w:t>
            </w:r>
          </w:p>
        </w:tc>
      </w:tr>
      <w:tr w:rsidR="002623EE" w:rsidRPr="000067ED" w:rsidTr="00A75C05">
        <w:trPr>
          <w:trHeight w:val="300"/>
        </w:trPr>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2623EE" w:rsidRPr="000067ED" w:rsidRDefault="002623EE" w:rsidP="00E467A4">
            <w:pPr>
              <w:jc w:val="center"/>
              <w:rPr>
                <w:rFonts w:ascii="Calibri" w:hAnsi="Calibri"/>
                <w:color w:val="000000"/>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2623EE" w:rsidRPr="000067ED" w:rsidRDefault="002623EE" w:rsidP="00E467A4">
            <w:pPr>
              <w:jc w:val="cente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A75C05">
        <w:trPr>
          <w:trHeight w:val="300"/>
        </w:trPr>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A75C05">
        <w:trPr>
          <w:trHeight w:val="300"/>
        </w:trPr>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A75C05">
        <w:trPr>
          <w:trHeight w:val="300"/>
        </w:trPr>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2623EE" w:rsidRPr="000067ED" w:rsidRDefault="002623EE" w:rsidP="00E467A4">
            <w:pPr>
              <w:jc w:val="center"/>
              <w:rPr>
                <w:rFonts w:ascii="Calibri" w:hAnsi="Calibri"/>
                <w:color w:val="000000"/>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2623EE" w:rsidRPr="000067ED" w:rsidRDefault="002623EE" w:rsidP="00E467A4">
            <w:pPr>
              <w:jc w:val="cente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A75C05">
        <w:trPr>
          <w:trHeight w:val="300"/>
        </w:trPr>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A75C05">
        <w:trPr>
          <w:trHeight w:val="300"/>
        </w:trPr>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A75C05">
        <w:trPr>
          <w:trHeight w:val="300"/>
        </w:trPr>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2623EE" w:rsidRPr="000067ED" w:rsidRDefault="002623EE" w:rsidP="00E467A4">
            <w:pPr>
              <w:jc w:val="center"/>
              <w:rPr>
                <w:rFonts w:ascii="Calibri" w:hAnsi="Calibri"/>
                <w:color w:val="000000"/>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2623EE" w:rsidRPr="000067ED" w:rsidRDefault="002623EE" w:rsidP="00E467A4">
            <w:pPr>
              <w:jc w:val="cente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A75C05">
        <w:trPr>
          <w:trHeight w:val="300"/>
        </w:trPr>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A75C05">
        <w:trPr>
          <w:trHeight w:val="300"/>
        </w:trPr>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A75C05">
        <w:trPr>
          <w:trHeight w:val="300"/>
        </w:trPr>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2623EE" w:rsidRPr="000067ED" w:rsidRDefault="002623EE" w:rsidP="00E467A4">
            <w:pPr>
              <w:jc w:val="center"/>
              <w:rPr>
                <w:rFonts w:ascii="Calibri" w:hAnsi="Calibri"/>
                <w:color w:val="000000"/>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2623EE" w:rsidRPr="000067ED" w:rsidRDefault="002623EE" w:rsidP="00E467A4">
            <w:pPr>
              <w:jc w:val="cente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A75C05">
        <w:trPr>
          <w:trHeight w:val="300"/>
        </w:trPr>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A75C05">
        <w:trPr>
          <w:trHeight w:val="300"/>
        </w:trPr>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bl>
    <w:p w:rsidR="00A75C05" w:rsidRDefault="00A75C05" w:rsidP="002623EE">
      <w:pPr>
        <w:pStyle w:val="Balk1"/>
      </w:pPr>
      <w:bookmarkStart w:id="141" w:name="_Toc318458622"/>
    </w:p>
    <w:p w:rsidR="00A75C05" w:rsidRDefault="00A75C05" w:rsidP="002623EE">
      <w:pPr>
        <w:pStyle w:val="Balk1"/>
      </w:pPr>
    </w:p>
    <w:p w:rsidR="00A75C05" w:rsidRDefault="00A75C05" w:rsidP="002623EE">
      <w:pPr>
        <w:pStyle w:val="Balk1"/>
      </w:pPr>
    </w:p>
    <w:p w:rsidR="00A75C05" w:rsidRDefault="00A75C05" w:rsidP="002623EE">
      <w:pPr>
        <w:pStyle w:val="Balk1"/>
      </w:pPr>
    </w:p>
    <w:p w:rsidR="00A75C05" w:rsidRDefault="00A75C05" w:rsidP="002623EE">
      <w:pPr>
        <w:pStyle w:val="Balk1"/>
      </w:pPr>
    </w:p>
    <w:p w:rsidR="00A75C05" w:rsidRDefault="00A75C05" w:rsidP="002623EE">
      <w:pPr>
        <w:pStyle w:val="Balk1"/>
      </w:pPr>
    </w:p>
    <w:p w:rsidR="00A75C05" w:rsidRDefault="00A75C05" w:rsidP="002623EE">
      <w:pPr>
        <w:pStyle w:val="Balk1"/>
      </w:pPr>
    </w:p>
    <w:p w:rsidR="00A75C05" w:rsidRDefault="00A75C05" w:rsidP="002623EE">
      <w:pPr>
        <w:pStyle w:val="Balk1"/>
      </w:pPr>
    </w:p>
    <w:p w:rsidR="0049460D" w:rsidRDefault="0049460D" w:rsidP="002623EE">
      <w:pPr>
        <w:pStyle w:val="Balk1"/>
      </w:pPr>
    </w:p>
    <w:p w:rsidR="0049460D" w:rsidRDefault="0049460D" w:rsidP="002623EE">
      <w:pPr>
        <w:pStyle w:val="Balk1"/>
      </w:pPr>
    </w:p>
    <w:p w:rsidR="0049460D" w:rsidRDefault="0049460D" w:rsidP="0049460D"/>
    <w:p w:rsidR="0049460D" w:rsidRDefault="0049460D" w:rsidP="0049460D"/>
    <w:p w:rsidR="0049460D" w:rsidRDefault="0049460D" w:rsidP="0049460D"/>
    <w:p w:rsidR="0049460D" w:rsidRDefault="0049460D" w:rsidP="0049460D"/>
    <w:p w:rsidR="0049460D" w:rsidRDefault="0049460D" w:rsidP="0049460D"/>
    <w:p w:rsidR="0049460D" w:rsidRDefault="0049460D" w:rsidP="0049460D"/>
    <w:p w:rsidR="0049460D" w:rsidRDefault="0049460D" w:rsidP="0049460D"/>
    <w:p w:rsidR="0049460D" w:rsidRDefault="0049460D" w:rsidP="002623EE">
      <w:pPr>
        <w:pStyle w:val="Balk1"/>
        <w:rPr>
          <w:b w:val="0"/>
          <w:bCs w:val="0"/>
        </w:rPr>
      </w:pPr>
    </w:p>
    <w:p w:rsidR="0025154B" w:rsidRDefault="0025154B" w:rsidP="0025154B"/>
    <w:p w:rsidR="0025154B" w:rsidRDefault="0025154B" w:rsidP="0025154B"/>
    <w:p w:rsidR="0025154B" w:rsidRDefault="0025154B" w:rsidP="0025154B"/>
    <w:p w:rsidR="0025154B" w:rsidRDefault="0025154B" w:rsidP="0025154B"/>
    <w:p w:rsidR="0025154B" w:rsidRDefault="0025154B" w:rsidP="0025154B"/>
    <w:p w:rsidR="0025154B" w:rsidRDefault="0025154B" w:rsidP="0025154B"/>
    <w:p w:rsidR="0025154B" w:rsidRDefault="0025154B" w:rsidP="0025154B"/>
    <w:p w:rsidR="0025154B" w:rsidRDefault="0025154B" w:rsidP="0025154B"/>
    <w:p w:rsidR="0025154B" w:rsidRDefault="0025154B" w:rsidP="0025154B"/>
    <w:p w:rsidR="0025154B" w:rsidRPr="0025154B" w:rsidRDefault="0025154B" w:rsidP="0025154B"/>
    <w:p w:rsidR="0049460D" w:rsidRDefault="0049460D" w:rsidP="002623EE">
      <w:pPr>
        <w:pStyle w:val="Balk1"/>
      </w:pPr>
    </w:p>
    <w:p w:rsidR="002623EE" w:rsidRDefault="002623EE" w:rsidP="002623EE">
      <w:pPr>
        <w:pStyle w:val="Balk1"/>
      </w:pPr>
      <w:r w:rsidRPr="0008476D">
        <w:t>EK: 1</w:t>
      </w:r>
      <w:r>
        <w:t>3</w:t>
      </w:r>
      <w:r w:rsidRPr="0008476D">
        <w:t xml:space="preserve"> Numaralandırma İşleri Güncelleme Formu</w:t>
      </w:r>
      <w:bookmarkEnd w:id="141"/>
    </w:p>
    <w:p w:rsidR="00A75C05" w:rsidRPr="00A75C05" w:rsidRDefault="00A75C05" w:rsidP="00A75C05"/>
    <w:tbl>
      <w:tblPr>
        <w:tblW w:w="7774" w:type="dxa"/>
        <w:tblInd w:w="53" w:type="dxa"/>
        <w:tblCellMar>
          <w:left w:w="70" w:type="dxa"/>
          <w:right w:w="70" w:type="dxa"/>
        </w:tblCellMar>
        <w:tblLook w:val="0000"/>
      </w:tblPr>
      <w:tblGrid>
        <w:gridCol w:w="17"/>
        <w:gridCol w:w="516"/>
        <w:gridCol w:w="510"/>
        <w:gridCol w:w="1043"/>
        <w:gridCol w:w="1043"/>
        <w:gridCol w:w="1043"/>
        <w:gridCol w:w="217"/>
        <w:gridCol w:w="185"/>
        <w:gridCol w:w="641"/>
        <w:gridCol w:w="518"/>
        <w:gridCol w:w="328"/>
        <w:gridCol w:w="197"/>
        <w:gridCol w:w="27"/>
        <w:gridCol w:w="1159"/>
        <w:gridCol w:w="163"/>
        <w:gridCol w:w="167"/>
      </w:tblGrid>
      <w:tr w:rsidR="002623EE" w:rsidRPr="0083514C" w:rsidTr="00E467A4">
        <w:trPr>
          <w:gridBefore w:val="1"/>
          <w:wBefore w:w="17" w:type="dxa"/>
          <w:trHeight w:val="255"/>
        </w:trPr>
        <w:tc>
          <w:tcPr>
            <w:tcW w:w="516" w:type="dxa"/>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b/>
                <w:bCs/>
                <w:sz w:val="16"/>
                <w:szCs w:val="16"/>
              </w:rPr>
            </w:pPr>
            <w:r w:rsidRPr="0083514C">
              <w:rPr>
                <w:rFonts w:ascii="Arial TUR" w:hAnsi="Arial TUR" w:cs="Arial TUR"/>
                <w:b/>
                <w:bCs/>
                <w:sz w:val="16"/>
                <w:szCs w:val="16"/>
              </w:rPr>
              <w:t xml:space="preserve">1 - </w:t>
            </w:r>
          </w:p>
        </w:tc>
        <w:tc>
          <w:tcPr>
            <w:tcW w:w="3856" w:type="dxa"/>
            <w:gridSpan w:val="5"/>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sz w:val="16"/>
                <w:szCs w:val="16"/>
              </w:rPr>
            </w:pPr>
            <w:r w:rsidRPr="0083514C">
              <w:rPr>
                <w:rFonts w:ascii="Arial TUR" w:hAnsi="Arial TUR" w:cs="Arial TUR"/>
                <w:sz w:val="16"/>
                <w:szCs w:val="16"/>
              </w:rPr>
              <w:t>Proje / Tesis Adı</w:t>
            </w:r>
          </w:p>
        </w:tc>
        <w:tc>
          <w:tcPr>
            <w:tcW w:w="185" w:type="dxa"/>
            <w:tcBorders>
              <w:top w:val="nil"/>
              <w:left w:val="nil"/>
              <w:bottom w:val="nil"/>
              <w:right w:val="nil"/>
            </w:tcBorders>
            <w:shd w:val="clear" w:color="auto" w:fill="auto"/>
            <w:noWrap/>
            <w:vAlign w:val="bottom"/>
          </w:tcPr>
          <w:p w:rsidR="002623EE" w:rsidRPr="0083514C" w:rsidRDefault="002623EE" w:rsidP="00E467A4">
            <w:pPr>
              <w:jc w:val="right"/>
              <w:rPr>
                <w:rFonts w:ascii="Arial TUR" w:hAnsi="Arial TUR" w:cs="Arial TUR"/>
                <w:sz w:val="16"/>
                <w:szCs w:val="16"/>
              </w:rPr>
            </w:pPr>
            <w:r w:rsidRPr="0083514C">
              <w:rPr>
                <w:rFonts w:ascii="Arial TUR" w:hAnsi="Arial TUR" w:cs="Arial TUR"/>
                <w:sz w:val="16"/>
                <w:szCs w:val="16"/>
              </w:rPr>
              <w:t>:</w:t>
            </w:r>
          </w:p>
        </w:tc>
        <w:tc>
          <w:tcPr>
            <w:tcW w:w="3200" w:type="dxa"/>
            <w:gridSpan w:val="8"/>
            <w:tcBorders>
              <w:top w:val="nil"/>
              <w:left w:val="nil"/>
              <w:bottom w:val="nil"/>
              <w:right w:val="nil"/>
            </w:tcBorders>
            <w:shd w:val="clear" w:color="auto" w:fill="C0C0C0"/>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r>
      <w:tr w:rsidR="002623EE" w:rsidRPr="0083514C" w:rsidTr="00E467A4">
        <w:trPr>
          <w:gridBefore w:val="1"/>
          <w:wBefore w:w="17" w:type="dxa"/>
          <w:trHeight w:val="255"/>
        </w:trPr>
        <w:tc>
          <w:tcPr>
            <w:tcW w:w="516" w:type="dxa"/>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b/>
                <w:bCs/>
                <w:sz w:val="16"/>
                <w:szCs w:val="16"/>
              </w:rPr>
            </w:pPr>
            <w:r w:rsidRPr="0083514C">
              <w:rPr>
                <w:rFonts w:ascii="Arial TUR" w:hAnsi="Arial TUR" w:cs="Arial TUR"/>
                <w:b/>
                <w:bCs/>
                <w:sz w:val="16"/>
                <w:szCs w:val="16"/>
              </w:rPr>
              <w:t xml:space="preserve">2 - </w:t>
            </w:r>
          </w:p>
        </w:tc>
        <w:tc>
          <w:tcPr>
            <w:tcW w:w="3856" w:type="dxa"/>
            <w:gridSpan w:val="5"/>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sz w:val="16"/>
                <w:szCs w:val="16"/>
              </w:rPr>
            </w:pPr>
            <w:r w:rsidRPr="0083514C">
              <w:rPr>
                <w:rFonts w:ascii="Arial TUR" w:hAnsi="Arial TUR" w:cs="Arial TUR"/>
                <w:sz w:val="16"/>
                <w:szCs w:val="16"/>
              </w:rPr>
              <w:t>Proje Müellifi / Firma</w:t>
            </w:r>
          </w:p>
        </w:tc>
        <w:tc>
          <w:tcPr>
            <w:tcW w:w="185" w:type="dxa"/>
            <w:tcBorders>
              <w:top w:val="nil"/>
              <w:left w:val="nil"/>
              <w:bottom w:val="nil"/>
              <w:right w:val="nil"/>
            </w:tcBorders>
            <w:shd w:val="clear" w:color="auto" w:fill="auto"/>
            <w:noWrap/>
            <w:vAlign w:val="bottom"/>
          </w:tcPr>
          <w:p w:rsidR="002623EE" w:rsidRPr="0083514C" w:rsidRDefault="002623EE" w:rsidP="00E467A4">
            <w:pPr>
              <w:jc w:val="right"/>
              <w:rPr>
                <w:rFonts w:ascii="Arial TUR" w:hAnsi="Arial TUR" w:cs="Arial TUR"/>
                <w:sz w:val="16"/>
                <w:szCs w:val="16"/>
              </w:rPr>
            </w:pPr>
            <w:r w:rsidRPr="0083514C">
              <w:rPr>
                <w:rFonts w:ascii="Arial TUR" w:hAnsi="Arial TUR" w:cs="Arial TUR"/>
                <w:sz w:val="16"/>
                <w:szCs w:val="16"/>
              </w:rPr>
              <w:t>:</w:t>
            </w:r>
          </w:p>
        </w:tc>
        <w:tc>
          <w:tcPr>
            <w:tcW w:w="3200" w:type="dxa"/>
            <w:gridSpan w:val="8"/>
            <w:tcBorders>
              <w:top w:val="nil"/>
              <w:left w:val="nil"/>
              <w:bottom w:val="nil"/>
              <w:right w:val="nil"/>
            </w:tcBorders>
            <w:shd w:val="clear" w:color="auto" w:fill="C0C0C0"/>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r>
      <w:tr w:rsidR="002623EE" w:rsidRPr="0083514C" w:rsidTr="00E467A4">
        <w:trPr>
          <w:gridBefore w:val="1"/>
          <w:wBefore w:w="17" w:type="dxa"/>
          <w:trHeight w:val="255"/>
        </w:trPr>
        <w:tc>
          <w:tcPr>
            <w:tcW w:w="516" w:type="dxa"/>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b/>
                <w:bCs/>
                <w:sz w:val="16"/>
                <w:szCs w:val="16"/>
              </w:rPr>
            </w:pPr>
            <w:r w:rsidRPr="0083514C">
              <w:rPr>
                <w:rFonts w:ascii="Arial TUR" w:hAnsi="Arial TUR" w:cs="Arial TUR"/>
                <w:b/>
                <w:bCs/>
                <w:sz w:val="16"/>
                <w:szCs w:val="16"/>
              </w:rPr>
              <w:t xml:space="preserve">3 - </w:t>
            </w:r>
          </w:p>
        </w:tc>
        <w:tc>
          <w:tcPr>
            <w:tcW w:w="3856" w:type="dxa"/>
            <w:gridSpan w:val="5"/>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sz w:val="16"/>
                <w:szCs w:val="16"/>
              </w:rPr>
            </w:pPr>
            <w:r w:rsidRPr="0083514C">
              <w:rPr>
                <w:rFonts w:ascii="Arial TUR" w:hAnsi="Arial TUR" w:cs="Arial TUR"/>
                <w:sz w:val="16"/>
                <w:szCs w:val="16"/>
              </w:rPr>
              <w:t>İli</w:t>
            </w:r>
          </w:p>
        </w:tc>
        <w:tc>
          <w:tcPr>
            <w:tcW w:w="185" w:type="dxa"/>
            <w:tcBorders>
              <w:top w:val="nil"/>
              <w:left w:val="nil"/>
              <w:bottom w:val="nil"/>
              <w:right w:val="nil"/>
            </w:tcBorders>
            <w:shd w:val="clear" w:color="auto" w:fill="auto"/>
            <w:noWrap/>
            <w:vAlign w:val="bottom"/>
          </w:tcPr>
          <w:p w:rsidR="002623EE" w:rsidRPr="0083514C" w:rsidRDefault="002623EE" w:rsidP="00E467A4">
            <w:pPr>
              <w:jc w:val="right"/>
              <w:rPr>
                <w:rFonts w:ascii="Arial TUR" w:hAnsi="Arial TUR" w:cs="Arial TUR"/>
                <w:sz w:val="16"/>
                <w:szCs w:val="16"/>
              </w:rPr>
            </w:pPr>
            <w:r w:rsidRPr="0083514C">
              <w:rPr>
                <w:rFonts w:ascii="Arial TUR" w:hAnsi="Arial TUR" w:cs="Arial TUR"/>
                <w:sz w:val="16"/>
                <w:szCs w:val="16"/>
              </w:rPr>
              <w:t>:</w:t>
            </w:r>
          </w:p>
        </w:tc>
        <w:tc>
          <w:tcPr>
            <w:tcW w:w="3200" w:type="dxa"/>
            <w:gridSpan w:val="8"/>
            <w:tcBorders>
              <w:top w:val="nil"/>
              <w:left w:val="nil"/>
              <w:bottom w:val="nil"/>
              <w:right w:val="nil"/>
            </w:tcBorders>
            <w:shd w:val="clear" w:color="auto" w:fill="C0C0C0"/>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r>
      <w:tr w:rsidR="002623EE" w:rsidRPr="0083514C" w:rsidTr="00E467A4">
        <w:trPr>
          <w:gridBefore w:val="1"/>
          <w:wBefore w:w="17" w:type="dxa"/>
          <w:trHeight w:val="255"/>
        </w:trPr>
        <w:tc>
          <w:tcPr>
            <w:tcW w:w="516" w:type="dxa"/>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b/>
                <w:bCs/>
                <w:sz w:val="16"/>
                <w:szCs w:val="16"/>
              </w:rPr>
            </w:pPr>
            <w:r w:rsidRPr="0083514C">
              <w:rPr>
                <w:rFonts w:ascii="Arial TUR" w:hAnsi="Arial TUR" w:cs="Arial TUR"/>
                <w:b/>
                <w:bCs/>
                <w:sz w:val="16"/>
                <w:szCs w:val="16"/>
              </w:rPr>
              <w:t xml:space="preserve">4 - </w:t>
            </w:r>
          </w:p>
        </w:tc>
        <w:tc>
          <w:tcPr>
            <w:tcW w:w="3856" w:type="dxa"/>
            <w:gridSpan w:val="5"/>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sz w:val="16"/>
                <w:szCs w:val="16"/>
              </w:rPr>
            </w:pPr>
            <w:r w:rsidRPr="0083514C">
              <w:rPr>
                <w:rFonts w:ascii="Arial TUR" w:hAnsi="Arial TUR" w:cs="Arial TUR"/>
                <w:sz w:val="16"/>
                <w:szCs w:val="16"/>
              </w:rPr>
              <w:t>İlçesi</w:t>
            </w:r>
          </w:p>
        </w:tc>
        <w:tc>
          <w:tcPr>
            <w:tcW w:w="185" w:type="dxa"/>
            <w:tcBorders>
              <w:top w:val="nil"/>
              <w:left w:val="nil"/>
              <w:bottom w:val="nil"/>
              <w:right w:val="nil"/>
            </w:tcBorders>
            <w:shd w:val="clear" w:color="auto" w:fill="auto"/>
            <w:noWrap/>
            <w:vAlign w:val="bottom"/>
          </w:tcPr>
          <w:p w:rsidR="002623EE" w:rsidRPr="0083514C" w:rsidRDefault="002623EE" w:rsidP="00E467A4">
            <w:pPr>
              <w:jc w:val="right"/>
              <w:rPr>
                <w:rFonts w:ascii="Arial TUR" w:hAnsi="Arial TUR" w:cs="Arial TUR"/>
                <w:sz w:val="16"/>
                <w:szCs w:val="16"/>
              </w:rPr>
            </w:pPr>
            <w:r w:rsidRPr="0083514C">
              <w:rPr>
                <w:rFonts w:ascii="Arial TUR" w:hAnsi="Arial TUR" w:cs="Arial TUR"/>
                <w:sz w:val="16"/>
                <w:szCs w:val="16"/>
              </w:rPr>
              <w:t>:</w:t>
            </w:r>
          </w:p>
        </w:tc>
        <w:tc>
          <w:tcPr>
            <w:tcW w:w="3200" w:type="dxa"/>
            <w:gridSpan w:val="8"/>
            <w:tcBorders>
              <w:top w:val="nil"/>
              <w:left w:val="nil"/>
              <w:bottom w:val="nil"/>
              <w:right w:val="nil"/>
            </w:tcBorders>
            <w:shd w:val="clear" w:color="auto" w:fill="C0C0C0"/>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r>
      <w:tr w:rsidR="002623EE" w:rsidRPr="0083514C" w:rsidTr="00E467A4">
        <w:trPr>
          <w:gridBefore w:val="1"/>
          <w:wBefore w:w="17" w:type="dxa"/>
          <w:trHeight w:val="255"/>
        </w:trPr>
        <w:tc>
          <w:tcPr>
            <w:tcW w:w="516" w:type="dxa"/>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b/>
                <w:bCs/>
                <w:sz w:val="16"/>
                <w:szCs w:val="16"/>
              </w:rPr>
            </w:pPr>
            <w:r w:rsidRPr="0083514C">
              <w:rPr>
                <w:rFonts w:ascii="Arial TUR" w:hAnsi="Arial TUR" w:cs="Arial TUR"/>
                <w:b/>
                <w:bCs/>
                <w:sz w:val="16"/>
                <w:szCs w:val="16"/>
              </w:rPr>
              <w:t xml:space="preserve">5 - </w:t>
            </w:r>
          </w:p>
        </w:tc>
        <w:tc>
          <w:tcPr>
            <w:tcW w:w="3856" w:type="dxa"/>
            <w:gridSpan w:val="5"/>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sz w:val="16"/>
                <w:szCs w:val="16"/>
              </w:rPr>
            </w:pPr>
            <w:r w:rsidRPr="0083514C">
              <w:rPr>
                <w:rFonts w:ascii="Arial TUR" w:hAnsi="Arial TUR" w:cs="Arial TUR"/>
                <w:sz w:val="16"/>
                <w:szCs w:val="16"/>
              </w:rPr>
              <w:t>Kasaba</w:t>
            </w:r>
          </w:p>
        </w:tc>
        <w:tc>
          <w:tcPr>
            <w:tcW w:w="185" w:type="dxa"/>
            <w:tcBorders>
              <w:top w:val="nil"/>
              <w:left w:val="nil"/>
              <w:bottom w:val="nil"/>
              <w:right w:val="nil"/>
            </w:tcBorders>
            <w:shd w:val="clear" w:color="auto" w:fill="auto"/>
            <w:noWrap/>
            <w:vAlign w:val="bottom"/>
          </w:tcPr>
          <w:p w:rsidR="002623EE" w:rsidRPr="0083514C" w:rsidRDefault="002623EE" w:rsidP="00E467A4">
            <w:pPr>
              <w:jc w:val="right"/>
              <w:rPr>
                <w:rFonts w:ascii="Arial TUR" w:hAnsi="Arial TUR" w:cs="Arial TUR"/>
                <w:sz w:val="16"/>
                <w:szCs w:val="16"/>
              </w:rPr>
            </w:pPr>
            <w:r w:rsidRPr="0083514C">
              <w:rPr>
                <w:rFonts w:ascii="Arial TUR" w:hAnsi="Arial TUR" w:cs="Arial TUR"/>
                <w:sz w:val="16"/>
                <w:szCs w:val="16"/>
              </w:rPr>
              <w:t>:</w:t>
            </w:r>
          </w:p>
        </w:tc>
        <w:tc>
          <w:tcPr>
            <w:tcW w:w="3200" w:type="dxa"/>
            <w:gridSpan w:val="8"/>
            <w:tcBorders>
              <w:top w:val="nil"/>
              <w:left w:val="nil"/>
              <w:bottom w:val="nil"/>
              <w:right w:val="nil"/>
            </w:tcBorders>
            <w:shd w:val="clear" w:color="auto" w:fill="C0C0C0"/>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r>
      <w:tr w:rsidR="002623EE" w:rsidRPr="0083514C" w:rsidTr="00E467A4">
        <w:trPr>
          <w:gridBefore w:val="1"/>
          <w:wBefore w:w="17" w:type="dxa"/>
          <w:trHeight w:val="255"/>
        </w:trPr>
        <w:tc>
          <w:tcPr>
            <w:tcW w:w="516" w:type="dxa"/>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b/>
                <w:bCs/>
                <w:sz w:val="16"/>
                <w:szCs w:val="16"/>
              </w:rPr>
            </w:pPr>
            <w:r w:rsidRPr="0083514C">
              <w:rPr>
                <w:rFonts w:ascii="Arial TUR" w:hAnsi="Arial TUR" w:cs="Arial TUR"/>
                <w:b/>
                <w:bCs/>
                <w:sz w:val="16"/>
                <w:szCs w:val="16"/>
              </w:rPr>
              <w:t xml:space="preserve">6 - </w:t>
            </w:r>
          </w:p>
        </w:tc>
        <w:tc>
          <w:tcPr>
            <w:tcW w:w="3856" w:type="dxa"/>
            <w:gridSpan w:val="5"/>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sz w:val="16"/>
                <w:szCs w:val="16"/>
              </w:rPr>
            </w:pPr>
            <w:r w:rsidRPr="0083514C">
              <w:rPr>
                <w:rFonts w:ascii="Arial TUR" w:hAnsi="Arial TUR" w:cs="Arial TUR"/>
                <w:sz w:val="16"/>
                <w:szCs w:val="16"/>
              </w:rPr>
              <w:t>Mahalle / köy</w:t>
            </w:r>
          </w:p>
        </w:tc>
        <w:tc>
          <w:tcPr>
            <w:tcW w:w="185" w:type="dxa"/>
            <w:tcBorders>
              <w:top w:val="nil"/>
              <w:left w:val="nil"/>
              <w:bottom w:val="nil"/>
              <w:right w:val="nil"/>
            </w:tcBorders>
            <w:shd w:val="clear" w:color="auto" w:fill="auto"/>
            <w:noWrap/>
            <w:vAlign w:val="bottom"/>
          </w:tcPr>
          <w:p w:rsidR="002623EE" w:rsidRPr="0083514C" w:rsidRDefault="002623EE" w:rsidP="00E467A4">
            <w:pPr>
              <w:jc w:val="right"/>
              <w:rPr>
                <w:rFonts w:ascii="Arial TUR" w:hAnsi="Arial TUR" w:cs="Arial TUR"/>
                <w:sz w:val="16"/>
                <w:szCs w:val="16"/>
              </w:rPr>
            </w:pPr>
            <w:r w:rsidRPr="0083514C">
              <w:rPr>
                <w:rFonts w:ascii="Arial TUR" w:hAnsi="Arial TUR" w:cs="Arial TUR"/>
                <w:sz w:val="16"/>
                <w:szCs w:val="16"/>
              </w:rPr>
              <w:t>:</w:t>
            </w:r>
          </w:p>
        </w:tc>
        <w:tc>
          <w:tcPr>
            <w:tcW w:w="3200" w:type="dxa"/>
            <w:gridSpan w:val="8"/>
            <w:tcBorders>
              <w:top w:val="nil"/>
              <w:left w:val="nil"/>
              <w:bottom w:val="nil"/>
              <w:right w:val="nil"/>
            </w:tcBorders>
            <w:shd w:val="clear" w:color="auto" w:fill="C0C0C0"/>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r>
      <w:tr w:rsidR="002623EE" w:rsidRPr="0083514C" w:rsidTr="00E467A4">
        <w:trPr>
          <w:gridBefore w:val="1"/>
          <w:wBefore w:w="17" w:type="dxa"/>
          <w:trHeight w:val="255"/>
        </w:trPr>
        <w:tc>
          <w:tcPr>
            <w:tcW w:w="516" w:type="dxa"/>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b/>
                <w:bCs/>
                <w:sz w:val="16"/>
                <w:szCs w:val="16"/>
              </w:rPr>
            </w:pPr>
            <w:r w:rsidRPr="0083514C">
              <w:rPr>
                <w:rFonts w:ascii="Arial TUR" w:hAnsi="Arial TUR" w:cs="Arial TUR"/>
                <w:b/>
                <w:bCs/>
                <w:sz w:val="16"/>
                <w:szCs w:val="16"/>
              </w:rPr>
              <w:t xml:space="preserve">7 - </w:t>
            </w:r>
          </w:p>
        </w:tc>
        <w:tc>
          <w:tcPr>
            <w:tcW w:w="3856" w:type="dxa"/>
            <w:gridSpan w:val="5"/>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sz w:val="16"/>
                <w:szCs w:val="16"/>
              </w:rPr>
            </w:pPr>
            <w:r w:rsidRPr="0083514C">
              <w:rPr>
                <w:rFonts w:ascii="Arial TUR" w:hAnsi="Arial TUR" w:cs="Arial TUR"/>
                <w:sz w:val="16"/>
                <w:szCs w:val="16"/>
              </w:rPr>
              <w:t>Cadde / sokak / mevkii</w:t>
            </w:r>
          </w:p>
        </w:tc>
        <w:tc>
          <w:tcPr>
            <w:tcW w:w="185" w:type="dxa"/>
            <w:tcBorders>
              <w:top w:val="nil"/>
              <w:left w:val="nil"/>
              <w:bottom w:val="nil"/>
              <w:right w:val="nil"/>
            </w:tcBorders>
            <w:shd w:val="clear" w:color="auto" w:fill="auto"/>
            <w:noWrap/>
            <w:vAlign w:val="bottom"/>
          </w:tcPr>
          <w:p w:rsidR="002623EE" w:rsidRPr="0083514C" w:rsidRDefault="002623EE" w:rsidP="00E467A4">
            <w:pPr>
              <w:jc w:val="right"/>
              <w:rPr>
                <w:rFonts w:ascii="Arial TUR" w:hAnsi="Arial TUR" w:cs="Arial TUR"/>
                <w:sz w:val="16"/>
                <w:szCs w:val="16"/>
              </w:rPr>
            </w:pPr>
            <w:r w:rsidRPr="0083514C">
              <w:rPr>
                <w:rFonts w:ascii="Arial TUR" w:hAnsi="Arial TUR" w:cs="Arial TUR"/>
                <w:sz w:val="16"/>
                <w:szCs w:val="16"/>
              </w:rPr>
              <w:t>:</w:t>
            </w:r>
          </w:p>
        </w:tc>
        <w:tc>
          <w:tcPr>
            <w:tcW w:w="3200" w:type="dxa"/>
            <w:gridSpan w:val="8"/>
            <w:tcBorders>
              <w:top w:val="nil"/>
              <w:left w:val="nil"/>
              <w:bottom w:val="nil"/>
              <w:right w:val="nil"/>
            </w:tcBorders>
            <w:shd w:val="clear" w:color="auto" w:fill="C0C0C0"/>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r>
      <w:tr w:rsidR="002623EE" w:rsidRPr="0083514C" w:rsidTr="00E467A4">
        <w:trPr>
          <w:gridBefore w:val="1"/>
          <w:wBefore w:w="17" w:type="dxa"/>
          <w:trHeight w:val="270"/>
        </w:trPr>
        <w:tc>
          <w:tcPr>
            <w:tcW w:w="516" w:type="dxa"/>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b/>
                <w:bCs/>
                <w:sz w:val="16"/>
                <w:szCs w:val="16"/>
              </w:rPr>
            </w:pPr>
            <w:r w:rsidRPr="0083514C">
              <w:rPr>
                <w:rFonts w:ascii="Arial TUR" w:hAnsi="Arial TUR" w:cs="Arial TUR"/>
                <w:b/>
                <w:bCs/>
                <w:sz w:val="16"/>
                <w:szCs w:val="16"/>
              </w:rPr>
              <w:t xml:space="preserve">8 - </w:t>
            </w:r>
          </w:p>
        </w:tc>
        <w:tc>
          <w:tcPr>
            <w:tcW w:w="3856" w:type="dxa"/>
            <w:gridSpan w:val="5"/>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sz w:val="16"/>
                <w:szCs w:val="16"/>
              </w:rPr>
            </w:pPr>
            <w:r w:rsidRPr="0083514C">
              <w:rPr>
                <w:rFonts w:ascii="Arial TUR" w:hAnsi="Arial TUR" w:cs="Arial TUR"/>
                <w:sz w:val="16"/>
                <w:szCs w:val="16"/>
              </w:rPr>
              <w:t>Bağlantı yapılan ENH'nın Gerilimi ve Adı</w:t>
            </w:r>
          </w:p>
        </w:tc>
        <w:tc>
          <w:tcPr>
            <w:tcW w:w="185" w:type="dxa"/>
            <w:tcBorders>
              <w:top w:val="nil"/>
              <w:left w:val="nil"/>
              <w:bottom w:val="nil"/>
              <w:right w:val="nil"/>
            </w:tcBorders>
            <w:shd w:val="clear" w:color="auto" w:fill="auto"/>
            <w:noWrap/>
            <w:vAlign w:val="bottom"/>
          </w:tcPr>
          <w:p w:rsidR="002623EE" w:rsidRPr="0083514C" w:rsidRDefault="002623EE" w:rsidP="00E467A4">
            <w:pPr>
              <w:jc w:val="right"/>
              <w:rPr>
                <w:rFonts w:ascii="Arial TUR" w:hAnsi="Arial TUR" w:cs="Arial TUR"/>
                <w:sz w:val="16"/>
                <w:szCs w:val="16"/>
              </w:rPr>
            </w:pPr>
            <w:r w:rsidRPr="0083514C">
              <w:rPr>
                <w:rFonts w:ascii="Arial TUR" w:hAnsi="Arial TUR" w:cs="Arial TUR"/>
                <w:sz w:val="16"/>
                <w:szCs w:val="16"/>
              </w:rPr>
              <w:t>:</w:t>
            </w:r>
          </w:p>
        </w:tc>
        <w:tc>
          <w:tcPr>
            <w:tcW w:w="3200" w:type="dxa"/>
            <w:gridSpan w:val="8"/>
            <w:tcBorders>
              <w:top w:val="nil"/>
              <w:left w:val="nil"/>
              <w:bottom w:val="nil"/>
              <w:right w:val="nil"/>
            </w:tcBorders>
            <w:shd w:val="clear" w:color="auto" w:fill="C0C0C0"/>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r>
      <w:tr w:rsidR="002623EE" w:rsidRPr="0083514C" w:rsidTr="00E467A4">
        <w:trPr>
          <w:gridBefore w:val="1"/>
          <w:wBefore w:w="17" w:type="dxa"/>
          <w:trHeight w:val="270"/>
        </w:trPr>
        <w:tc>
          <w:tcPr>
            <w:tcW w:w="516" w:type="dxa"/>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b/>
                <w:bCs/>
                <w:sz w:val="16"/>
                <w:szCs w:val="16"/>
              </w:rPr>
            </w:pPr>
            <w:r w:rsidRPr="0083514C">
              <w:rPr>
                <w:rFonts w:ascii="Arial TUR" w:hAnsi="Arial TUR" w:cs="Arial TUR"/>
                <w:b/>
                <w:bCs/>
                <w:sz w:val="16"/>
                <w:szCs w:val="16"/>
              </w:rPr>
              <w:t xml:space="preserve">9 - </w:t>
            </w:r>
          </w:p>
        </w:tc>
        <w:tc>
          <w:tcPr>
            <w:tcW w:w="3856" w:type="dxa"/>
            <w:gridSpan w:val="5"/>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sz w:val="16"/>
                <w:szCs w:val="16"/>
              </w:rPr>
            </w:pPr>
            <w:r w:rsidRPr="0083514C">
              <w:rPr>
                <w:rFonts w:ascii="Arial TUR" w:hAnsi="Arial TUR" w:cs="Arial TUR"/>
                <w:sz w:val="16"/>
                <w:szCs w:val="16"/>
              </w:rPr>
              <w:t>Şebekeye Bağlantı noktasının Koordinatları</w:t>
            </w:r>
          </w:p>
        </w:tc>
        <w:tc>
          <w:tcPr>
            <w:tcW w:w="185" w:type="dxa"/>
            <w:tcBorders>
              <w:top w:val="nil"/>
              <w:left w:val="nil"/>
              <w:bottom w:val="nil"/>
              <w:right w:val="nil"/>
            </w:tcBorders>
            <w:shd w:val="clear" w:color="auto" w:fill="auto"/>
            <w:noWrap/>
            <w:vAlign w:val="bottom"/>
          </w:tcPr>
          <w:p w:rsidR="002623EE" w:rsidRPr="0083514C" w:rsidRDefault="002623EE" w:rsidP="00E467A4">
            <w:pPr>
              <w:jc w:val="right"/>
              <w:rPr>
                <w:rFonts w:ascii="Arial TUR" w:hAnsi="Arial TUR" w:cs="Arial TUR"/>
                <w:sz w:val="16"/>
                <w:szCs w:val="16"/>
              </w:rPr>
            </w:pPr>
            <w:r w:rsidRPr="0083514C">
              <w:rPr>
                <w:rFonts w:ascii="Arial TUR" w:hAnsi="Arial TUR" w:cs="Arial TUR"/>
                <w:sz w:val="16"/>
                <w:szCs w:val="16"/>
              </w:rPr>
              <w:t>:</w:t>
            </w:r>
          </w:p>
        </w:tc>
        <w:tc>
          <w:tcPr>
            <w:tcW w:w="1159" w:type="dxa"/>
            <w:gridSpan w:val="2"/>
            <w:tcBorders>
              <w:top w:val="single" w:sz="8" w:space="0" w:color="auto"/>
              <w:left w:val="single" w:sz="8" w:space="0" w:color="auto"/>
              <w:bottom w:val="single" w:sz="8" w:space="0" w:color="auto"/>
              <w:right w:val="nil"/>
            </w:tcBorders>
            <w:shd w:val="clear" w:color="auto" w:fill="C0C0C0"/>
            <w:noWrap/>
            <w:vAlign w:val="bottom"/>
          </w:tcPr>
          <w:p w:rsidR="002623EE" w:rsidRPr="0083514C" w:rsidRDefault="002623EE" w:rsidP="00E467A4">
            <w:pPr>
              <w:rPr>
                <w:rFonts w:ascii="Arial TUR" w:hAnsi="Arial TUR" w:cs="Arial TUR"/>
                <w:sz w:val="16"/>
                <w:szCs w:val="16"/>
              </w:rPr>
            </w:pPr>
            <w:r w:rsidRPr="0083514C">
              <w:rPr>
                <w:rFonts w:ascii="Arial TUR" w:hAnsi="Arial TUR" w:cs="Arial TUR"/>
                <w:sz w:val="16"/>
                <w:szCs w:val="16"/>
              </w:rPr>
              <w:t>X =</w:t>
            </w:r>
          </w:p>
        </w:tc>
        <w:tc>
          <w:tcPr>
            <w:tcW w:w="328" w:type="dxa"/>
            <w:tcBorders>
              <w:top w:val="single" w:sz="8" w:space="0" w:color="auto"/>
              <w:left w:val="single" w:sz="8" w:space="0" w:color="auto"/>
              <w:bottom w:val="single" w:sz="8" w:space="0" w:color="auto"/>
              <w:right w:val="single" w:sz="8" w:space="0" w:color="auto"/>
            </w:tcBorders>
            <w:shd w:val="clear" w:color="auto" w:fill="C0C0C0"/>
            <w:noWrap/>
            <w:vAlign w:val="bottom"/>
          </w:tcPr>
          <w:p w:rsidR="002623EE" w:rsidRPr="0083514C" w:rsidRDefault="002623EE" w:rsidP="00E467A4">
            <w:pPr>
              <w:rPr>
                <w:rFonts w:ascii="Arial TUR" w:hAnsi="Arial TUR" w:cs="Arial TUR"/>
                <w:sz w:val="16"/>
                <w:szCs w:val="16"/>
              </w:rPr>
            </w:pPr>
            <w:r w:rsidRPr="0083514C">
              <w:rPr>
                <w:rFonts w:ascii="Arial TUR" w:hAnsi="Arial TUR" w:cs="Arial TUR"/>
                <w:sz w:val="16"/>
                <w:szCs w:val="16"/>
              </w:rPr>
              <w:t> </w:t>
            </w:r>
          </w:p>
        </w:tc>
        <w:tc>
          <w:tcPr>
            <w:tcW w:w="224" w:type="dxa"/>
            <w:gridSpan w:val="2"/>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sz w:val="16"/>
                <w:szCs w:val="16"/>
              </w:rPr>
            </w:pPr>
          </w:p>
        </w:tc>
        <w:tc>
          <w:tcPr>
            <w:tcW w:w="1159" w:type="dxa"/>
            <w:tcBorders>
              <w:top w:val="single" w:sz="8" w:space="0" w:color="auto"/>
              <w:left w:val="single" w:sz="8" w:space="0" w:color="auto"/>
              <w:bottom w:val="single" w:sz="8" w:space="0" w:color="auto"/>
              <w:right w:val="nil"/>
            </w:tcBorders>
            <w:shd w:val="clear" w:color="auto" w:fill="C0C0C0"/>
            <w:noWrap/>
            <w:vAlign w:val="bottom"/>
          </w:tcPr>
          <w:p w:rsidR="002623EE" w:rsidRPr="0083514C" w:rsidRDefault="002623EE" w:rsidP="00E467A4">
            <w:pPr>
              <w:rPr>
                <w:rFonts w:ascii="Arial TUR" w:hAnsi="Arial TUR" w:cs="Arial TUR"/>
                <w:sz w:val="16"/>
                <w:szCs w:val="16"/>
              </w:rPr>
            </w:pPr>
            <w:r w:rsidRPr="0083514C">
              <w:rPr>
                <w:rFonts w:ascii="Arial TUR" w:hAnsi="Arial TUR" w:cs="Arial TUR"/>
                <w:sz w:val="16"/>
                <w:szCs w:val="16"/>
              </w:rPr>
              <w:t>Y =</w:t>
            </w:r>
          </w:p>
        </w:tc>
        <w:tc>
          <w:tcPr>
            <w:tcW w:w="330" w:type="dxa"/>
            <w:gridSpan w:val="2"/>
            <w:tcBorders>
              <w:top w:val="single" w:sz="8" w:space="0" w:color="auto"/>
              <w:left w:val="single" w:sz="8" w:space="0" w:color="auto"/>
              <w:bottom w:val="single" w:sz="8" w:space="0" w:color="auto"/>
              <w:right w:val="single" w:sz="8" w:space="0" w:color="auto"/>
            </w:tcBorders>
            <w:shd w:val="clear" w:color="auto" w:fill="C0C0C0"/>
            <w:noWrap/>
            <w:vAlign w:val="bottom"/>
          </w:tcPr>
          <w:p w:rsidR="002623EE" w:rsidRPr="0083514C" w:rsidRDefault="002623EE" w:rsidP="00E467A4">
            <w:pPr>
              <w:rPr>
                <w:rFonts w:ascii="Arial TUR" w:hAnsi="Arial TUR" w:cs="Arial TUR"/>
                <w:sz w:val="16"/>
                <w:szCs w:val="16"/>
              </w:rPr>
            </w:pPr>
            <w:r w:rsidRPr="0083514C">
              <w:rPr>
                <w:rFonts w:ascii="Arial TUR" w:hAnsi="Arial TUR" w:cs="Arial TUR"/>
                <w:sz w:val="16"/>
                <w:szCs w:val="16"/>
              </w:rPr>
              <w:t> </w:t>
            </w:r>
          </w:p>
        </w:tc>
      </w:tr>
      <w:tr w:rsidR="002623EE" w:rsidRPr="0083514C" w:rsidTr="00E467A4">
        <w:trPr>
          <w:gridBefore w:val="1"/>
          <w:wBefore w:w="17" w:type="dxa"/>
          <w:trHeight w:val="255"/>
        </w:trPr>
        <w:tc>
          <w:tcPr>
            <w:tcW w:w="516" w:type="dxa"/>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b/>
                <w:bCs/>
                <w:sz w:val="16"/>
                <w:szCs w:val="16"/>
              </w:rPr>
            </w:pPr>
            <w:r w:rsidRPr="0083514C">
              <w:rPr>
                <w:rFonts w:ascii="Arial TUR" w:hAnsi="Arial TUR" w:cs="Arial TUR"/>
                <w:b/>
                <w:bCs/>
                <w:sz w:val="16"/>
                <w:szCs w:val="16"/>
              </w:rPr>
              <w:t xml:space="preserve">10 - </w:t>
            </w:r>
          </w:p>
        </w:tc>
        <w:tc>
          <w:tcPr>
            <w:tcW w:w="3856" w:type="dxa"/>
            <w:gridSpan w:val="5"/>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sz w:val="16"/>
                <w:szCs w:val="16"/>
              </w:rPr>
            </w:pPr>
            <w:r w:rsidRPr="0083514C">
              <w:rPr>
                <w:rFonts w:ascii="Arial TUR" w:hAnsi="Arial TUR" w:cs="Arial TUR"/>
                <w:sz w:val="16"/>
                <w:szCs w:val="16"/>
              </w:rPr>
              <w:t>Trafo Adı  / Fider No</w:t>
            </w:r>
          </w:p>
        </w:tc>
        <w:tc>
          <w:tcPr>
            <w:tcW w:w="185" w:type="dxa"/>
            <w:tcBorders>
              <w:top w:val="nil"/>
              <w:left w:val="nil"/>
              <w:bottom w:val="nil"/>
              <w:right w:val="nil"/>
            </w:tcBorders>
            <w:shd w:val="clear" w:color="auto" w:fill="auto"/>
            <w:noWrap/>
            <w:vAlign w:val="bottom"/>
          </w:tcPr>
          <w:p w:rsidR="002623EE" w:rsidRPr="0083514C" w:rsidRDefault="002623EE" w:rsidP="00E467A4">
            <w:pPr>
              <w:jc w:val="right"/>
              <w:rPr>
                <w:rFonts w:ascii="Arial TUR" w:hAnsi="Arial TUR" w:cs="Arial TUR"/>
                <w:sz w:val="16"/>
                <w:szCs w:val="16"/>
              </w:rPr>
            </w:pPr>
            <w:r w:rsidRPr="0083514C">
              <w:rPr>
                <w:rFonts w:ascii="Arial TUR" w:hAnsi="Arial TUR" w:cs="Arial TUR"/>
                <w:sz w:val="16"/>
                <w:szCs w:val="16"/>
              </w:rPr>
              <w:t>:</w:t>
            </w:r>
          </w:p>
        </w:tc>
        <w:tc>
          <w:tcPr>
            <w:tcW w:w="3200" w:type="dxa"/>
            <w:gridSpan w:val="8"/>
            <w:tcBorders>
              <w:top w:val="nil"/>
              <w:left w:val="nil"/>
              <w:bottom w:val="nil"/>
              <w:right w:val="nil"/>
            </w:tcBorders>
            <w:shd w:val="clear" w:color="auto" w:fill="C0C0C0"/>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r>
      <w:tr w:rsidR="002623EE" w:rsidRPr="0083514C" w:rsidTr="00E467A4">
        <w:trPr>
          <w:gridBefore w:val="1"/>
          <w:wBefore w:w="17" w:type="dxa"/>
          <w:trHeight w:val="255"/>
        </w:trPr>
        <w:tc>
          <w:tcPr>
            <w:tcW w:w="516" w:type="dxa"/>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b/>
                <w:bCs/>
                <w:sz w:val="16"/>
                <w:szCs w:val="16"/>
              </w:rPr>
            </w:pPr>
            <w:r w:rsidRPr="0083514C">
              <w:rPr>
                <w:rFonts w:ascii="Arial TUR" w:hAnsi="Arial TUR" w:cs="Arial TUR"/>
                <w:b/>
                <w:bCs/>
                <w:sz w:val="16"/>
                <w:szCs w:val="16"/>
              </w:rPr>
              <w:t xml:space="preserve">11 - </w:t>
            </w:r>
          </w:p>
        </w:tc>
        <w:tc>
          <w:tcPr>
            <w:tcW w:w="3856" w:type="dxa"/>
            <w:gridSpan w:val="5"/>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sz w:val="16"/>
                <w:szCs w:val="16"/>
              </w:rPr>
            </w:pPr>
            <w:r w:rsidRPr="0083514C">
              <w:rPr>
                <w:rFonts w:ascii="Arial TUR" w:hAnsi="Arial TUR" w:cs="Arial TUR"/>
                <w:sz w:val="16"/>
                <w:szCs w:val="16"/>
              </w:rPr>
              <w:t>Kayıt Yaptıran Birim</w:t>
            </w:r>
          </w:p>
        </w:tc>
        <w:tc>
          <w:tcPr>
            <w:tcW w:w="185" w:type="dxa"/>
            <w:tcBorders>
              <w:top w:val="nil"/>
              <w:left w:val="nil"/>
              <w:bottom w:val="nil"/>
              <w:right w:val="nil"/>
            </w:tcBorders>
            <w:shd w:val="clear" w:color="auto" w:fill="auto"/>
            <w:noWrap/>
            <w:vAlign w:val="bottom"/>
          </w:tcPr>
          <w:p w:rsidR="002623EE" w:rsidRPr="0083514C" w:rsidRDefault="002623EE" w:rsidP="00E467A4">
            <w:pPr>
              <w:jc w:val="right"/>
              <w:rPr>
                <w:rFonts w:ascii="Arial TUR" w:hAnsi="Arial TUR" w:cs="Arial TUR"/>
                <w:sz w:val="16"/>
                <w:szCs w:val="16"/>
              </w:rPr>
            </w:pPr>
            <w:r w:rsidRPr="0083514C">
              <w:rPr>
                <w:rFonts w:ascii="Arial TUR" w:hAnsi="Arial TUR" w:cs="Arial TUR"/>
                <w:sz w:val="16"/>
                <w:szCs w:val="16"/>
              </w:rPr>
              <w:t>:</w:t>
            </w:r>
          </w:p>
        </w:tc>
        <w:tc>
          <w:tcPr>
            <w:tcW w:w="3200" w:type="dxa"/>
            <w:gridSpan w:val="8"/>
            <w:tcBorders>
              <w:top w:val="nil"/>
              <w:left w:val="nil"/>
              <w:bottom w:val="nil"/>
              <w:right w:val="nil"/>
            </w:tcBorders>
            <w:shd w:val="clear" w:color="auto" w:fill="C0C0C0"/>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r>
      <w:tr w:rsidR="002623EE" w:rsidRPr="0083514C" w:rsidTr="00E467A4">
        <w:trPr>
          <w:gridBefore w:val="1"/>
          <w:wBefore w:w="17" w:type="dxa"/>
          <w:trHeight w:val="255"/>
        </w:trPr>
        <w:tc>
          <w:tcPr>
            <w:tcW w:w="516" w:type="dxa"/>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b/>
                <w:bCs/>
                <w:sz w:val="16"/>
                <w:szCs w:val="16"/>
              </w:rPr>
            </w:pPr>
            <w:r w:rsidRPr="0083514C">
              <w:rPr>
                <w:rFonts w:ascii="Arial TUR" w:hAnsi="Arial TUR" w:cs="Arial TUR"/>
                <w:b/>
                <w:bCs/>
                <w:sz w:val="16"/>
                <w:szCs w:val="16"/>
              </w:rPr>
              <w:t xml:space="preserve">12 - </w:t>
            </w:r>
          </w:p>
        </w:tc>
        <w:tc>
          <w:tcPr>
            <w:tcW w:w="3856" w:type="dxa"/>
            <w:gridSpan w:val="5"/>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sz w:val="16"/>
                <w:szCs w:val="16"/>
              </w:rPr>
            </w:pPr>
            <w:r w:rsidRPr="0083514C">
              <w:rPr>
                <w:rFonts w:ascii="Arial TUR" w:hAnsi="Arial TUR" w:cs="Arial TUR"/>
                <w:sz w:val="16"/>
                <w:szCs w:val="16"/>
              </w:rPr>
              <w:t>Yüklenici Firma</w:t>
            </w:r>
          </w:p>
        </w:tc>
        <w:tc>
          <w:tcPr>
            <w:tcW w:w="185" w:type="dxa"/>
            <w:tcBorders>
              <w:top w:val="nil"/>
              <w:left w:val="nil"/>
              <w:bottom w:val="nil"/>
              <w:right w:val="nil"/>
            </w:tcBorders>
            <w:shd w:val="clear" w:color="auto" w:fill="auto"/>
            <w:noWrap/>
            <w:vAlign w:val="bottom"/>
          </w:tcPr>
          <w:p w:rsidR="002623EE" w:rsidRPr="0083514C" w:rsidRDefault="002623EE" w:rsidP="00E467A4">
            <w:pPr>
              <w:jc w:val="right"/>
              <w:rPr>
                <w:rFonts w:ascii="Arial TUR" w:hAnsi="Arial TUR" w:cs="Arial TUR"/>
                <w:sz w:val="16"/>
                <w:szCs w:val="16"/>
              </w:rPr>
            </w:pPr>
            <w:r w:rsidRPr="0083514C">
              <w:rPr>
                <w:rFonts w:ascii="Arial TUR" w:hAnsi="Arial TUR" w:cs="Arial TUR"/>
                <w:sz w:val="16"/>
                <w:szCs w:val="16"/>
              </w:rPr>
              <w:t>:</w:t>
            </w:r>
          </w:p>
        </w:tc>
        <w:tc>
          <w:tcPr>
            <w:tcW w:w="3200" w:type="dxa"/>
            <w:gridSpan w:val="8"/>
            <w:tcBorders>
              <w:top w:val="nil"/>
              <w:left w:val="nil"/>
              <w:bottom w:val="nil"/>
              <w:right w:val="nil"/>
            </w:tcBorders>
            <w:shd w:val="clear" w:color="auto" w:fill="C0C0C0"/>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r>
      <w:tr w:rsidR="002623EE" w:rsidRPr="0083514C" w:rsidTr="00E467A4">
        <w:trPr>
          <w:gridBefore w:val="1"/>
          <w:wBefore w:w="17" w:type="dxa"/>
          <w:trHeight w:val="255"/>
        </w:trPr>
        <w:tc>
          <w:tcPr>
            <w:tcW w:w="516" w:type="dxa"/>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b/>
                <w:bCs/>
                <w:sz w:val="16"/>
                <w:szCs w:val="16"/>
              </w:rPr>
            </w:pPr>
            <w:r w:rsidRPr="0083514C">
              <w:rPr>
                <w:rFonts w:ascii="Arial TUR" w:hAnsi="Arial TUR" w:cs="Arial TUR"/>
                <w:b/>
                <w:bCs/>
                <w:sz w:val="16"/>
                <w:szCs w:val="16"/>
              </w:rPr>
              <w:t xml:space="preserve">13 - </w:t>
            </w:r>
          </w:p>
        </w:tc>
        <w:tc>
          <w:tcPr>
            <w:tcW w:w="3856" w:type="dxa"/>
            <w:gridSpan w:val="5"/>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sz w:val="16"/>
                <w:szCs w:val="16"/>
              </w:rPr>
            </w:pPr>
            <w:r w:rsidRPr="0083514C">
              <w:rPr>
                <w:rFonts w:ascii="Arial TUR" w:hAnsi="Arial TUR" w:cs="Arial TUR"/>
                <w:sz w:val="16"/>
                <w:szCs w:val="16"/>
              </w:rPr>
              <w:t>Kayıt Tarihi</w:t>
            </w:r>
          </w:p>
        </w:tc>
        <w:tc>
          <w:tcPr>
            <w:tcW w:w="185" w:type="dxa"/>
            <w:tcBorders>
              <w:top w:val="nil"/>
              <w:left w:val="nil"/>
              <w:bottom w:val="nil"/>
              <w:right w:val="nil"/>
            </w:tcBorders>
            <w:shd w:val="clear" w:color="auto" w:fill="auto"/>
            <w:noWrap/>
            <w:vAlign w:val="bottom"/>
          </w:tcPr>
          <w:p w:rsidR="002623EE" w:rsidRPr="0083514C" w:rsidRDefault="002623EE" w:rsidP="00E467A4">
            <w:pPr>
              <w:jc w:val="right"/>
              <w:rPr>
                <w:rFonts w:ascii="Arial TUR" w:hAnsi="Arial TUR" w:cs="Arial TUR"/>
                <w:sz w:val="16"/>
                <w:szCs w:val="16"/>
              </w:rPr>
            </w:pPr>
            <w:r w:rsidRPr="0083514C">
              <w:rPr>
                <w:rFonts w:ascii="Arial TUR" w:hAnsi="Arial TUR" w:cs="Arial TUR"/>
                <w:sz w:val="16"/>
                <w:szCs w:val="16"/>
              </w:rPr>
              <w:t>:</w:t>
            </w:r>
          </w:p>
        </w:tc>
        <w:tc>
          <w:tcPr>
            <w:tcW w:w="3200" w:type="dxa"/>
            <w:gridSpan w:val="8"/>
            <w:tcBorders>
              <w:top w:val="nil"/>
              <w:left w:val="nil"/>
              <w:bottom w:val="nil"/>
              <w:right w:val="nil"/>
            </w:tcBorders>
            <w:shd w:val="clear" w:color="auto" w:fill="C0C0C0"/>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r>
      <w:tr w:rsidR="002623EE" w:rsidRPr="0083514C" w:rsidTr="00E467A4">
        <w:trPr>
          <w:gridBefore w:val="1"/>
          <w:wBefore w:w="17" w:type="dxa"/>
          <w:trHeight w:val="255"/>
        </w:trPr>
        <w:tc>
          <w:tcPr>
            <w:tcW w:w="516" w:type="dxa"/>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b/>
                <w:bCs/>
                <w:sz w:val="16"/>
                <w:szCs w:val="16"/>
              </w:rPr>
            </w:pPr>
            <w:r w:rsidRPr="0083514C">
              <w:rPr>
                <w:rFonts w:ascii="Arial TUR" w:hAnsi="Arial TUR" w:cs="Arial TUR"/>
                <w:b/>
                <w:bCs/>
                <w:sz w:val="16"/>
                <w:szCs w:val="16"/>
              </w:rPr>
              <w:t xml:space="preserve">14 - </w:t>
            </w:r>
          </w:p>
        </w:tc>
        <w:tc>
          <w:tcPr>
            <w:tcW w:w="3856" w:type="dxa"/>
            <w:gridSpan w:val="5"/>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sz w:val="16"/>
                <w:szCs w:val="16"/>
              </w:rPr>
            </w:pPr>
            <w:r w:rsidRPr="0083514C">
              <w:rPr>
                <w:rFonts w:ascii="Arial TUR" w:hAnsi="Arial TUR" w:cs="Arial TUR"/>
                <w:sz w:val="16"/>
                <w:szCs w:val="16"/>
              </w:rPr>
              <w:t>ENH Mülkiyeti</w:t>
            </w:r>
          </w:p>
        </w:tc>
        <w:tc>
          <w:tcPr>
            <w:tcW w:w="185" w:type="dxa"/>
            <w:tcBorders>
              <w:top w:val="nil"/>
              <w:left w:val="nil"/>
              <w:bottom w:val="nil"/>
              <w:right w:val="nil"/>
            </w:tcBorders>
            <w:shd w:val="clear" w:color="auto" w:fill="auto"/>
            <w:noWrap/>
            <w:vAlign w:val="bottom"/>
          </w:tcPr>
          <w:p w:rsidR="002623EE" w:rsidRPr="0083514C" w:rsidRDefault="002623EE" w:rsidP="00E467A4">
            <w:pPr>
              <w:jc w:val="right"/>
              <w:rPr>
                <w:rFonts w:ascii="Arial TUR" w:hAnsi="Arial TUR" w:cs="Arial TUR"/>
                <w:sz w:val="16"/>
                <w:szCs w:val="16"/>
              </w:rPr>
            </w:pPr>
            <w:r w:rsidRPr="0083514C">
              <w:rPr>
                <w:rFonts w:ascii="Arial TUR" w:hAnsi="Arial TUR" w:cs="Arial TUR"/>
                <w:sz w:val="16"/>
                <w:szCs w:val="16"/>
              </w:rPr>
              <w:t>:</w:t>
            </w:r>
          </w:p>
        </w:tc>
        <w:tc>
          <w:tcPr>
            <w:tcW w:w="3200" w:type="dxa"/>
            <w:gridSpan w:val="8"/>
            <w:tcBorders>
              <w:top w:val="nil"/>
              <w:left w:val="nil"/>
              <w:bottom w:val="nil"/>
              <w:right w:val="nil"/>
            </w:tcBorders>
            <w:shd w:val="clear" w:color="auto" w:fill="C0C0C0"/>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r>
      <w:tr w:rsidR="002623EE" w:rsidRPr="0083514C" w:rsidTr="00E467A4">
        <w:trPr>
          <w:gridBefore w:val="1"/>
          <w:wBefore w:w="17" w:type="dxa"/>
          <w:trHeight w:val="255"/>
        </w:trPr>
        <w:tc>
          <w:tcPr>
            <w:tcW w:w="516" w:type="dxa"/>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b/>
                <w:bCs/>
                <w:sz w:val="16"/>
                <w:szCs w:val="16"/>
              </w:rPr>
            </w:pPr>
            <w:r w:rsidRPr="0083514C">
              <w:rPr>
                <w:rFonts w:ascii="Arial TUR" w:hAnsi="Arial TUR" w:cs="Arial TUR"/>
                <w:b/>
                <w:bCs/>
                <w:sz w:val="16"/>
                <w:szCs w:val="16"/>
              </w:rPr>
              <w:t xml:space="preserve">15 - </w:t>
            </w:r>
          </w:p>
        </w:tc>
        <w:tc>
          <w:tcPr>
            <w:tcW w:w="3856" w:type="dxa"/>
            <w:gridSpan w:val="5"/>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sz w:val="16"/>
                <w:szCs w:val="16"/>
              </w:rPr>
            </w:pPr>
            <w:r w:rsidRPr="0083514C">
              <w:rPr>
                <w:rFonts w:ascii="Arial TUR" w:hAnsi="Arial TUR" w:cs="Arial TUR"/>
                <w:sz w:val="16"/>
                <w:szCs w:val="16"/>
              </w:rPr>
              <w:t>Trafo Mülkiyeti</w:t>
            </w:r>
          </w:p>
        </w:tc>
        <w:tc>
          <w:tcPr>
            <w:tcW w:w="185" w:type="dxa"/>
            <w:tcBorders>
              <w:top w:val="nil"/>
              <w:left w:val="nil"/>
              <w:bottom w:val="nil"/>
              <w:right w:val="nil"/>
            </w:tcBorders>
            <w:shd w:val="clear" w:color="auto" w:fill="auto"/>
            <w:noWrap/>
            <w:vAlign w:val="bottom"/>
          </w:tcPr>
          <w:p w:rsidR="002623EE" w:rsidRPr="0083514C" w:rsidRDefault="002623EE" w:rsidP="00E467A4">
            <w:pPr>
              <w:jc w:val="right"/>
              <w:rPr>
                <w:rFonts w:ascii="Arial TUR" w:hAnsi="Arial TUR" w:cs="Arial TUR"/>
                <w:sz w:val="16"/>
                <w:szCs w:val="16"/>
              </w:rPr>
            </w:pPr>
            <w:r w:rsidRPr="0083514C">
              <w:rPr>
                <w:rFonts w:ascii="Arial TUR" w:hAnsi="Arial TUR" w:cs="Arial TUR"/>
                <w:sz w:val="16"/>
                <w:szCs w:val="16"/>
              </w:rPr>
              <w:t>:</w:t>
            </w:r>
          </w:p>
        </w:tc>
        <w:tc>
          <w:tcPr>
            <w:tcW w:w="3200" w:type="dxa"/>
            <w:gridSpan w:val="8"/>
            <w:tcBorders>
              <w:top w:val="nil"/>
              <w:left w:val="nil"/>
              <w:bottom w:val="nil"/>
              <w:right w:val="nil"/>
            </w:tcBorders>
            <w:shd w:val="clear" w:color="auto" w:fill="C0C0C0"/>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r>
      <w:tr w:rsidR="002623EE" w:rsidRPr="0083514C" w:rsidTr="00E467A4">
        <w:trPr>
          <w:gridBefore w:val="1"/>
          <w:wBefore w:w="17" w:type="dxa"/>
          <w:trHeight w:val="255"/>
        </w:trPr>
        <w:tc>
          <w:tcPr>
            <w:tcW w:w="516" w:type="dxa"/>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b/>
                <w:bCs/>
                <w:sz w:val="16"/>
                <w:szCs w:val="16"/>
              </w:rPr>
            </w:pPr>
            <w:r w:rsidRPr="0083514C">
              <w:rPr>
                <w:rFonts w:ascii="Arial TUR" w:hAnsi="Arial TUR" w:cs="Arial TUR"/>
                <w:b/>
                <w:bCs/>
                <w:sz w:val="16"/>
                <w:szCs w:val="16"/>
              </w:rPr>
              <w:t xml:space="preserve">16 - </w:t>
            </w:r>
          </w:p>
        </w:tc>
        <w:tc>
          <w:tcPr>
            <w:tcW w:w="3856" w:type="dxa"/>
            <w:gridSpan w:val="5"/>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sz w:val="16"/>
                <w:szCs w:val="16"/>
              </w:rPr>
            </w:pPr>
            <w:r w:rsidRPr="0083514C">
              <w:rPr>
                <w:rFonts w:ascii="Arial TUR" w:hAnsi="Arial TUR" w:cs="Arial TUR"/>
                <w:sz w:val="16"/>
                <w:szCs w:val="16"/>
              </w:rPr>
              <w:t>Beton direk kullanılmışsa imalatçı firma adı</w:t>
            </w:r>
          </w:p>
        </w:tc>
        <w:tc>
          <w:tcPr>
            <w:tcW w:w="185" w:type="dxa"/>
            <w:tcBorders>
              <w:top w:val="nil"/>
              <w:left w:val="nil"/>
              <w:bottom w:val="nil"/>
              <w:right w:val="nil"/>
            </w:tcBorders>
            <w:shd w:val="clear" w:color="auto" w:fill="auto"/>
            <w:noWrap/>
            <w:vAlign w:val="bottom"/>
          </w:tcPr>
          <w:p w:rsidR="002623EE" w:rsidRPr="0083514C" w:rsidRDefault="002623EE" w:rsidP="00E467A4">
            <w:pPr>
              <w:jc w:val="right"/>
              <w:rPr>
                <w:rFonts w:ascii="Arial TUR" w:hAnsi="Arial TUR" w:cs="Arial TUR"/>
                <w:sz w:val="16"/>
                <w:szCs w:val="16"/>
              </w:rPr>
            </w:pPr>
            <w:r w:rsidRPr="0083514C">
              <w:rPr>
                <w:rFonts w:ascii="Arial TUR" w:hAnsi="Arial TUR" w:cs="Arial TUR"/>
                <w:sz w:val="16"/>
                <w:szCs w:val="16"/>
              </w:rPr>
              <w:t>:</w:t>
            </w:r>
          </w:p>
        </w:tc>
        <w:tc>
          <w:tcPr>
            <w:tcW w:w="3200" w:type="dxa"/>
            <w:gridSpan w:val="8"/>
            <w:tcBorders>
              <w:top w:val="nil"/>
              <w:left w:val="nil"/>
              <w:bottom w:val="nil"/>
              <w:right w:val="nil"/>
            </w:tcBorders>
            <w:shd w:val="clear" w:color="auto" w:fill="C0C0C0"/>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r>
      <w:tr w:rsidR="002623EE" w:rsidRPr="0083514C" w:rsidTr="00E467A4">
        <w:trPr>
          <w:gridAfter w:val="1"/>
          <w:wAfter w:w="167" w:type="dxa"/>
          <w:trHeight w:val="240"/>
        </w:trPr>
        <w:tc>
          <w:tcPr>
            <w:tcW w:w="3129" w:type="dxa"/>
            <w:gridSpan w:val="5"/>
            <w:tcBorders>
              <w:top w:val="nil"/>
              <w:left w:val="nil"/>
              <w:bottom w:val="single" w:sz="8" w:space="0" w:color="auto"/>
              <w:right w:val="nil"/>
            </w:tcBorders>
            <w:shd w:val="clear" w:color="auto" w:fill="auto"/>
            <w:noWrap/>
            <w:vAlign w:val="bottom"/>
          </w:tcPr>
          <w:p w:rsidR="002623EE" w:rsidRPr="0083514C" w:rsidRDefault="002623EE" w:rsidP="00E467A4">
            <w:pPr>
              <w:rPr>
                <w:rFonts w:ascii="Arial TUR" w:hAnsi="Arial TUR" w:cs="Arial TUR"/>
                <w:b/>
                <w:bCs/>
                <w:sz w:val="16"/>
                <w:szCs w:val="16"/>
              </w:rPr>
            </w:pPr>
            <w:r w:rsidRPr="0083514C">
              <w:rPr>
                <w:rFonts w:ascii="Arial TUR" w:hAnsi="Arial TUR" w:cs="Arial TUR"/>
                <w:b/>
                <w:bCs/>
                <w:sz w:val="16"/>
                <w:szCs w:val="16"/>
              </w:rPr>
              <w:t xml:space="preserve">17 - </w:t>
            </w:r>
            <w:r w:rsidRPr="0083514C">
              <w:rPr>
                <w:rFonts w:ascii="Arial TUR" w:hAnsi="Arial TUR" w:cs="Arial TUR"/>
                <w:b/>
                <w:bCs/>
                <w:sz w:val="16"/>
                <w:szCs w:val="16"/>
                <w:u w:val="single"/>
              </w:rPr>
              <w:t>Yeni Tesis Edilen Şebekenin</w:t>
            </w:r>
          </w:p>
        </w:tc>
        <w:tc>
          <w:tcPr>
            <w:tcW w:w="1043" w:type="dxa"/>
            <w:tcBorders>
              <w:top w:val="nil"/>
              <w:left w:val="nil"/>
              <w:bottom w:val="single" w:sz="8" w:space="0" w:color="auto"/>
              <w:right w:val="nil"/>
            </w:tcBorders>
            <w:shd w:val="clear" w:color="auto" w:fill="auto"/>
            <w:noWrap/>
            <w:vAlign w:val="bottom"/>
          </w:tcPr>
          <w:p w:rsidR="002623EE" w:rsidRPr="0083514C" w:rsidRDefault="002623EE" w:rsidP="00E467A4">
            <w:pPr>
              <w:rPr>
                <w:rFonts w:ascii="Arial TUR" w:hAnsi="Arial TUR" w:cs="Arial TUR"/>
                <w:b/>
                <w:bCs/>
                <w:sz w:val="16"/>
                <w:szCs w:val="16"/>
              </w:rPr>
            </w:pPr>
            <w:r w:rsidRPr="0083514C">
              <w:rPr>
                <w:rFonts w:ascii="Arial TUR" w:hAnsi="Arial TUR" w:cs="Arial TUR"/>
                <w:b/>
                <w:bCs/>
                <w:sz w:val="16"/>
                <w:szCs w:val="16"/>
              </w:rPr>
              <w:t> </w:t>
            </w:r>
          </w:p>
        </w:tc>
        <w:tc>
          <w:tcPr>
            <w:tcW w:w="1043" w:type="dxa"/>
            <w:gridSpan w:val="3"/>
            <w:tcBorders>
              <w:top w:val="nil"/>
              <w:left w:val="nil"/>
              <w:bottom w:val="single" w:sz="8" w:space="0" w:color="auto"/>
              <w:right w:val="nil"/>
            </w:tcBorders>
            <w:shd w:val="clear" w:color="auto" w:fill="auto"/>
            <w:noWrap/>
            <w:vAlign w:val="bottom"/>
          </w:tcPr>
          <w:p w:rsidR="002623EE" w:rsidRPr="0083514C" w:rsidRDefault="002623EE" w:rsidP="00E467A4">
            <w:pPr>
              <w:rPr>
                <w:rFonts w:ascii="Arial TUR" w:hAnsi="Arial TUR" w:cs="Arial TUR"/>
                <w:b/>
                <w:bCs/>
                <w:sz w:val="16"/>
                <w:szCs w:val="16"/>
              </w:rPr>
            </w:pPr>
            <w:r w:rsidRPr="0083514C">
              <w:rPr>
                <w:rFonts w:ascii="Arial TUR" w:hAnsi="Arial TUR" w:cs="Arial TUR"/>
                <w:b/>
                <w:bCs/>
                <w:sz w:val="16"/>
                <w:szCs w:val="16"/>
              </w:rPr>
              <w:t> </w:t>
            </w:r>
          </w:p>
        </w:tc>
        <w:tc>
          <w:tcPr>
            <w:tcW w:w="1043" w:type="dxa"/>
            <w:gridSpan w:val="3"/>
            <w:tcBorders>
              <w:top w:val="nil"/>
              <w:left w:val="nil"/>
              <w:bottom w:val="single" w:sz="8" w:space="0" w:color="auto"/>
              <w:right w:val="nil"/>
            </w:tcBorders>
            <w:shd w:val="clear" w:color="auto" w:fill="auto"/>
            <w:noWrap/>
            <w:vAlign w:val="bottom"/>
          </w:tcPr>
          <w:p w:rsidR="002623EE" w:rsidRPr="0083514C" w:rsidRDefault="002623EE" w:rsidP="00E467A4">
            <w:pPr>
              <w:rPr>
                <w:rFonts w:ascii="Arial TUR" w:hAnsi="Arial TUR" w:cs="Arial TUR"/>
                <w:b/>
                <w:bCs/>
                <w:sz w:val="16"/>
                <w:szCs w:val="16"/>
              </w:rPr>
            </w:pPr>
            <w:r w:rsidRPr="0083514C">
              <w:rPr>
                <w:rFonts w:ascii="Arial TUR" w:hAnsi="Arial TUR" w:cs="Arial TUR"/>
                <w:b/>
                <w:bCs/>
                <w:sz w:val="16"/>
                <w:szCs w:val="16"/>
              </w:rPr>
              <w:t> </w:t>
            </w:r>
          </w:p>
        </w:tc>
        <w:tc>
          <w:tcPr>
            <w:tcW w:w="1349" w:type="dxa"/>
            <w:gridSpan w:val="3"/>
            <w:tcBorders>
              <w:top w:val="nil"/>
              <w:left w:val="nil"/>
              <w:bottom w:val="single" w:sz="8" w:space="0" w:color="auto"/>
              <w:right w:val="nil"/>
            </w:tcBorders>
            <w:shd w:val="clear" w:color="auto" w:fill="auto"/>
            <w:noWrap/>
            <w:vAlign w:val="bottom"/>
          </w:tcPr>
          <w:p w:rsidR="002623EE" w:rsidRPr="0083514C" w:rsidRDefault="002623EE" w:rsidP="00E467A4">
            <w:pPr>
              <w:rPr>
                <w:rFonts w:ascii="Arial TUR" w:hAnsi="Arial TUR" w:cs="Arial TUR"/>
                <w:b/>
                <w:bCs/>
                <w:sz w:val="16"/>
                <w:szCs w:val="16"/>
              </w:rPr>
            </w:pPr>
            <w:r w:rsidRPr="0083514C">
              <w:rPr>
                <w:rFonts w:ascii="Arial TUR" w:hAnsi="Arial TUR" w:cs="Arial TUR"/>
                <w:b/>
                <w:bCs/>
                <w:sz w:val="16"/>
                <w:szCs w:val="16"/>
              </w:rPr>
              <w:t> </w:t>
            </w:r>
          </w:p>
        </w:tc>
      </w:tr>
      <w:tr w:rsidR="002623EE" w:rsidRPr="0083514C" w:rsidTr="00E467A4">
        <w:trPr>
          <w:gridAfter w:val="1"/>
          <w:wAfter w:w="167" w:type="dxa"/>
          <w:trHeight w:val="559"/>
        </w:trPr>
        <w:tc>
          <w:tcPr>
            <w:tcW w:w="1043" w:type="dxa"/>
            <w:gridSpan w:val="3"/>
            <w:tcBorders>
              <w:top w:val="nil"/>
              <w:left w:val="single" w:sz="8" w:space="0" w:color="auto"/>
              <w:bottom w:val="single" w:sz="8" w:space="0" w:color="auto"/>
              <w:right w:val="single" w:sz="8" w:space="0" w:color="auto"/>
            </w:tcBorders>
            <w:shd w:val="clear" w:color="auto" w:fill="auto"/>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Direk / Kablo Cinsi</w:t>
            </w:r>
          </w:p>
        </w:tc>
        <w:tc>
          <w:tcPr>
            <w:tcW w:w="1043" w:type="dxa"/>
            <w:tcBorders>
              <w:top w:val="nil"/>
              <w:left w:val="nil"/>
              <w:bottom w:val="single" w:sz="8" w:space="0" w:color="auto"/>
              <w:right w:val="single" w:sz="8" w:space="0" w:color="auto"/>
            </w:tcBorders>
            <w:shd w:val="clear" w:color="auto" w:fill="auto"/>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Direk / Kablo No</w:t>
            </w:r>
          </w:p>
        </w:tc>
        <w:tc>
          <w:tcPr>
            <w:tcW w:w="1043" w:type="dxa"/>
            <w:tcBorders>
              <w:top w:val="nil"/>
              <w:left w:val="nil"/>
              <w:bottom w:val="single" w:sz="8" w:space="0" w:color="auto"/>
              <w:right w:val="single" w:sz="8" w:space="0" w:color="auto"/>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Direk Tipi</w:t>
            </w:r>
          </w:p>
        </w:tc>
        <w:tc>
          <w:tcPr>
            <w:tcW w:w="1043" w:type="dxa"/>
            <w:tcBorders>
              <w:top w:val="nil"/>
              <w:left w:val="nil"/>
              <w:bottom w:val="single" w:sz="8" w:space="0" w:color="auto"/>
              <w:right w:val="single" w:sz="8" w:space="0" w:color="auto"/>
            </w:tcBorders>
            <w:shd w:val="clear" w:color="auto" w:fill="auto"/>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Aydınlatma Armatür Tipi</w:t>
            </w:r>
          </w:p>
        </w:tc>
        <w:tc>
          <w:tcPr>
            <w:tcW w:w="1043" w:type="dxa"/>
            <w:gridSpan w:val="3"/>
            <w:tcBorders>
              <w:top w:val="nil"/>
              <w:left w:val="nil"/>
              <w:bottom w:val="single" w:sz="8" w:space="0" w:color="auto"/>
              <w:right w:val="single" w:sz="8" w:space="0" w:color="auto"/>
            </w:tcBorders>
            <w:shd w:val="clear" w:color="auto" w:fill="auto"/>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X Koordinatı</w:t>
            </w:r>
          </w:p>
        </w:tc>
        <w:tc>
          <w:tcPr>
            <w:tcW w:w="1043" w:type="dxa"/>
            <w:gridSpan w:val="3"/>
            <w:tcBorders>
              <w:top w:val="nil"/>
              <w:left w:val="nil"/>
              <w:bottom w:val="single" w:sz="8" w:space="0" w:color="auto"/>
              <w:right w:val="single" w:sz="8" w:space="0" w:color="auto"/>
            </w:tcBorders>
            <w:shd w:val="clear" w:color="auto" w:fill="auto"/>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Y Koordinatı</w:t>
            </w:r>
          </w:p>
        </w:tc>
        <w:tc>
          <w:tcPr>
            <w:tcW w:w="1349" w:type="dxa"/>
            <w:gridSpan w:val="3"/>
            <w:tcBorders>
              <w:top w:val="nil"/>
              <w:left w:val="nil"/>
              <w:bottom w:val="single" w:sz="8" w:space="0" w:color="auto"/>
              <w:right w:val="single" w:sz="8" w:space="0" w:color="auto"/>
            </w:tcBorders>
            <w:shd w:val="clear" w:color="auto" w:fill="auto"/>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İletken Kesiti</w:t>
            </w:r>
          </w:p>
        </w:tc>
      </w:tr>
      <w:tr w:rsidR="002623EE" w:rsidRPr="0083514C" w:rsidTr="00E467A4">
        <w:trPr>
          <w:gridAfter w:val="1"/>
          <w:wAfter w:w="167" w:type="dxa"/>
          <w:trHeight w:val="60"/>
        </w:trPr>
        <w:tc>
          <w:tcPr>
            <w:tcW w:w="1043" w:type="dxa"/>
            <w:gridSpan w:val="3"/>
            <w:tcBorders>
              <w:top w:val="single" w:sz="8" w:space="0" w:color="000000"/>
              <w:left w:val="nil"/>
              <w:bottom w:val="nil"/>
              <w:right w:val="nil"/>
            </w:tcBorders>
            <w:shd w:val="clear" w:color="auto" w:fill="auto"/>
            <w:noWrap/>
            <w:textDirection w:val="btLr"/>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tcBorders>
              <w:top w:val="single" w:sz="8" w:space="0" w:color="000000"/>
              <w:left w:val="nil"/>
              <w:bottom w:val="nil"/>
              <w:right w:val="nil"/>
            </w:tcBorders>
            <w:shd w:val="clear" w:color="auto" w:fill="auto"/>
            <w:noWrap/>
            <w:textDirection w:val="btLr"/>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tcBorders>
              <w:top w:val="nil"/>
              <w:left w:val="nil"/>
              <w:bottom w:val="nil"/>
              <w:right w:val="nil"/>
            </w:tcBorders>
            <w:shd w:val="clear" w:color="auto" w:fill="auto"/>
            <w:noWrap/>
            <w:textDirection w:val="btLr"/>
            <w:vAlign w:val="bottom"/>
          </w:tcPr>
          <w:p w:rsidR="002623EE" w:rsidRPr="0083514C" w:rsidRDefault="002623EE" w:rsidP="00E467A4">
            <w:pPr>
              <w:jc w:val="center"/>
              <w:rPr>
                <w:rFonts w:ascii="Arial TUR" w:hAnsi="Arial TUR" w:cs="Arial TUR"/>
                <w:sz w:val="16"/>
                <w:szCs w:val="16"/>
              </w:rPr>
            </w:pPr>
          </w:p>
        </w:tc>
        <w:tc>
          <w:tcPr>
            <w:tcW w:w="1043" w:type="dxa"/>
            <w:tcBorders>
              <w:top w:val="single" w:sz="8" w:space="0" w:color="000000"/>
              <w:left w:val="nil"/>
              <w:bottom w:val="nil"/>
              <w:right w:val="nil"/>
            </w:tcBorders>
            <w:shd w:val="clear" w:color="auto" w:fill="auto"/>
            <w:noWrap/>
            <w:textDirection w:val="btLr"/>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gridSpan w:val="3"/>
            <w:tcBorders>
              <w:top w:val="nil"/>
              <w:left w:val="nil"/>
              <w:bottom w:val="nil"/>
              <w:right w:val="nil"/>
            </w:tcBorders>
            <w:shd w:val="clear" w:color="auto" w:fill="auto"/>
            <w:noWrap/>
            <w:textDirection w:val="btLr"/>
            <w:vAlign w:val="bottom"/>
          </w:tcPr>
          <w:p w:rsidR="002623EE" w:rsidRPr="0083514C" w:rsidRDefault="002623EE" w:rsidP="00E467A4">
            <w:pPr>
              <w:jc w:val="center"/>
              <w:rPr>
                <w:rFonts w:ascii="Arial TUR" w:hAnsi="Arial TUR" w:cs="Arial TUR"/>
                <w:sz w:val="16"/>
                <w:szCs w:val="16"/>
              </w:rPr>
            </w:pPr>
          </w:p>
        </w:tc>
        <w:tc>
          <w:tcPr>
            <w:tcW w:w="1043" w:type="dxa"/>
            <w:gridSpan w:val="3"/>
            <w:tcBorders>
              <w:top w:val="nil"/>
              <w:left w:val="nil"/>
              <w:bottom w:val="nil"/>
              <w:right w:val="nil"/>
            </w:tcBorders>
            <w:shd w:val="clear" w:color="auto" w:fill="auto"/>
            <w:noWrap/>
            <w:textDirection w:val="btLr"/>
            <w:vAlign w:val="bottom"/>
          </w:tcPr>
          <w:p w:rsidR="002623EE" w:rsidRPr="0083514C" w:rsidRDefault="002623EE" w:rsidP="00E467A4">
            <w:pPr>
              <w:jc w:val="center"/>
              <w:rPr>
                <w:rFonts w:ascii="Arial TUR" w:hAnsi="Arial TUR" w:cs="Arial TUR"/>
                <w:sz w:val="16"/>
                <w:szCs w:val="16"/>
              </w:rPr>
            </w:pPr>
          </w:p>
        </w:tc>
        <w:tc>
          <w:tcPr>
            <w:tcW w:w="1349" w:type="dxa"/>
            <w:gridSpan w:val="3"/>
            <w:tcBorders>
              <w:top w:val="nil"/>
              <w:left w:val="nil"/>
              <w:bottom w:val="single" w:sz="8" w:space="0" w:color="auto"/>
              <w:right w:val="nil"/>
            </w:tcBorders>
            <w:shd w:val="clear" w:color="auto" w:fill="auto"/>
            <w:noWrap/>
            <w:vAlign w:val="bottom"/>
          </w:tcPr>
          <w:p w:rsidR="002623EE" w:rsidRPr="0083514C" w:rsidRDefault="002623EE" w:rsidP="00E467A4">
            <w:pPr>
              <w:rPr>
                <w:rFonts w:ascii="Arial TUR" w:hAnsi="Arial TUR" w:cs="Arial TUR"/>
                <w:sz w:val="16"/>
                <w:szCs w:val="16"/>
              </w:rPr>
            </w:pPr>
            <w:r w:rsidRPr="0083514C">
              <w:rPr>
                <w:rFonts w:ascii="Arial TUR" w:hAnsi="Arial TUR" w:cs="Arial TUR"/>
                <w:sz w:val="16"/>
                <w:szCs w:val="16"/>
              </w:rPr>
              <w:t> </w:t>
            </w:r>
          </w:p>
        </w:tc>
      </w:tr>
      <w:tr w:rsidR="002623EE" w:rsidRPr="0083514C" w:rsidTr="00E467A4">
        <w:trPr>
          <w:gridAfter w:val="1"/>
          <w:wAfter w:w="167" w:type="dxa"/>
          <w:trHeight w:val="240"/>
        </w:trPr>
        <w:tc>
          <w:tcPr>
            <w:tcW w:w="1043" w:type="dxa"/>
            <w:gridSpan w:val="3"/>
            <w:tcBorders>
              <w:top w:val="nil"/>
              <w:left w:val="nil"/>
              <w:bottom w:val="single" w:sz="8" w:space="0" w:color="auto"/>
              <w:right w:val="nil"/>
            </w:tcBorders>
            <w:shd w:val="clear" w:color="auto" w:fill="auto"/>
            <w:noWrap/>
            <w:vAlign w:val="bottom"/>
          </w:tcPr>
          <w:p w:rsidR="002623EE" w:rsidRPr="0083514C" w:rsidRDefault="002623EE" w:rsidP="00E467A4">
            <w:pPr>
              <w:rPr>
                <w:rFonts w:ascii="Arial TUR" w:hAnsi="Arial TUR" w:cs="Arial TUR"/>
                <w:sz w:val="16"/>
                <w:szCs w:val="16"/>
              </w:rPr>
            </w:pPr>
            <w:r w:rsidRPr="0083514C">
              <w:rPr>
                <w:rFonts w:ascii="Arial TUR" w:hAnsi="Arial TUR" w:cs="Arial TUR"/>
                <w:sz w:val="16"/>
                <w:szCs w:val="16"/>
              </w:rPr>
              <w:t> </w:t>
            </w:r>
          </w:p>
        </w:tc>
        <w:tc>
          <w:tcPr>
            <w:tcW w:w="1043" w:type="dxa"/>
            <w:tcBorders>
              <w:top w:val="nil"/>
              <w:left w:val="nil"/>
              <w:bottom w:val="single" w:sz="8" w:space="0" w:color="auto"/>
              <w:right w:val="nil"/>
            </w:tcBorders>
            <w:shd w:val="clear" w:color="auto" w:fill="auto"/>
            <w:noWrap/>
            <w:vAlign w:val="bottom"/>
          </w:tcPr>
          <w:p w:rsidR="002623EE" w:rsidRPr="0083514C" w:rsidRDefault="002623EE" w:rsidP="00E467A4">
            <w:pPr>
              <w:rPr>
                <w:rFonts w:ascii="Arial TUR" w:hAnsi="Arial TUR" w:cs="Arial TUR"/>
                <w:sz w:val="16"/>
                <w:szCs w:val="16"/>
              </w:rPr>
            </w:pPr>
            <w:r w:rsidRPr="0083514C">
              <w:rPr>
                <w:rFonts w:ascii="Arial TUR" w:hAnsi="Arial TUR" w:cs="Arial TUR"/>
                <w:sz w:val="16"/>
                <w:szCs w:val="16"/>
              </w:rPr>
              <w:t> </w:t>
            </w:r>
          </w:p>
        </w:tc>
        <w:tc>
          <w:tcPr>
            <w:tcW w:w="1043" w:type="dxa"/>
            <w:tcBorders>
              <w:top w:val="nil"/>
              <w:left w:val="nil"/>
              <w:bottom w:val="single" w:sz="8" w:space="0" w:color="auto"/>
              <w:right w:val="nil"/>
            </w:tcBorders>
            <w:shd w:val="clear" w:color="auto" w:fill="auto"/>
            <w:noWrap/>
            <w:textDirection w:val="btLr"/>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tcBorders>
              <w:top w:val="nil"/>
              <w:left w:val="nil"/>
              <w:bottom w:val="single" w:sz="8" w:space="0" w:color="auto"/>
              <w:right w:val="nil"/>
            </w:tcBorders>
            <w:shd w:val="clear" w:color="auto" w:fill="auto"/>
            <w:noWrap/>
            <w:textDirection w:val="btLr"/>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gridSpan w:val="3"/>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sz w:val="16"/>
                <w:szCs w:val="16"/>
              </w:rPr>
            </w:pPr>
          </w:p>
        </w:tc>
        <w:tc>
          <w:tcPr>
            <w:tcW w:w="1043" w:type="dxa"/>
            <w:gridSpan w:val="3"/>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sz w:val="16"/>
                <w:szCs w:val="16"/>
              </w:rPr>
            </w:pPr>
          </w:p>
        </w:tc>
        <w:tc>
          <w:tcPr>
            <w:tcW w:w="1349" w:type="dxa"/>
            <w:gridSpan w:val="3"/>
            <w:vMerge w:val="restart"/>
            <w:tcBorders>
              <w:top w:val="nil"/>
              <w:left w:val="single" w:sz="8" w:space="0" w:color="auto"/>
              <w:bottom w:val="single" w:sz="8" w:space="0" w:color="000000"/>
              <w:right w:val="single" w:sz="8" w:space="0" w:color="auto"/>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r>
      <w:tr w:rsidR="002623EE" w:rsidRPr="0083514C" w:rsidTr="00E467A4">
        <w:trPr>
          <w:gridAfter w:val="1"/>
          <w:wAfter w:w="167" w:type="dxa"/>
          <w:trHeight w:val="270"/>
        </w:trPr>
        <w:tc>
          <w:tcPr>
            <w:tcW w:w="1043" w:type="dxa"/>
            <w:gridSpan w:val="3"/>
            <w:vMerge w:val="restart"/>
            <w:tcBorders>
              <w:top w:val="nil"/>
              <w:left w:val="single" w:sz="8" w:space="0" w:color="auto"/>
              <w:bottom w:val="single" w:sz="8" w:space="0" w:color="000000"/>
              <w:right w:val="single" w:sz="8" w:space="0" w:color="000000"/>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vMerge w:val="restart"/>
            <w:tcBorders>
              <w:top w:val="nil"/>
              <w:left w:val="single" w:sz="8" w:space="0" w:color="auto"/>
              <w:bottom w:val="single" w:sz="8" w:space="0" w:color="000000"/>
              <w:right w:val="single" w:sz="8" w:space="0" w:color="000000"/>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vMerge w:val="restart"/>
            <w:tcBorders>
              <w:top w:val="nil"/>
              <w:left w:val="single" w:sz="8" w:space="0" w:color="auto"/>
              <w:bottom w:val="single" w:sz="8" w:space="0" w:color="000000"/>
              <w:right w:val="single" w:sz="8" w:space="0" w:color="000000"/>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vMerge w:val="restart"/>
            <w:tcBorders>
              <w:top w:val="nil"/>
              <w:left w:val="single" w:sz="8" w:space="0" w:color="auto"/>
              <w:bottom w:val="single" w:sz="8" w:space="0" w:color="000000"/>
              <w:right w:val="single" w:sz="8" w:space="0" w:color="000000"/>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gridSpan w:val="3"/>
            <w:vMerge w:val="restart"/>
            <w:tcBorders>
              <w:top w:val="single" w:sz="8" w:space="0" w:color="auto"/>
              <w:left w:val="single" w:sz="8" w:space="0" w:color="auto"/>
              <w:bottom w:val="single" w:sz="8" w:space="0" w:color="000000"/>
              <w:right w:val="single" w:sz="8" w:space="0" w:color="000000"/>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gridSpan w:val="3"/>
            <w:vMerge w:val="restart"/>
            <w:tcBorders>
              <w:top w:val="single" w:sz="8" w:space="0" w:color="auto"/>
              <w:left w:val="single" w:sz="8" w:space="0" w:color="auto"/>
              <w:bottom w:val="single" w:sz="8" w:space="0" w:color="000000"/>
              <w:right w:val="nil"/>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349" w:type="dxa"/>
            <w:gridSpan w:val="3"/>
            <w:vMerge/>
            <w:tcBorders>
              <w:top w:val="nil"/>
              <w:left w:val="single" w:sz="8" w:space="0" w:color="auto"/>
              <w:bottom w:val="single" w:sz="8" w:space="0" w:color="000000"/>
              <w:right w:val="single" w:sz="8" w:space="0" w:color="auto"/>
            </w:tcBorders>
            <w:vAlign w:val="center"/>
          </w:tcPr>
          <w:p w:rsidR="002623EE" w:rsidRPr="0083514C" w:rsidRDefault="002623EE" w:rsidP="00E467A4">
            <w:pPr>
              <w:rPr>
                <w:rFonts w:ascii="Arial TUR" w:hAnsi="Arial TUR" w:cs="Arial TUR"/>
                <w:sz w:val="16"/>
                <w:szCs w:val="16"/>
              </w:rPr>
            </w:pPr>
          </w:p>
        </w:tc>
      </w:tr>
      <w:tr w:rsidR="002623EE" w:rsidRPr="0083514C" w:rsidTr="00E467A4">
        <w:trPr>
          <w:gridAfter w:val="1"/>
          <w:wAfter w:w="167" w:type="dxa"/>
          <w:trHeight w:val="270"/>
        </w:trPr>
        <w:tc>
          <w:tcPr>
            <w:tcW w:w="1043" w:type="dxa"/>
            <w:gridSpan w:val="3"/>
            <w:vMerge/>
            <w:tcBorders>
              <w:top w:val="nil"/>
              <w:left w:val="single" w:sz="8" w:space="0" w:color="auto"/>
              <w:bottom w:val="single" w:sz="8" w:space="0" w:color="000000"/>
              <w:right w:val="single" w:sz="8" w:space="0" w:color="000000"/>
            </w:tcBorders>
            <w:vAlign w:val="center"/>
          </w:tcPr>
          <w:p w:rsidR="002623EE" w:rsidRPr="0083514C" w:rsidRDefault="002623EE" w:rsidP="00E467A4">
            <w:pPr>
              <w:rPr>
                <w:rFonts w:ascii="Arial TUR" w:hAnsi="Arial TUR" w:cs="Arial TUR"/>
                <w:sz w:val="16"/>
                <w:szCs w:val="16"/>
              </w:rPr>
            </w:pPr>
          </w:p>
        </w:tc>
        <w:tc>
          <w:tcPr>
            <w:tcW w:w="1043" w:type="dxa"/>
            <w:vMerge/>
            <w:tcBorders>
              <w:top w:val="nil"/>
              <w:left w:val="single" w:sz="8" w:space="0" w:color="auto"/>
              <w:bottom w:val="single" w:sz="8" w:space="0" w:color="000000"/>
              <w:right w:val="single" w:sz="8" w:space="0" w:color="000000"/>
            </w:tcBorders>
            <w:vAlign w:val="center"/>
          </w:tcPr>
          <w:p w:rsidR="002623EE" w:rsidRPr="0083514C" w:rsidRDefault="002623EE" w:rsidP="00E467A4">
            <w:pPr>
              <w:rPr>
                <w:rFonts w:ascii="Arial TUR" w:hAnsi="Arial TUR" w:cs="Arial TUR"/>
                <w:sz w:val="16"/>
                <w:szCs w:val="16"/>
              </w:rPr>
            </w:pPr>
          </w:p>
        </w:tc>
        <w:tc>
          <w:tcPr>
            <w:tcW w:w="1043" w:type="dxa"/>
            <w:vMerge/>
            <w:tcBorders>
              <w:top w:val="nil"/>
              <w:left w:val="single" w:sz="8" w:space="0" w:color="auto"/>
              <w:bottom w:val="single" w:sz="8" w:space="0" w:color="000000"/>
              <w:right w:val="single" w:sz="8" w:space="0" w:color="000000"/>
            </w:tcBorders>
            <w:vAlign w:val="center"/>
          </w:tcPr>
          <w:p w:rsidR="002623EE" w:rsidRPr="0083514C" w:rsidRDefault="002623EE" w:rsidP="00E467A4">
            <w:pPr>
              <w:rPr>
                <w:rFonts w:ascii="Arial TUR" w:hAnsi="Arial TUR" w:cs="Arial TUR"/>
                <w:sz w:val="16"/>
                <w:szCs w:val="16"/>
              </w:rPr>
            </w:pPr>
          </w:p>
        </w:tc>
        <w:tc>
          <w:tcPr>
            <w:tcW w:w="1043" w:type="dxa"/>
            <w:vMerge/>
            <w:tcBorders>
              <w:top w:val="nil"/>
              <w:left w:val="single" w:sz="8" w:space="0" w:color="auto"/>
              <w:bottom w:val="single" w:sz="8" w:space="0" w:color="000000"/>
              <w:right w:val="single" w:sz="8" w:space="0" w:color="000000"/>
            </w:tcBorders>
            <w:vAlign w:val="center"/>
          </w:tcPr>
          <w:p w:rsidR="002623EE" w:rsidRPr="0083514C" w:rsidRDefault="002623EE" w:rsidP="00E467A4">
            <w:pPr>
              <w:rPr>
                <w:rFonts w:ascii="Arial TUR" w:hAnsi="Arial TUR" w:cs="Arial TUR"/>
                <w:sz w:val="16"/>
                <w:szCs w:val="16"/>
              </w:rPr>
            </w:pPr>
          </w:p>
        </w:tc>
        <w:tc>
          <w:tcPr>
            <w:tcW w:w="1043" w:type="dxa"/>
            <w:gridSpan w:val="3"/>
            <w:vMerge/>
            <w:tcBorders>
              <w:top w:val="single" w:sz="8" w:space="0" w:color="auto"/>
              <w:left w:val="single" w:sz="8" w:space="0" w:color="auto"/>
              <w:bottom w:val="single" w:sz="8" w:space="0" w:color="000000"/>
              <w:right w:val="single" w:sz="8" w:space="0" w:color="000000"/>
            </w:tcBorders>
            <w:vAlign w:val="center"/>
          </w:tcPr>
          <w:p w:rsidR="002623EE" w:rsidRPr="0083514C" w:rsidRDefault="002623EE" w:rsidP="00E467A4">
            <w:pPr>
              <w:rPr>
                <w:rFonts w:ascii="Arial TUR" w:hAnsi="Arial TUR" w:cs="Arial TUR"/>
                <w:sz w:val="16"/>
                <w:szCs w:val="16"/>
              </w:rPr>
            </w:pPr>
          </w:p>
        </w:tc>
        <w:tc>
          <w:tcPr>
            <w:tcW w:w="1043" w:type="dxa"/>
            <w:gridSpan w:val="3"/>
            <w:vMerge/>
            <w:tcBorders>
              <w:top w:val="single" w:sz="8" w:space="0" w:color="auto"/>
              <w:left w:val="single" w:sz="8" w:space="0" w:color="auto"/>
              <w:bottom w:val="single" w:sz="8" w:space="0" w:color="000000"/>
              <w:right w:val="nil"/>
            </w:tcBorders>
            <w:vAlign w:val="center"/>
          </w:tcPr>
          <w:p w:rsidR="002623EE" w:rsidRPr="0083514C" w:rsidRDefault="002623EE" w:rsidP="00E467A4">
            <w:pPr>
              <w:rPr>
                <w:rFonts w:ascii="Arial TUR" w:hAnsi="Arial TUR" w:cs="Arial TUR"/>
                <w:sz w:val="16"/>
                <w:szCs w:val="16"/>
              </w:rPr>
            </w:pPr>
          </w:p>
        </w:tc>
        <w:tc>
          <w:tcPr>
            <w:tcW w:w="1349" w:type="dxa"/>
            <w:gridSpan w:val="3"/>
            <w:vMerge w:val="restart"/>
            <w:tcBorders>
              <w:top w:val="nil"/>
              <w:left w:val="single" w:sz="8" w:space="0" w:color="auto"/>
              <w:bottom w:val="single" w:sz="8" w:space="0" w:color="000000"/>
              <w:right w:val="single" w:sz="8" w:space="0" w:color="auto"/>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r>
      <w:tr w:rsidR="002623EE" w:rsidRPr="0083514C" w:rsidTr="00E467A4">
        <w:trPr>
          <w:gridAfter w:val="1"/>
          <w:wAfter w:w="167" w:type="dxa"/>
          <w:trHeight w:val="240"/>
        </w:trPr>
        <w:tc>
          <w:tcPr>
            <w:tcW w:w="1043" w:type="dxa"/>
            <w:gridSpan w:val="3"/>
            <w:vMerge w:val="restart"/>
            <w:tcBorders>
              <w:top w:val="nil"/>
              <w:left w:val="single" w:sz="8" w:space="0" w:color="auto"/>
              <w:bottom w:val="single" w:sz="8" w:space="0" w:color="000000"/>
              <w:right w:val="single" w:sz="8" w:space="0" w:color="000000"/>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vMerge w:val="restart"/>
            <w:tcBorders>
              <w:top w:val="nil"/>
              <w:left w:val="single" w:sz="8" w:space="0" w:color="auto"/>
              <w:bottom w:val="single" w:sz="8" w:space="0" w:color="000000"/>
              <w:right w:val="single" w:sz="8" w:space="0" w:color="000000"/>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vMerge w:val="restart"/>
            <w:tcBorders>
              <w:top w:val="nil"/>
              <w:left w:val="single" w:sz="8" w:space="0" w:color="auto"/>
              <w:bottom w:val="single" w:sz="8" w:space="0" w:color="000000"/>
              <w:right w:val="single" w:sz="8" w:space="0" w:color="000000"/>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vMerge w:val="restart"/>
            <w:tcBorders>
              <w:top w:val="nil"/>
              <w:left w:val="single" w:sz="8" w:space="0" w:color="auto"/>
              <w:bottom w:val="single" w:sz="8" w:space="0" w:color="000000"/>
              <w:right w:val="single" w:sz="8" w:space="0" w:color="000000"/>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gridSpan w:val="3"/>
            <w:vMerge w:val="restart"/>
            <w:tcBorders>
              <w:top w:val="nil"/>
              <w:left w:val="single" w:sz="8" w:space="0" w:color="auto"/>
              <w:bottom w:val="single" w:sz="8" w:space="0" w:color="000000"/>
              <w:right w:val="single" w:sz="8" w:space="0" w:color="000000"/>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gridSpan w:val="3"/>
            <w:vMerge w:val="restart"/>
            <w:tcBorders>
              <w:top w:val="nil"/>
              <w:left w:val="single" w:sz="8" w:space="0" w:color="auto"/>
              <w:bottom w:val="single" w:sz="8" w:space="0" w:color="000000"/>
              <w:right w:val="nil"/>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349" w:type="dxa"/>
            <w:gridSpan w:val="3"/>
            <w:vMerge/>
            <w:tcBorders>
              <w:top w:val="nil"/>
              <w:left w:val="single" w:sz="8" w:space="0" w:color="auto"/>
              <w:bottom w:val="single" w:sz="8" w:space="0" w:color="000000"/>
              <w:right w:val="single" w:sz="8" w:space="0" w:color="auto"/>
            </w:tcBorders>
            <w:vAlign w:val="center"/>
          </w:tcPr>
          <w:p w:rsidR="002623EE" w:rsidRPr="0083514C" w:rsidRDefault="002623EE" w:rsidP="00E467A4">
            <w:pPr>
              <w:rPr>
                <w:rFonts w:ascii="Arial TUR" w:hAnsi="Arial TUR" w:cs="Arial TUR"/>
                <w:sz w:val="16"/>
                <w:szCs w:val="16"/>
              </w:rPr>
            </w:pPr>
          </w:p>
        </w:tc>
      </w:tr>
      <w:tr w:rsidR="002623EE" w:rsidRPr="0083514C" w:rsidTr="00E467A4">
        <w:trPr>
          <w:gridAfter w:val="1"/>
          <w:wAfter w:w="167" w:type="dxa"/>
          <w:trHeight w:val="270"/>
        </w:trPr>
        <w:tc>
          <w:tcPr>
            <w:tcW w:w="1043" w:type="dxa"/>
            <w:gridSpan w:val="3"/>
            <w:vMerge/>
            <w:tcBorders>
              <w:top w:val="nil"/>
              <w:left w:val="single" w:sz="8" w:space="0" w:color="auto"/>
              <w:bottom w:val="single" w:sz="8" w:space="0" w:color="000000"/>
              <w:right w:val="single" w:sz="8" w:space="0" w:color="000000"/>
            </w:tcBorders>
            <w:vAlign w:val="center"/>
          </w:tcPr>
          <w:p w:rsidR="002623EE" w:rsidRPr="0083514C" w:rsidRDefault="002623EE" w:rsidP="00E467A4">
            <w:pPr>
              <w:rPr>
                <w:rFonts w:ascii="Arial TUR" w:hAnsi="Arial TUR" w:cs="Arial TUR"/>
                <w:sz w:val="16"/>
                <w:szCs w:val="16"/>
              </w:rPr>
            </w:pPr>
          </w:p>
        </w:tc>
        <w:tc>
          <w:tcPr>
            <w:tcW w:w="1043" w:type="dxa"/>
            <w:vMerge/>
            <w:tcBorders>
              <w:top w:val="nil"/>
              <w:left w:val="single" w:sz="8" w:space="0" w:color="auto"/>
              <w:bottom w:val="single" w:sz="8" w:space="0" w:color="000000"/>
              <w:right w:val="single" w:sz="8" w:space="0" w:color="000000"/>
            </w:tcBorders>
            <w:vAlign w:val="center"/>
          </w:tcPr>
          <w:p w:rsidR="002623EE" w:rsidRPr="0083514C" w:rsidRDefault="002623EE" w:rsidP="00E467A4">
            <w:pPr>
              <w:rPr>
                <w:rFonts w:ascii="Arial TUR" w:hAnsi="Arial TUR" w:cs="Arial TUR"/>
                <w:sz w:val="16"/>
                <w:szCs w:val="16"/>
              </w:rPr>
            </w:pPr>
          </w:p>
        </w:tc>
        <w:tc>
          <w:tcPr>
            <w:tcW w:w="1043" w:type="dxa"/>
            <w:vMerge/>
            <w:tcBorders>
              <w:top w:val="nil"/>
              <w:left w:val="single" w:sz="8" w:space="0" w:color="auto"/>
              <w:bottom w:val="single" w:sz="8" w:space="0" w:color="000000"/>
              <w:right w:val="single" w:sz="8" w:space="0" w:color="000000"/>
            </w:tcBorders>
            <w:vAlign w:val="center"/>
          </w:tcPr>
          <w:p w:rsidR="002623EE" w:rsidRPr="0083514C" w:rsidRDefault="002623EE" w:rsidP="00E467A4">
            <w:pPr>
              <w:rPr>
                <w:rFonts w:ascii="Arial TUR" w:hAnsi="Arial TUR" w:cs="Arial TUR"/>
                <w:sz w:val="16"/>
                <w:szCs w:val="16"/>
              </w:rPr>
            </w:pPr>
          </w:p>
        </w:tc>
        <w:tc>
          <w:tcPr>
            <w:tcW w:w="1043" w:type="dxa"/>
            <w:vMerge/>
            <w:tcBorders>
              <w:top w:val="nil"/>
              <w:left w:val="single" w:sz="8" w:space="0" w:color="auto"/>
              <w:bottom w:val="single" w:sz="8" w:space="0" w:color="000000"/>
              <w:right w:val="single" w:sz="8" w:space="0" w:color="000000"/>
            </w:tcBorders>
            <w:vAlign w:val="center"/>
          </w:tcPr>
          <w:p w:rsidR="002623EE" w:rsidRPr="0083514C" w:rsidRDefault="002623EE" w:rsidP="00E467A4">
            <w:pPr>
              <w:rPr>
                <w:rFonts w:ascii="Arial TUR" w:hAnsi="Arial TUR" w:cs="Arial TUR"/>
                <w:sz w:val="16"/>
                <w:szCs w:val="16"/>
              </w:rPr>
            </w:pPr>
          </w:p>
        </w:tc>
        <w:tc>
          <w:tcPr>
            <w:tcW w:w="1043" w:type="dxa"/>
            <w:gridSpan w:val="3"/>
            <w:vMerge/>
            <w:tcBorders>
              <w:top w:val="nil"/>
              <w:left w:val="single" w:sz="8" w:space="0" w:color="auto"/>
              <w:bottom w:val="single" w:sz="8" w:space="0" w:color="000000"/>
              <w:right w:val="single" w:sz="8" w:space="0" w:color="000000"/>
            </w:tcBorders>
            <w:vAlign w:val="center"/>
          </w:tcPr>
          <w:p w:rsidR="002623EE" w:rsidRPr="0083514C" w:rsidRDefault="002623EE" w:rsidP="00E467A4">
            <w:pPr>
              <w:rPr>
                <w:rFonts w:ascii="Arial TUR" w:hAnsi="Arial TUR" w:cs="Arial TUR"/>
                <w:sz w:val="16"/>
                <w:szCs w:val="16"/>
              </w:rPr>
            </w:pPr>
          </w:p>
        </w:tc>
        <w:tc>
          <w:tcPr>
            <w:tcW w:w="1043" w:type="dxa"/>
            <w:gridSpan w:val="3"/>
            <w:vMerge/>
            <w:tcBorders>
              <w:top w:val="nil"/>
              <w:left w:val="single" w:sz="8" w:space="0" w:color="auto"/>
              <w:bottom w:val="single" w:sz="8" w:space="0" w:color="000000"/>
              <w:right w:val="nil"/>
            </w:tcBorders>
            <w:vAlign w:val="center"/>
          </w:tcPr>
          <w:p w:rsidR="002623EE" w:rsidRPr="0083514C" w:rsidRDefault="002623EE" w:rsidP="00E467A4">
            <w:pPr>
              <w:rPr>
                <w:rFonts w:ascii="Arial TUR" w:hAnsi="Arial TUR" w:cs="Arial TUR"/>
                <w:sz w:val="16"/>
                <w:szCs w:val="16"/>
              </w:rPr>
            </w:pPr>
          </w:p>
        </w:tc>
        <w:tc>
          <w:tcPr>
            <w:tcW w:w="1349" w:type="dxa"/>
            <w:gridSpan w:val="3"/>
            <w:vMerge w:val="restart"/>
            <w:tcBorders>
              <w:top w:val="nil"/>
              <w:left w:val="single" w:sz="8" w:space="0" w:color="auto"/>
              <w:bottom w:val="single" w:sz="8" w:space="0" w:color="000000"/>
              <w:right w:val="single" w:sz="8" w:space="0" w:color="auto"/>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r>
      <w:tr w:rsidR="002623EE" w:rsidRPr="0083514C" w:rsidTr="00E467A4">
        <w:trPr>
          <w:gridAfter w:val="1"/>
          <w:wAfter w:w="167" w:type="dxa"/>
          <w:trHeight w:val="240"/>
        </w:trPr>
        <w:tc>
          <w:tcPr>
            <w:tcW w:w="1043" w:type="dxa"/>
            <w:gridSpan w:val="3"/>
            <w:tcBorders>
              <w:top w:val="nil"/>
              <w:left w:val="nil"/>
              <w:bottom w:val="nil"/>
              <w:right w:val="nil"/>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tcBorders>
              <w:top w:val="nil"/>
              <w:left w:val="nil"/>
              <w:bottom w:val="nil"/>
              <w:right w:val="nil"/>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tcBorders>
              <w:top w:val="nil"/>
              <w:left w:val="nil"/>
              <w:bottom w:val="nil"/>
              <w:right w:val="nil"/>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tcBorders>
              <w:top w:val="nil"/>
              <w:left w:val="nil"/>
              <w:bottom w:val="nil"/>
              <w:right w:val="nil"/>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gridSpan w:val="3"/>
            <w:tcBorders>
              <w:top w:val="nil"/>
              <w:left w:val="nil"/>
              <w:bottom w:val="nil"/>
              <w:right w:val="nil"/>
            </w:tcBorders>
            <w:shd w:val="clear" w:color="auto" w:fill="auto"/>
            <w:noWrap/>
            <w:vAlign w:val="bottom"/>
          </w:tcPr>
          <w:p w:rsidR="002623EE" w:rsidRPr="0083514C" w:rsidRDefault="002623EE" w:rsidP="00E467A4">
            <w:pPr>
              <w:jc w:val="center"/>
              <w:rPr>
                <w:rFonts w:ascii="Arial TUR" w:hAnsi="Arial TUR" w:cs="Arial TUR"/>
                <w:sz w:val="16"/>
                <w:szCs w:val="16"/>
              </w:rPr>
            </w:pPr>
          </w:p>
        </w:tc>
        <w:tc>
          <w:tcPr>
            <w:tcW w:w="1043" w:type="dxa"/>
            <w:gridSpan w:val="3"/>
            <w:tcBorders>
              <w:top w:val="nil"/>
              <w:left w:val="nil"/>
              <w:bottom w:val="nil"/>
              <w:right w:val="nil"/>
            </w:tcBorders>
            <w:shd w:val="clear" w:color="auto" w:fill="auto"/>
            <w:noWrap/>
            <w:vAlign w:val="bottom"/>
          </w:tcPr>
          <w:p w:rsidR="002623EE" w:rsidRPr="0083514C" w:rsidRDefault="002623EE" w:rsidP="00E467A4">
            <w:pPr>
              <w:jc w:val="center"/>
              <w:rPr>
                <w:rFonts w:ascii="Arial TUR" w:hAnsi="Arial TUR" w:cs="Arial TUR"/>
                <w:sz w:val="16"/>
                <w:szCs w:val="16"/>
              </w:rPr>
            </w:pPr>
          </w:p>
        </w:tc>
        <w:tc>
          <w:tcPr>
            <w:tcW w:w="1349" w:type="dxa"/>
            <w:gridSpan w:val="3"/>
            <w:vMerge/>
            <w:tcBorders>
              <w:top w:val="nil"/>
              <w:left w:val="single" w:sz="8" w:space="0" w:color="auto"/>
              <w:bottom w:val="single" w:sz="8" w:space="0" w:color="000000"/>
              <w:right w:val="single" w:sz="8" w:space="0" w:color="auto"/>
            </w:tcBorders>
            <w:vAlign w:val="center"/>
          </w:tcPr>
          <w:p w:rsidR="002623EE" w:rsidRPr="0083514C" w:rsidRDefault="002623EE" w:rsidP="00E467A4">
            <w:pPr>
              <w:rPr>
                <w:rFonts w:ascii="Arial TUR" w:hAnsi="Arial TUR" w:cs="Arial TUR"/>
                <w:sz w:val="16"/>
                <w:szCs w:val="16"/>
              </w:rPr>
            </w:pPr>
          </w:p>
        </w:tc>
      </w:tr>
      <w:tr w:rsidR="002623EE" w:rsidRPr="0083514C" w:rsidTr="00E467A4">
        <w:trPr>
          <w:gridAfter w:val="1"/>
          <w:wAfter w:w="167" w:type="dxa"/>
          <w:trHeight w:val="240"/>
        </w:trPr>
        <w:tc>
          <w:tcPr>
            <w:tcW w:w="3129" w:type="dxa"/>
            <w:gridSpan w:val="5"/>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b/>
                <w:bCs/>
                <w:sz w:val="16"/>
                <w:szCs w:val="16"/>
              </w:rPr>
            </w:pPr>
            <w:r w:rsidRPr="0083514C">
              <w:rPr>
                <w:rFonts w:ascii="Arial TUR" w:hAnsi="Arial TUR" w:cs="Arial TUR"/>
                <w:b/>
                <w:bCs/>
                <w:sz w:val="16"/>
                <w:szCs w:val="16"/>
              </w:rPr>
              <w:t xml:space="preserve">18 - </w:t>
            </w:r>
            <w:r w:rsidRPr="0083514C">
              <w:rPr>
                <w:rFonts w:ascii="Arial TUR" w:hAnsi="Arial TUR" w:cs="Arial TUR"/>
                <w:b/>
                <w:bCs/>
                <w:sz w:val="16"/>
                <w:szCs w:val="16"/>
                <w:u w:val="single"/>
              </w:rPr>
              <w:t>DEMONTAJ Edilen Şebekenin</w:t>
            </w:r>
          </w:p>
        </w:tc>
        <w:tc>
          <w:tcPr>
            <w:tcW w:w="1043" w:type="dxa"/>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b/>
                <w:bCs/>
                <w:sz w:val="16"/>
                <w:szCs w:val="16"/>
              </w:rPr>
            </w:pPr>
          </w:p>
        </w:tc>
        <w:tc>
          <w:tcPr>
            <w:tcW w:w="1043" w:type="dxa"/>
            <w:gridSpan w:val="3"/>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b/>
                <w:bCs/>
                <w:sz w:val="16"/>
                <w:szCs w:val="16"/>
              </w:rPr>
            </w:pPr>
          </w:p>
        </w:tc>
        <w:tc>
          <w:tcPr>
            <w:tcW w:w="1043" w:type="dxa"/>
            <w:gridSpan w:val="3"/>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b/>
                <w:bCs/>
                <w:sz w:val="16"/>
                <w:szCs w:val="16"/>
              </w:rPr>
            </w:pPr>
          </w:p>
        </w:tc>
        <w:tc>
          <w:tcPr>
            <w:tcW w:w="1349" w:type="dxa"/>
            <w:gridSpan w:val="3"/>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b/>
                <w:bCs/>
                <w:sz w:val="16"/>
                <w:szCs w:val="16"/>
              </w:rPr>
            </w:pPr>
          </w:p>
        </w:tc>
      </w:tr>
      <w:tr w:rsidR="002623EE" w:rsidRPr="0083514C" w:rsidTr="00E467A4">
        <w:trPr>
          <w:gridAfter w:val="1"/>
          <w:wAfter w:w="167" w:type="dxa"/>
          <w:trHeight w:val="559"/>
        </w:trPr>
        <w:tc>
          <w:tcPr>
            <w:tcW w:w="1043" w:type="dxa"/>
            <w:gridSpan w:val="3"/>
            <w:tcBorders>
              <w:top w:val="single" w:sz="8" w:space="0" w:color="auto"/>
              <w:left w:val="single" w:sz="8" w:space="0" w:color="auto"/>
              <w:bottom w:val="single" w:sz="8" w:space="0" w:color="auto"/>
              <w:right w:val="single" w:sz="8" w:space="0" w:color="auto"/>
            </w:tcBorders>
            <w:shd w:val="clear" w:color="auto" w:fill="auto"/>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Direk / Kablo Cinsi</w:t>
            </w:r>
          </w:p>
        </w:tc>
        <w:tc>
          <w:tcPr>
            <w:tcW w:w="1043" w:type="dxa"/>
            <w:tcBorders>
              <w:top w:val="single" w:sz="8" w:space="0" w:color="auto"/>
              <w:left w:val="nil"/>
              <w:bottom w:val="single" w:sz="8" w:space="0" w:color="auto"/>
              <w:right w:val="single" w:sz="8" w:space="0" w:color="auto"/>
            </w:tcBorders>
            <w:shd w:val="clear" w:color="auto" w:fill="auto"/>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Direk / Kablo No</w:t>
            </w:r>
          </w:p>
        </w:tc>
        <w:tc>
          <w:tcPr>
            <w:tcW w:w="1043" w:type="dxa"/>
            <w:tcBorders>
              <w:top w:val="single" w:sz="8" w:space="0" w:color="auto"/>
              <w:left w:val="nil"/>
              <w:bottom w:val="single" w:sz="8" w:space="0" w:color="auto"/>
              <w:right w:val="single" w:sz="8" w:space="0" w:color="auto"/>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Direk Tipi</w:t>
            </w:r>
          </w:p>
        </w:tc>
        <w:tc>
          <w:tcPr>
            <w:tcW w:w="1043" w:type="dxa"/>
            <w:tcBorders>
              <w:top w:val="single" w:sz="8" w:space="0" w:color="auto"/>
              <w:left w:val="nil"/>
              <w:bottom w:val="single" w:sz="8" w:space="0" w:color="auto"/>
              <w:right w:val="single" w:sz="8" w:space="0" w:color="auto"/>
            </w:tcBorders>
            <w:shd w:val="clear" w:color="auto" w:fill="auto"/>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Aydınlatma Armatür Tipi</w:t>
            </w:r>
          </w:p>
        </w:tc>
        <w:tc>
          <w:tcPr>
            <w:tcW w:w="1043" w:type="dxa"/>
            <w:gridSpan w:val="3"/>
            <w:tcBorders>
              <w:top w:val="single" w:sz="8" w:space="0" w:color="auto"/>
              <w:left w:val="nil"/>
              <w:bottom w:val="single" w:sz="8" w:space="0" w:color="auto"/>
              <w:right w:val="single" w:sz="8" w:space="0" w:color="auto"/>
            </w:tcBorders>
            <w:shd w:val="clear" w:color="auto" w:fill="auto"/>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X Koordinatı</w:t>
            </w:r>
          </w:p>
        </w:tc>
        <w:tc>
          <w:tcPr>
            <w:tcW w:w="1043" w:type="dxa"/>
            <w:gridSpan w:val="3"/>
            <w:tcBorders>
              <w:top w:val="single" w:sz="8" w:space="0" w:color="auto"/>
              <w:left w:val="nil"/>
              <w:bottom w:val="single" w:sz="8" w:space="0" w:color="auto"/>
              <w:right w:val="single" w:sz="8" w:space="0" w:color="auto"/>
            </w:tcBorders>
            <w:shd w:val="clear" w:color="auto" w:fill="auto"/>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Y Koordinatı</w:t>
            </w:r>
          </w:p>
        </w:tc>
        <w:tc>
          <w:tcPr>
            <w:tcW w:w="1349" w:type="dxa"/>
            <w:gridSpan w:val="3"/>
            <w:tcBorders>
              <w:top w:val="single" w:sz="8" w:space="0" w:color="auto"/>
              <w:left w:val="nil"/>
              <w:bottom w:val="single" w:sz="8" w:space="0" w:color="auto"/>
              <w:right w:val="single" w:sz="8" w:space="0" w:color="auto"/>
            </w:tcBorders>
            <w:shd w:val="clear" w:color="auto" w:fill="auto"/>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İletken Kesiti</w:t>
            </w:r>
          </w:p>
        </w:tc>
      </w:tr>
      <w:tr w:rsidR="002623EE" w:rsidRPr="0083514C" w:rsidTr="00E467A4">
        <w:trPr>
          <w:gridAfter w:val="1"/>
          <w:wAfter w:w="167" w:type="dxa"/>
          <w:trHeight w:val="60"/>
        </w:trPr>
        <w:tc>
          <w:tcPr>
            <w:tcW w:w="1043" w:type="dxa"/>
            <w:gridSpan w:val="3"/>
            <w:tcBorders>
              <w:top w:val="single" w:sz="8" w:space="0" w:color="000000"/>
              <w:left w:val="nil"/>
              <w:bottom w:val="nil"/>
              <w:right w:val="nil"/>
            </w:tcBorders>
            <w:shd w:val="clear" w:color="auto" w:fill="auto"/>
            <w:noWrap/>
            <w:textDirection w:val="btLr"/>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tcBorders>
              <w:top w:val="single" w:sz="8" w:space="0" w:color="000000"/>
              <w:left w:val="nil"/>
              <w:bottom w:val="nil"/>
              <w:right w:val="nil"/>
            </w:tcBorders>
            <w:shd w:val="clear" w:color="auto" w:fill="auto"/>
            <w:noWrap/>
            <w:textDirection w:val="btLr"/>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tcBorders>
              <w:top w:val="nil"/>
              <w:left w:val="nil"/>
              <w:bottom w:val="nil"/>
              <w:right w:val="nil"/>
            </w:tcBorders>
            <w:shd w:val="clear" w:color="auto" w:fill="auto"/>
            <w:noWrap/>
            <w:textDirection w:val="btLr"/>
            <w:vAlign w:val="bottom"/>
          </w:tcPr>
          <w:p w:rsidR="002623EE" w:rsidRPr="0083514C" w:rsidRDefault="002623EE" w:rsidP="00E467A4">
            <w:pPr>
              <w:jc w:val="center"/>
              <w:rPr>
                <w:rFonts w:ascii="Arial TUR" w:hAnsi="Arial TUR" w:cs="Arial TUR"/>
                <w:sz w:val="16"/>
                <w:szCs w:val="16"/>
              </w:rPr>
            </w:pPr>
          </w:p>
        </w:tc>
        <w:tc>
          <w:tcPr>
            <w:tcW w:w="1043" w:type="dxa"/>
            <w:tcBorders>
              <w:top w:val="single" w:sz="8" w:space="0" w:color="000000"/>
              <w:left w:val="nil"/>
              <w:bottom w:val="nil"/>
              <w:right w:val="nil"/>
            </w:tcBorders>
            <w:shd w:val="clear" w:color="auto" w:fill="auto"/>
            <w:noWrap/>
            <w:textDirection w:val="btLr"/>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gridSpan w:val="3"/>
            <w:tcBorders>
              <w:top w:val="nil"/>
              <w:left w:val="nil"/>
              <w:bottom w:val="nil"/>
              <w:right w:val="nil"/>
            </w:tcBorders>
            <w:shd w:val="clear" w:color="auto" w:fill="auto"/>
            <w:noWrap/>
            <w:textDirection w:val="btLr"/>
            <w:vAlign w:val="bottom"/>
          </w:tcPr>
          <w:p w:rsidR="002623EE" w:rsidRPr="0083514C" w:rsidRDefault="002623EE" w:rsidP="00E467A4">
            <w:pPr>
              <w:jc w:val="center"/>
              <w:rPr>
                <w:rFonts w:ascii="Arial TUR" w:hAnsi="Arial TUR" w:cs="Arial TUR"/>
                <w:sz w:val="16"/>
                <w:szCs w:val="16"/>
              </w:rPr>
            </w:pPr>
          </w:p>
        </w:tc>
        <w:tc>
          <w:tcPr>
            <w:tcW w:w="1043" w:type="dxa"/>
            <w:gridSpan w:val="3"/>
            <w:tcBorders>
              <w:top w:val="nil"/>
              <w:left w:val="nil"/>
              <w:bottom w:val="nil"/>
              <w:right w:val="nil"/>
            </w:tcBorders>
            <w:shd w:val="clear" w:color="auto" w:fill="auto"/>
            <w:noWrap/>
            <w:textDirection w:val="btLr"/>
            <w:vAlign w:val="bottom"/>
          </w:tcPr>
          <w:p w:rsidR="002623EE" w:rsidRPr="0083514C" w:rsidRDefault="002623EE" w:rsidP="00E467A4">
            <w:pPr>
              <w:jc w:val="center"/>
              <w:rPr>
                <w:rFonts w:ascii="Arial TUR" w:hAnsi="Arial TUR" w:cs="Arial TUR"/>
                <w:sz w:val="16"/>
                <w:szCs w:val="16"/>
              </w:rPr>
            </w:pPr>
          </w:p>
        </w:tc>
        <w:tc>
          <w:tcPr>
            <w:tcW w:w="1349" w:type="dxa"/>
            <w:gridSpan w:val="3"/>
            <w:tcBorders>
              <w:top w:val="nil"/>
              <w:left w:val="nil"/>
              <w:bottom w:val="single" w:sz="8" w:space="0" w:color="auto"/>
              <w:right w:val="nil"/>
            </w:tcBorders>
            <w:shd w:val="clear" w:color="auto" w:fill="auto"/>
            <w:noWrap/>
            <w:vAlign w:val="bottom"/>
          </w:tcPr>
          <w:p w:rsidR="002623EE" w:rsidRPr="0083514C" w:rsidRDefault="002623EE" w:rsidP="00E467A4">
            <w:pPr>
              <w:rPr>
                <w:rFonts w:ascii="Arial TUR" w:hAnsi="Arial TUR" w:cs="Arial TUR"/>
                <w:sz w:val="16"/>
                <w:szCs w:val="16"/>
              </w:rPr>
            </w:pPr>
            <w:r w:rsidRPr="0083514C">
              <w:rPr>
                <w:rFonts w:ascii="Arial TUR" w:hAnsi="Arial TUR" w:cs="Arial TUR"/>
                <w:sz w:val="16"/>
                <w:szCs w:val="16"/>
              </w:rPr>
              <w:t> </w:t>
            </w:r>
          </w:p>
        </w:tc>
      </w:tr>
      <w:tr w:rsidR="002623EE" w:rsidRPr="0083514C" w:rsidTr="00E467A4">
        <w:trPr>
          <w:gridAfter w:val="1"/>
          <w:wAfter w:w="167" w:type="dxa"/>
          <w:trHeight w:val="240"/>
        </w:trPr>
        <w:tc>
          <w:tcPr>
            <w:tcW w:w="1043" w:type="dxa"/>
            <w:gridSpan w:val="3"/>
            <w:tcBorders>
              <w:top w:val="nil"/>
              <w:left w:val="nil"/>
              <w:bottom w:val="single" w:sz="8" w:space="0" w:color="auto"/>
              <w:right w:val="nil"/>
            </w:tcBorders>
            <w:shd w:val="clear" w:color="auto" w:fill="auto"/>
            <w:noWrap/>
            <w:vAlign w:val="bottom"/>
          </w:tcPr>
          <w:p w:rsidR="002623EE" w:rsidRPr="0083514C" w:rsidRDefault="002623EE" w:rsidP="00E467A4">
            <w:pPr>
              <w:rPr>
                <w:rFonts w:ascii="Arial TUR" w:hAnsi="Arial TUR" w:cs="Arial TUR"/>
                <w:sz w:val="16"/>
                <w:szCs w:val="16"/>
              </w:rPr>
            </w:pPr>
            <w:r w:rsidRPr="0083514C">
              <w:rPr>
                <w:rFonts w:ascii="Arial TUR" w:hAnsi="Arial TUR" w:cs="Arial TUR"/>
                <w:sz w:val="16"/>
                <w:szCs w:val="16"/>
              </w:rPr>
              <w:t> </w:t>
            </w:r>
          </w:p>
        </w:tc>
        <w:tc>
          <w:tcPr>
            <w:tcW w:w="1043" w:type="dxa"/>
            <w:tcBorders>
              <w:top w:val="nil"/>
              <w:left w:val="nil"/>
              <w:bottom w:val="single" w:sz="8" w:space="0" w:color="auto"/>
              <w:right w:val="nil"/>
            </w:tcBorders>
            <w:shd w:val="clear" w:color="auto" w:fill="auto"/>
            <w:noWrap/>
            <w:vAlign w:val="bottom"/>
          </w:tcPr>
          <w:p w:rsidR="002623EE" w:rsidRPr="0083514C" w:rsidRDefault="002623EE" w:rsidP="00E467A4">
            <w:pPr>
              <w:rPr>
                <w:rFonts w:ascii="Arial TUR" w:hAnsi="Arial TUR" w:cs="Arial TUR"/>
                <w:sz w:val="16"/>
                <w:szCs w:val="16"/>
              </w:rPr>
            </w:pPr>
            <w:r w:rsidRPr="0083514C">
              <w:rPr>
                <w:rFonts w:ascii="Arial TUR" w:hAnsi="Arial TUR" w:cs="Arial TUR"/>
                <w:sz w:val="16"/>
                <w:szCs w:val="16"/>
              </w:rPr>
              <w:t> </w:t>
            </w:r>
          </w:p>
        </w:tc>
        <w:tc>
          <w:tcPr>
            <w:tcW w:w="1043" w:type="dxa"/>
            <w:tcBorders>
              <w:top w:val="nil"/>
              <w:left w:val="nil"/>
              <w:bottom w:val="single" w:sz="8" w:space="0" w:color="auto"/>
              <w:right w:val="nil"/>
            </w:tcBorders>
            <w:shd w:val="clear" w:color="auto" w:fill="auto"/>
            <w:noWrap/>
            <w:textDirection w:val="btLr"/>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tcBorders>
              <w:top w:val="nil"/>
              <w:left w:val="nil"/>
              <w:bottom w:val="single" w:sz="8" w:space="0" w:color="auto"/>
              <w:right w:val="nil"/>
            </w:tcBorders>
            <w:shd w:val="clear" w:color="auto" w:fill="auto"/>
            <w:noWrap/>
            <w:textDirection w:val="btLr"/>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gridSpan w:val="3"/>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sz w:val="16"/>
                <w:szCs w:val="16"/>
              </w:rPr>
            </w:pPr>
          </w:p>
        </w:tc>
        <w:tc>
          <w:tcPr>
            <w:tcW w:w="1043" w:type="dxa"/>
            <w:gridSpan w:val="3"/>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sz w:val="16"/>
                <w:szCs w:val="16"/>
              </w:rPr>
            </w:pPr>
          </w:p>
        </w:tc>
        <w:tc>
          <w:tcPr>
            <w:tcW w:w="1349" w:type="dxa"/>
            <w:gridSpan w:val="3"/>
            <w:vMerge w:val="restart"/>
            <w:tcBorders>
              <w:top w:val="nil"/>
              <w:left w:val="single" w:sz="8" w:space="0" w:color="auto"/>
              <w:bottom w:val="single" w:sz="8" w:space="0" w:color="000000"/>
              <w:right w:val="single" w:sz="8" w:space="0" w:color="auto"/>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r>
      <w:tr w:rsidR="002623EE" w:rsidRPr="0083514C" w:rsidTr="00E467A4">
        <w:trPr>
          <w:gridAfter w:val="1"/>
          <w:wAfter w:w="167" w:type="dxa"/>
          <w:trHeight w:val="240"/>
        </w:trPr>
        <w:tc>
          <w:tcPr>
            <w:tcW w:w="1043" w:type="dxa"/>
            <w:gridSpan w:val="3"/>
            <w:vMerge w:val="restart"/>
            <w:tcBorders>
              <w:top w:val="nil"/>
              <w:left w:val="single" w:sz="8" w:space="0" w:color="auto"/>
              <w:bottom w:val="single" w:sz="8" w:space="0" w:color="000000"/>
              <w:right w:val="single" w:sz="8" w:space="0" w:color="000000"/>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vMerge w:val="restart"/>
            <w:tcBorders>
              <w:top w:val="nil"/>
              <w:left w:val="single" w:sz="8" w:space="0" w:color="auto"/>
              <w:bottom w:val="single" w:sz="8" w:space="0" w:color="000000"/>
              <w:right w:val="single" w:sz="8" w:space="0" w:color="000000"/>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vMerge w:val="restart"/>
            <w:tcBorders>
              <w:top w:val="nil"/>
              <w:left w:val="single" w:sz="8" w:space="0" w:color="auto"/>
              <w:bottom w:val="single" w:sz="8" w:space="0" w:color="000000"/>
              <w:right w:val="single" w:sz="8" w:space="0" w:color="000000"/>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vMerge w:val="restart"/>
            <w:tcBorders>
              <w:top w:val="nil"/>
              <w:left w:val="single" w:sz="8" w:space="0" w:color="auto"/>
              <w:bottom w:val="single" w:sz="8" w:space="0" w:color="000000"/>
              <w:right w:val="single" w:sz="8" w:space="0" w:color="000000"/>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gridSpan w:val="3"/>
            <w:vMerge w:val="restart"/>
            <w:tcBorders>
              <w:top w:val="single" w:sz="8" w:space="0" w:color="auto"/>
              <w:left w:val="single" w:sz="8" w:space="0" w:color="auto"/>
              <w:bottom w:val="single" w:sz="8" w:space="0" w:color="000000"/>
              <w:right w:val="single" w:sz="8" w:space="0" w:color="000000"/>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gridSpan w:val="3"/>
            <w:vMerge w:val="restart"/>
            <w:tcBorders>
              <w:top w:val="single" w:sz="8" w:space="0" w:color="auto"/>
              <w:left w:val="single" w:sz="8" w:space="0" w:color="auto"/>
              <w:bottom w:val="single" w:sz="8" w:space="0" w:color="000000"/>
              <w:right w:val="nil"/>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349" w:type="dxa"/>
            <w:gridSpan w:val="3"/>
            <w:vMerge/>
            <w:tcBorders>
              <w:top w:val="nil"/>
              <w:left w:val="single" w:sz="8" w:space="0" w:color="auto"/>
              <w:bottom w:val="single" w:sz="8" w:space="0" w:color="000000"/>
              <w:right w:val="single" w:sz="8" w:space="0" w:color="auto"/>
            </w:tcBorders>
            <w:vAlign w:val="center"/>
          </w:tcPr>
          <w:p w:rsidR="002623EE" w:rsidRPr="0083514C" w:rsidRDefault="002623EE" w:rsidP="00E467A4">
            <w:pPr>
              <w:rPr>
                <w:rFonts w:ascii="Arial TUR" w:hAnsi="Arial TUR" w:cs="Arial TUR"/>
                <w:sz w:val="16"/>
                <w:szCs w:val="16"/>
              </w:rPr>
            </w:pPr>
          </w:p>
        </w:tc>
      </w:tr>
      <w:tr w:rsidR="002623EE" w:rsidRPr="0083514C" w:rsidTr="00E467A4">
        <w:trPr>
          <w:gridAfter w:val="1"/>
          <w:wAfter w:w="167" w:type="dxa"/>
          <w:trHeight w:val="240"/>
        </w:trPr>
        <w:tc>
          <w:tcPr>
            <w:tcW w:w="1043" w:type="dxa"/>
            <w:gridSpan w:val="3"/>
            <w:vMerge/>
            <w:tcBorders>
              <w:top w:val="nil"/>
              <w:left w:val="single" w:sz="8" w:space="0" w:color="auto"/>
              <w:bottom w:val="single" w:sz="8" w:space="0" w:color="000000"/>
              <w:right w:val="single" w:sz="8" w:space="0" w:color="000000"/>
            </w:tcBorders>
            <w:vAlign w:val="center"/>
          </w:tcPr>
          <w:p w:rsidR="002623EE" w:rsidRPr="0083514C" w:rsidRDefault="002623EE" w:rsidP="00E467A4">
            <w:pPr>
              <w:rPr>
                <w:rFonts w:ascii="Arial TUR" w:hAnsi="Arial TUR" w:cs="Arial TUR"/>
                <w:sz w:val="16"/>
                <w:szCs w:val="16"/>
              </w:rPr>
            </w:pPr>
          </w:p>
        </w:tc>
        <w:tc>
          <w:tcPr>
            <w:tcW w:w="1043" w:type="dxa"/>
            <w:vMerge/>
            <w:tcBorders>
              <w:top w:val="nil"/>
              <w:left w:val="single" w:sz="8" w:space="0" w:color="auto"/>
              <w:bottom w:val="single" w:sz="8" w:space="0" w:color="000000"/>
              <w:right w:val="single" w:sz="8" w:space="0" w:color="000000"/>
            </w:tcBorders>
            <w:vAlign w:val="center"/>
          </w:tcPr>
          <w:p w:rsidR="002623EE" w:rsidRPr="0083514C" w:rsidRDefault="002623EE" w:rsidP="00E467A4">
            <w:pPr>
              <w:rPr>
                <w:rFonts w:ascii="Arial TUR" w:hAnsi="Arial TUR" w:cs="Arial TUR"/>
                <w:sz w:val="16"/>
                <w:szCs w:val="16"/>
              </w:rPr>
            </w:pPr>
          </w:p>
        </w:tc>
        <w:tc>
          <w:tcPr>
            <w:tcW w:w="1043" w:type="dxa"/>
            <w:vMerge/>
            <w:tcBorders>
              <w:top w:val="nil"/>
              <w:left w:val="single" w:sz="8" w:space="0" w:color="auto"/>
              <w:bottom w:val="single" w:sz="8" w:space="0" w:color="000000"/>
              <w:right w:val="single" w:sz="8" w:space="0" w:color="000000"/>
            </w:tcBorders>
            <w:vAlign w:val="center"/>
          </w:tcPr>
          <w:p w:rsidR="002623EE" w:rsidRPr="0083514C" w:rsidRDefault="002623EE" w:rsidP="00E467A4">
            <w:pPr>
              <w:rPr>
                <w:rFonts w:ascii="Arial TUR" w:hAnsi="Arial TUR" w:cs="Arial TUR"/>
                <w:sz w:val="16"/>
                <w:szCs w:val="16"/>
              </w:rPr>
            </w:pPr>
          </w:p>
        </w:tc>
        <w:tc>
          <w:tcPr>
            <w:tcW w:w="1043" w:type="dxa"/>
            <w:vMerge/>
            <w:tcBorders>
              <w:top w:val="nil"/>
              <w:left w:val="single" w:sz="8" w:space="0" w:color="auto"/>
              <w:bottom w:val="single" w:sz="8" w:space="0" w:color="000000"/>
              <w:right w:val="single" w:sz="8" w:space="0" w:color="000000"/>
            </w:tcBorders>
            <w:vAlign w:val="center"/>
          </w:tcPr>
          <w:p w:rsidR="002623EE" w:rsidRPr="0083514C" w:rsidRDefault="002623EE" w:rsidP="00E467A4">
            <w:pPr>
              <w:rPr>
                <w:rFonts w:ascii="Arial TUR" w:hAnsi="Arial TUR" w:cs="Arial TUR"/>
                <w:sz w:val="16"/>
                <w:szCs w:val="16"/>
              </w:rPr>
            </w:pPr>
          </w:p>
        </w:tc>
        <w:tc>
          <w:tcPr>
            <w:tcW w:w="1043" w:type="dxa"/>
            <w:gridSpan w:val="3"/>
            <w:vMerge/>
            <w:tcBorders>
              <w:top w:val="single" w:sz="8" w:space="0" w:color="auto"/>
              <w:left w:val="single" w:sz="8" w:space="0" w:color="auto"/>
              <w:bottom w:val="single" w:sz="8" w:space="0" w:color="000000"/>
              <w:right w:val="single" w:sz="8" w:space="0" w:color="000000"/>
            </w:tcBorders>
            <w:vAlign w:val="center"/>
          </w:tcPr>
          <w:p w:rsidR="002623EE" w:rsidRPr="0083514C" w:rsidRDefault="002623EE" w:rsidP="00E467A4">
            <w:pPr>
              <w:rPr>
                <w:rFonts w:ascii="Arial TUR" w:hAnsi="Arial TUR" w:cs="Arial TUR"/>
                <w:sz w:val="16"/>
                <w:szCs w:val="16"/>
              </w:rPr>
            </w:pPr>
          </w:p>
        </w:tc>
        <w:tc>
          <w:tcPr>
            <w:tcW w:w="1043" w:type="dxa"/>
            <w:gridSpan w:val="3"/>
            <w:vMerge/>
            <w:tcBorders>
              <w:top w:val="single" w:sz="8" w:space="0" w:color="auto"/>
              <w:left w:val="single" w:sz="8" w:space="0" w:color="auto"/>
              <w:bottom w:val="single" w:sz="8" w:space="0" w:color="000000"/>
              <w:right w:val="nil"/>
            </w:tcBorders>
            <w:vAlign w:val="center"/>
          </w:tcPr>
          <w:p w:rsidR="002623EE" w:rsidRPr="0083514C" w:rsidRDefault="002623EE" w:rsidP="00E467A4">
            <w:pPr>
              <w:rPr>
                <w:rFonts w:ascii="Arial TUR" w:hAnsi="Arial TUR" w:cs="Arial TUR"/>
                <w:sz w:val="16"/>
                <w:szCs w:val="16"/>
              </w:rPr>
            </w:pPr>
          </w:p>
        </w:tc>
        <w:tc>
          <w:tcPr>
            <w:tcW w:w="1349" w:type="dxa"/>
            <w:gridSpan w:val="3"/>
            <w:vMerge w:val="restart"/>
            <w:tcBorders>
              <w:top w:val="nil"/>
              <w:left w:val="single" w:sz="8" w:space="0" w:color="auto"/>
              <w:bottom w:val="single" w:sz="8" w:space="0" w:color="000000"/>
              <w:right w:val="single" w:sz="8" w:space="0" w:color="auto"/>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r>
      <w:tr w:rsidR="002623EE" w:rsidRPr="0083514C" w:rsidTr="00E467A4">
        <w:trPr>
          <w:gridAfter w:val="1"/>
          <w:wAfter w:w="167" w:type="dxa"/>
          <w:trHeight w:val="240"/>
        </w:trPr>
        <w:tc>
          <w:tcPr>
            <w:tcW w:w="1043" w:type="dxa"/>
            <w:gridSpan w:val="3"/>
            <w:vMerge w:val="restart"/>
            <w:tcBorders>
              <w:top w:val="nil"/>
              <w:left w:val="single" w:sz="8" w:space="0" w:color="auto"/>
              <w:bottom w:val="single" w:sz="8" w:space="0" w:color="000000"/>
              <w:right w:val="single" w:sz="8" w:space="0" w:color="000000"/>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vMerge w:val="restart"/>
            <w:tcBorders>
              <w:top w:val="nil"/>
              <w:left w:val="single" w:sz="8" w:space="0" w:color="auto"/>
              <w:bottom w:val="single" w:sz="8" w:space="0" w:color="000000"/>
              <w:right w:val="single" w:sz="8" w:space="0" w:color="000000"/>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vMerge w:val="restart"/>
            <w:tcBorders>
              <w:top w:val="nil"/>
              <w:left w:val="single" w:sz="8" w:space="0" w:color="auto"/>
              <w:bottom w:val="single" w:sz="8" w:space="0" w:color="000000"/>
              <w:right w:val="single" w:sz="8" w:space="0" w:color="000000"/>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vMerge w:val="restart"/>
            <w:tcBorders>
              <w:top w:val="nil"/>
              <w:left w:val="single" w:sz="8" w:space="0" w:color="auto"/>
              <w:bottom w:val="single" w:sz="8" w:space="0" w:color="000000"/>
              <w:right w:val="single" w:sz="8" w:space="0" w:color="000000"/>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gridSpan w:val="3"/>
            <w:vMerge w:val="restart"/>
            <w:tcBorders>
              <w:top w:val="nil"/>
              <w:left w:val="single" w:sz="8" w:space="0" w:color="auto"/>
              <w:bottom w:val="single" w:sz="8" w:space="0" w:color="000000"/>
              <w:right w:val="single" w:sz="8" w:space="0" w:color="000000"/>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gridSpan w:val="3"/>
            <w:vMerge w:val="restart"/>
            <w:tcBorders>
              <w:top w:val="nil"/>
              <w:left w:val="single" w:sz="8" w:space="0" w:color="auto"/>
              <w:bottom w:val="single" w:sz="8" w:space="0" w:color="000000"/>
              <w:right w:val="nil"/>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349" w:type="dxa"/>
            <w:gridSpan w:val="3"/>
            <w:vMerge/>
            <w:tcBorders>
              <w:top w:val="nil"/>
              <w:left w:val="single" w:sz="8" w:space="0" w:color="auto"/>
              <w:bottom w:val="single" w:sz="8" w:space="0" w:color="000000"/>
              <w:right w:val="single" w:sz="8" w:space="0" w:color="auto"/>
            </w:tcBorders>
            <w:vAlign w:val="center"/>
          </w:tcPr>
          <w:p w:rsidR="002623EE" w:rsidRPr="0083514C" w:rsidRDefault="002623EE" w:rsidP="00E467A4">
            <w:pPr>
              <w:rPr>
                <w:rFonts w:ascii="Arial TUR" w:hAnsi="Arial TUR" w:cs="Arial TUR"/>
                <w:sz w:val="16"/>
                <w:szCs w:val="16"/>
              </w:rPr>
            </w:pPr>
          </w:p>
        </w:tc>
      </w:tr>
      <w:tr w:rsidR="002623EE" w:rsidRPr="0083514C" w:rsidTr="00E467A4">
        <w:trPr>
          <w:gridAfter w:val="1"/>
          <w:wAfter w:w="167" w:type="dxa"/>
          <w:trHeight w:val="240"/>
        </w:trPr>
        <w:tc>
          <w:tcPr>
            <w:tcW w:w="1043" w:type="dxa"/>
            <w:gridSpan w:val="3"/>
            <w:vMerge/>
            <w:tcBorders>
              <w:top w:val="nil"/>
              <w:left w:val="single" w:sz="8" w:space="0" w:color="auto"/>
              <w:bottom w:val="single" w:sz="8" w:space="0" w:color="000000"/>
              <w:right w:val="single" w:sz="8" w:space="0" w:color="000000"/>
            </w:tcBorders>
            <w:vAlign w:val="center"/>
          </w:tcPr>
          <w:p w:rsidR="002623EE" w:rsidRPr="0083514C" w:rsidRDefault="002623EE" w:rsidP="00E467A4">
            <w:pPr>
              <w:rPr>
                <w:rFonts w:ascii="Arial TUR" w:hAnsi="Arial TUR" w:cs="Arial TUR"/>
                <w:sz w:val="16"/>
                <w:szCs w:val="16"/>
              </w:rPr>
            </w:pPr>
          </w:p>
        </w:tc>
        <w:tc>
          <w:tcPr>
            <w:tcW w:w="1043" w:type="dxa"/>
            <w:vMerge/>
            <w:tcBorders>
              <w:top w:val="nil"/>
              <w:left w:val="single" w:sz="8" w:space="0" w:color="auto"/>
              <w:bottom w:val="single" w:sz="8" w:space="0" w:color="000000"/>
              <w:right w:val="single" w:sz="8" w:space="0" w:color="000000"/>
            </w:tcBorders>
            <w:vAlign w:val="center"/>
          </w:tcPr>
          <w:p w:rsidR="002623EE" w:rsidRPr="0083514C" w:rsidRDefault="002623EE" w:rsidP="00E467A4">
            <w:pPr>
              <w:rPr>
                <w:rFonts w:ascii="Arial TUR" w:hAnsi="Arial TUR" w:cs="Arial TUR"/>
                <w:sz w:val="16"/>
                <w:szCs w:val="16"/>
              </w:rPr>
            </w:pPr>
          </w:p>
        </w:tc>
        <w:tc>
          <w:tcPr>
            <w:tcW w:w="1043" w:type="dxa"/>
            <w:vMerge/>
            <w:tcBorders>
              <w:top w:val="nil"/>
              <w:left w:val="single" w:sz="8" w:space="0" w:color="auto"/>
              <w:bottom w:val="single" w:sz="8" w:space="0" w:color="000000"/>
              <w:right w:val="single" w:sz="8" w:space="0" w:color="000000"/>
            </w:tcBorders>
            <w:vAlign w:val="center"/>
          </w:tcPr>
          <w:p w:rsidR="002623EE" w:rsidRPr="0083514C" w:rsidRDefault="002623EE" w:rsidP="00E467A4">
            <w:pPr>
              <w:rPr>
                <w:rFonts w:ascii="Arial TUR" w:hAnsi="Arial TUR" w:cs="Arial TUR"/>
                <w:sz w:val="16"/>
                <w:szCs w:val="16"/>
              </w:rPr>
            </w:pPr>
          </w:p>
        </w:tc>
        <w:tc>
          <w:tcPr>
            <w:tcW w:w="1043" w:type="dxa"/>
            <w:vMerge/>
            <w:tcBorders>
              <w:top w:val="nil"/>
              <w:left w:val="single" w:sz="8" w:space="0" w:color="auto"/>
              <w:bottom w:val="single" w:sz="8" w:space="0" w:color="000000"/>
              <w:right w:val="single" w:sz="8" w:space="0" w:color="000000"/>
            </w:tcBorders>
            <w:vAlign w:val="center"/>
          </w:tcPr>
          <w:p w:rsidR="002623EE" w:rsidRPr="0083514C" w:rsidRDefault="002623EE" w:rsidP="00E467A4">
            <w:pPr>
              <w:rPr>
                <w:rFonts w:ascii="Arial TUR" w:hAnsi="Arial TUR" w:cs="Arial TUR"/>
                <w:sz w:val="16"/>
                <w:szCs w:val="16"/>
              </w:rPr>
            </w:pPr>
          </w:p>
        </w:tc>
        <w:tc>
          <w:tcPr>
            <w:tcW w:w="1043" w:type="dxa"/>
            <w:gridSpan w:val="3"/>
            <w:vMerge/>
            <w:tcBorders>
              <w:top w:val="nil"/>
              <w:left w:val="single" w:sz="8" w:space="0" w:color="auto"/>
              <w:bottom w:val="single" w:sz="8" w:space="0" w:color="000000"/>
              <w:right w:val="single" w:sz="8" w:space="0" w:color="000000"/>
            </w:tcBorders>
            <w:vAlign w:val="center"/>
          </w:tcPr>
          <w:p w:rsidR="002623EE" w:rsidRPr="0083514C" w:rsidRDefault="002623EE" w:rsidP="00E467A4">
            <w:pPr>
              <w:rPr>
                <w:rFonts w:ascii="Arial TUR" w:hAnsi="Arial TUR" w:cs="Arial TUR"/>
                <w:sz w:val="16"/>
                <w:szCs w:val="16"/>
              </w:rPr>
            </w:pPr>
          </w:p>
        </w:tc>
        <w:tc>
          <w:tcPr>
            <w:tcW w:w="1043" w:type="dxa"/>
            <w:gridSpan w:val="3"/>
            <w:vMerge/>
            <w:tcBorders>
              <w:top w:val="nil"/>
              <w:left w:val="single" w:sz="8" w:space="0" w:color="auto"/>
              <w:bottom w:val="single" w:sz="8" w:space="0" w:color="000000"/>
              <w:right w:val="nil"/>
            </w:tcBorders>
            <w:vAlign w:val="center"/>
          </w:tcPr>
          <w:p w:rsidR="002623EE" w:rsidRPr="0083514C" w:rsidRDefault="002623EE" w:rsidP="00E467A4">
            <w:pPr>
              <w:rPr>
                <w:rFonts w:ascii="Arial TUR" w:hAnsi="Arial TUR" w:cs="Arial TUR"/>
                <w:sz w:val="16"/>
                <w:szCs w:val="16"/>
              </w:rPr>
            </w:pPr>
          </w:p>
        </w:tc>
        <w:tc>
          <w:tcPr>
            <w:tcW w:w="1349" w:type="dxa"/>
            <w:gridSpan w:val="3"/>
            <w:vMerge w:val="restart"/>
            <w:tcBorders>
              <w:top w:val="nil"/>
              <w:left w:val="single" w:sz="8" w:space="0" w:color="auto"/>
              <w:bottom w:val="single" w:sz="8" w:space="0" w:color="000000"/>
              <w:right w:val="single" w:sz="8" w:space="0" w:color="auto"/>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r>
      <w:tr w:rsidR="002623EE" w:rsidRPr="0083514C" w:rsidTr="00E467A4">
        <w:trPr>
          <w:gridAfter w:val="1"/>
          <w:wAfter w:w="167" w:type="dxa"/>
          <w:trHeight w:val="240"/>
        </w:trPr>
        <w:tc>
          <w:tcPr>
            <w:tcW w:w="1043" w:type="dxa"/>
            <w:gridSpan w:val="3"/>
            <w:tcBorders>
              <w:top w:val="nil"/>
              <w:left w:val="nil"/>
              <w:bottom w:val="nil"/>
              <w:right w:val="nil"/>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tcBorders>
              <w:top w:val="nil"/>
              <w:left w:val="nil"/>
              <w:bottom w:val="nil"/>
              <w:right w:val="nil"/>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tcBorders>
              <w:top w:val="nil"/>
              <w:left w:val="nil"/>
              <w:bottom w:val="nil"/>
              <w:right w:val="nil"/>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tcBorders>
              <w:top w:val="nil"/>
              <w:left w:val="nil"/>
              <w:bottom w:val="nil"/>
              <w:right w:val="nil"/>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gridSpan w:val="3"/>
            <w:tcBorders>
              <w:top w:val="nil"/>
              <w:left w:val="nil"/>
              <w:bottom w:val="nil"/>
              <w:right w:val="nil"/>
            </w:tcBorders>
            <w:shd w:val="clear" w:color="auto" w:fill="auto"/>
            <w:noWrap/>
            <w:vAlign w:val="bottom"/>
          </w:tcPr>
          <w:p w:rsidR="002623EE" w:rsidRPr="0083514C" w:rsidRDefault="002623EE" w:rsidP="00E467A4">
            <w:pPr>
              <w:jc w:val="center"/>
              <w:rPr>
                <w:rFonts w:ascii="Arial TUR" w:hAnsi="Arial TUR" w:cs="Arial TUR"/>
                <w:sz w:val="16"/>
                <w:szCs w:val="16"/>
              </w:rPr>
            </w:pPr>
          </w:p>
        </w:tc>
        <w:tc>
          <w:tcPr>
            <w:tcW w:w="1043" w:type="dxa"/>
            <w:gridSpan w:val="3"/>
            <w:tcBorders>
              <w:top w:val="nil"/>
              <w:left w:val="nil"/>
              <w:bottom w:val="nil"/>
              <w:right w:val="nil"/>
            </w:tcBorders>
            <w:shd w:val="clear" w:color="auto" w:fill="auto"/>
            <w:noWrap/>
            <w:vAlign w:val="bottom"/>
          </w:tcPr>
          <w:p w:rsidR="002623EE" w:rsidRPr="0083514C" w:rsidRDefault="002623EE" w:rsidP="00E467A4">
            <w:pPr>
              <w:jc w:val="center"/>
              <w:rPr>
                <w:rFonts w:ascii="Arial TUR" w:hAnsi="Arial TUR" w:cs="Arial TUR"/>
                <w:sz w:val="16"/>
                <w:szCs w:val="16"/>
              </w:rPr>
            </w:pPr>
          </w:p>
        </w:tc>
        <w:tc>
          <w:tcPr>
            <w:tcW w:w="1349" w:type="dxa"/>
            <w:gridSpan w:val="3"/>
            <w:vMerge/>
            <w:tcBorders>
              <w:top w:val="nil"/>
              <w:left w:val="single" w:sz="8" w:space="0" w:color="auto"/>
              <w:bottom w:val="single" w:sz="8" w:space="0" w:color="000000"/>
              <w:right w:val="single" w:sz="8" w:space="0" w:color="auto"/>
            </w:tcBorders>
            <w:vAlign w:val="center"/>
          </w:tcPr>
          <w:p w:rsidR="002623EE" w:rsidRPr="0083514C" w:rsidRDefault="002623EE" w:rsidP="00E467A4">
            <w:pPr>
              <w:rPr>
                <w:rFonts w:ascii="Arial TUR" w:hAnsi="Arial TUR" w:cs="Arial TUR"/>
                <w:sz w:val="16"/>
                <w:szCs w:val="16"/>
              </w:rPr>
            </w:pPr>
          </w:p>
        </w:tc>
      </w:tr>
      <w:tr w:rsidR="002623EE" w:rsidRPr="0083514C" w:rsidTr="00E467A4">
        <w:trPr>
          <w:gridAfter w:val="1"/>
          <w:wAfter w:w="167" w:type="dxa"/>
          <w:trHeight w:val="240"/>
        </w:trPr>
        <w:tc>
          <w:tcPr>
            <w:tcW w:w="4172" w:type="dxa"/>
            <w:gridSpan w:val="6"/>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b/>
                <w:bCs/>
                <w:sz w:val="16"/>
                <w:szCs w:val="16"/>
              </w:rPr>
            </w:pPr>
            <w:r w:rsidRPr="0083514C">
              <w:rPr>
                <w:rFonts w:ascii="Arial TUR" w:hAnsi="Arial TUR" w:cs="Arial TUR"/>
                <w:b/>
                <w:bCs/>
                <w:sz w:val="16"/>
                <w:szCs w:val="16"/>
              </w:rPr>
              <w:t xml:space="preserve">19 - </w:t>
            </w:r>
            <w:r w:rsidRPr="0083514C">
              <w:rPr>
                <w:rFonts w:ascii="Arial TUR" w:hAnsi="Arial TUR" w:cs="Arial TUR"/>
                <w:b/>
                <w:bCs/>
                <w:sz w:val="16"/>
                <w:szCs w:val="16"/>
                <w:u w:val="single"/>
              </w:rPr>
              <w:t>DEMONTAJ'dan MONTAJ Edilen Şebekenin</w:t>
            </w:r>
          </w:p>
        </w:tc>
        <w:tc>
          <w:tcPr>
            <w:tcW w:w="1043" w:type="dxa"/>
            <w:gridSpan w:val="3"/>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b/>
                <w:bCs/>
                <w:sz w:val="16"/>
                <w:szCs w:val="16"/>
              </w:rPr>
            </w:pPr>
          </w:p>
        </w:tc>
        <w:tc>
          <w:tcPr>
            <w:tcW w:w="1043" w:type="dxa"/>
            <w:gridSpan w:val="3"/>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b/>
                <w:bCs/>
                <w:sz w:val="16"/>
                <w:szCs w:val="16"/>
              </w:rPr>
            </w:pPr>
          </w:p>
        </w:tc>
        <w:tc>
          <w:tcPr>
            <w:tcW w:w="1349" w:type="dxa"/>
            <w:gridSpan w:val="3"/>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b/>
                <w:bCs/>
                <w:sz w:val="16"/>
                <w:szCs w:val="16"/>
              </w:rPr>
            </w:pPr>
          </w:p>
        </w:tc>
      </w:tr>
      <w:tr w:rsidR="002623EE" w:rsidRPr="0083514C" w:rsidTr="00E467A4">
        <w:trPr>
          <w:gridAfter w:val="1"/>
          <w:wAfter w:w="167" w:type="dxa"/>
          <w:trHeight w:val="559"/>
        </w:trPr>
        <w:tc>
          <w:tcPr>
            <w:tcW w:w="1043" w:type="dxa"/>
            <w:gridSpan w:val="3"/>
            <w:tcBorders>
              <w:top w:val="single" w:sz="8" w:space="0" w:color="auto"/>
              <w:left w:val="single" w:sz="8" w:space="0" w:color="auto"/>
              <w:bottom w:val="single" w:sz="8" w:space="0" w:color="auto"/>
              <w:right w:val="single" w:sz="8" w:space="0" w:color="auto"/>
            </w:tcBorders>
            <w:shd w:val="clear" w:color="auto" w:fill="auto"/>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Direk / Kablo Cinsi</w:t>
            </w:r>
          </w:p>
        </w:tc>
        <w:tc>
          <w:tcPr>
            <w:tcW w:w="1043" w:type="dxa"/>
            <w:tcBorders>
              <w:top w:val="single" w:sz="8" w:space="0" w:color="auto"/>
              <w:left w:val="nil"/>
              <w:bottom w:val="single" w:sz="8" w:space="0" w:color="auto"/>
              <w:right w:val="single" w:sz="8" w:space="0" w:color="auto"/>
            </w:tcBorders>
            <w:shd w:val="clear" w:color="auto" w:fill="auto"/>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Direk / Kablo No</w:t>
            </w:r>
          </w:p>
        </w:tc>
        <w:tc>
          <w:tcPr>
            <w:tcW w:w="1043" w:type="dxa"/>
            <w:tcBorders>
              <w:top w:val="single" w:sz="8" w:space="0" w:color="auto"/>
              <w:left w:val="nil"/>
              <w:bottom w:val="single" w:sz="8" w:space="0" w:color="auto"/>
              <w:right w:val="single" w:sz="8" w:space="0" w:color="auto"/>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Direk Tipi</w:t>
            </w:r>
          </w:p>
        </w:tc>
        <w:tc>
          <w:tcPr>
            <w:tcW w:w="1043" w:type="dxa"/>
            <w:tcBorders>
              <w:top w:val="single" w:sz="8" w:space="0" w:color="auto"/>
              <w:left w:val="nil"/>
              <w:bottom w:val="single" w:sz="8" w:space="0" w:color="auto"/>
              <w:right w:val="single" w:sz="8" w:space="0" w:color="auto"/>
            </w:tcBorders>
            <w:shd w:val="clear" w:color="auto" w:fill="auto"/>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Aydınlatma Armatür Tipi</w:t>
            </w:r>
          </w:p>
        </w:tc>
        <w:tc>
          <w:tcPr>
            <w:tcW w:w="1043" w:type="dxa"/>
            <w:gridSpan w:val="3"/>
            <w:tcBorders>
              <w:top w:val="single" w:sz="8" w:space="0" w:color="auto"/>
              <w:left w:val="nil"/>
              <w:bottom w:val="single" w:sz="8" w:space="0" w:color="auto"/>
              <w:right w:val="single" w:sz="8" w:space="0" w:color="auto"/>
            </w:tcBorders>
            <w:shd w:val="clear" w:color="auto" w:fill="auto"/>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X Koordinatı</w:t>
            </w:r>
          </w:p>
        </w:tc>
        <w:tc>
          <w:tcPr>
            <w:tcW w:w="1043" w:type="dxa"/>
            <w:gridSpan w:val="3"/>
            <w:tcBorders>
              <w:top w:val="single" w:sz="8" w:space="0" w:color="auto"/>
              <w:left w:val="nil"/>
              <w:bottom w:val="single" w:sz="8" w:space="0" w:color="auto"/>
              <w:right w:val="single" w:sz="8" w:space="0" w:color="auto"/>
            </w:tcBorders>
            <w:shd w:val="clear" w:color="auto" w:fill="auto"/>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Y Koordinatı</w:t>
            </w:r>
          </w:p>
        </w:tc>
        <w:tc>
          <w:tcPr>
            <w:tcW w:w="1349" w:type="dxa"/>
            <w:gridSpan w:val="3"/>
            <w:tcBorders>
              <w:top w:val="single" w:sz="8" w:space="0" w:color="auto"/>
              <w:left w:val="nil"/>
              <w:bottom w:val="single" w:sz="8" w:space="0" w:color="auto"/>
              <w:right w:val="single" w:sz="8" w:space="0" w:color="auto"/>
            </w:tcBorders>
            <w:shd w:val="clear" w:color="auto" w:fill="auto"/>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İletken Kesiti</w:t>
            </w:r>
          </w:p>
        </w:tc>
      </w:tr>
      <w:tr w:rsidR="002623EE" w:rsidRPr="0083514C" w:rsidTr="00E467A4">
        <w:trPr>
          <w:gridAfter w:val="1"/>
          <w:wAfter w:w="167" w:type="dxa"/>
          <w:trHeight w:val="60"/>
        </w:trPr>
        <w:tc>
          <w:tcPr>
            <w:tcW w:w="1043" w:type="dxa"/>
            <w:gridSpan w:val="3"/>
            <w:tcBorders>
              <w:top w:val="single" w:sz="8" w:space="0" w:color="000000"/>
              <w:left w:val="nil"/>
              <w:bottom w:val="nil"/>
              <w:right w:val="nil"/>
            </w:tcBorders>
            <w:shd w:val="clear" w:color="auto" w:fill="auto"/>
            <w:noWrap/>
            <w:textDirection w:val="btLr"/>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tcBorders>
              <w:top w:val="single" w:sz="8" w:space="0" w:color="000000"/>
              <w:left w:val="nil"/>
              <w:bottom w:val="nil"/>
              <w:right w:val="nil"/>
            </w:tcBorders>
            <w:shd w:val="clear" w:color="auto" w:fill="auto"/>
            <w:noWrap/>
            <w:textDirection w:val="btLr"/>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tcBorders>
              <w:top w:val="nil"/>
              <w:left w:val="nil"/>
              <w:bottom w:val="nil"/>
              <w:right w:val="nil"/>
            </w:tcBorders>
            <w:shd w:val="clear" w:color="auto" w:fill="auto"/>
            <w:noWrap/>
            <w:textDirection w:val="btLr"/>
            <w:vAlign w:val="bottom"/>
          </w:tcPr>
          <w:p w:rsidR="002623EE" w:rsidRPr="0083514C" w:rsidRDefault="002623EE" w:rsidP="00E467A4">
            <w:pPr>
              <w:jc w:val="center"/>
              <w:rPr>
                <w:rFonts w:ascii="Arial TUR" w:hAnsi="Arial TUR" w:cs="Arial TUR"/>
                <w:sz w:val="16"/>
                <w:szCs w:val="16"/>
              </w:rPr>
            </w:pPr>
          </w:p>
        </w:tc>
        <w:tc>
          <w:tcPr>
            <w:tcW w:w="1043" w:type="dxa"/>
            <w:tcBorders>
              <w:top w:val="single" w:sz="8" w:space="0" w:color="000000"/>
              <w:left w:val="nil"/>
              <w:bottom w:val="nil"/>
              <w:right w:val="nil"/>
            </w:tcBorders>
            <w:shd w:val="clear" w:color="auto" w:fill="auto"/>
            <w:noWrap/>
            <w:textDirection w:val="btLr"/>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gridSpan w:val="3"/>
            <w:tcBorders>
              <w:top w:val="nil"/>
              <w:left w:val="nil"/>
              <w:bottom w:val="nil"/>
              <w:right w:val="nil"/>
            </w:tcBorders>
            <w:shd w:val="clear" w:color="auto" w:fill="auto"/>
            <w:noWrap/>
            <w:textDirection w:val="btLr"/>
            <w:vAlign w:val="bottom"/>
          </w:tcPr>
          <w:p w:rsidR="002623EE" w:rsidRPr="0083514C" w:rsidRDefault="002623EE" w:rsidP="00E467A4">
            <w:pPr>
              <w:jc w:val="center"/>
              <w:rPr>
                <w:rFonts w:ascii="Arial TUR" w:hAnsi="Arial TUR" w:cs="Arial TUR"/>
                <w:sz w:val="16"/>
                <w:szCs w:val="16"/>
              </w:rPr>
            </w:pPr>
          </w:p>
        </w:tc>
        <w:tc>
          <w:tcPr>
            <w:tcW w:w="1043" w:type="dxa"/>
            <w:gridSpan w:val="3"/>
            <w:tcBorders>
              <w:top w:val="nil"/>
              <w:left w:val="nil"/>
              <w:bottom w:val="nil"/>
              <w:right w:val="nil"/>
            </w:tcBorders>
            <w:shd w:val="clear" w:color="auto" w:fill="auto"/>
            <w:noWrap/>
            <w:textDirection w:val="btLr"/>
            <w:vAlign w:val="bottom"/>
          </w:tcPr>
          <w:p w:rsidR="002623EE" w:rsidRPr="0083514C" w:rsidRDefault="002623EE" w:rsidP="00E467A4">
            <w:pPr>
              <w:jc w:val="center"/>
              <w:rPr>
                <w:rFonts w:ascii="Arial TUR" w:hAnsi="Arial TUR" w:cs="Arial TUR"/>
                <w:sz w:val="16"/>
                <w:szCs w:val="16"/>
              </w:rPr>
            </w:pPr>
          </w:p>
        </w:tc>
        <w:tc>
          <w:tcPr>
            <w:tcW w:w="1349" w:type="dxa"/>
            <w:gridSpan w:val="3"/>
            <w:tcBorders>
              <w:top w:val="nil"/>
              <w:left w:val="nil"/>
              <w:bottom w:val="single" w:sz="8" w:space="0" w:color="auto"/>
              <w:right w:val="nil"/>
            </w:tcBorders>
            <w:shd w:val="clear" w:color="auto" w:fill="auto"/>
            <w:noWrap/>
            <w:vAlign w:val="bottom"/>
          </w:tcPr>
          <w:p w:rsidR="002623EE" w:rsidRPr="0083514C" w:rsidRDefault="002623EE" w:rsidP="00E467A4">
            <w:pPr>
              <w:rPr>
                <w:rFonts w:ascii="Arial TUR" w:hAnsi="Arial TUR" w:cs="Arial TUR"/>
                <w:sz w:val="16"/>
                <w:szCs w:val="16"/>
              </w:rPr>
            </w:pPr>
            <w:r w:rsidRPr="0083514C">
              <w:rPr>
                <w:rFonts w:ascii="Arial TUR" w:hAnsi="Arial TUR" w:cs="Arial TUR"/>
                <w:sz w:val="16"/>
                <w:szCs w:val="16"/>
              </w:rPr>
              <w:t> </w:t>
            </w:r>
          </w:p>
        </w:tc>
      </w:tr>
      <w:tr w:rsidR="002623EE" w:rsidRPr="0083514C" w:rsidTr="00E467A4">
        <w:trPr>
          <w:gridAfter w:val="1"/>
          <w:wAfter w:w="167" w:type="dxa"/>
          <w:trHeight w:val="240"/>
        </w:trPr>
        <w:tc>
          <w:tcPr>
            <w:tcW w:w="1043" w:type="dxa"/>
            <w:gridSpan w:val="3"/>
            <w:tcBorders>
              <w:top w:val="nil"/>
              <w:left w:val="nil"/>
              <w:bottom w:val="single" w:sz="8" w:space="0" w:color="auto"/>
              <w:right w:val="nil"/>
            </w:tcBorders>
            <w:shd w:val="clear" w:color="auto" w:fill="auto"/>
            <w:noWrap/>
            <w:vAlign w:val="bottom"/>
          </w:tcPr>
          <w:p w:rsidR="002623EE" w:rsidRPr="0083514C" w:rsidRDefault="002623EE" w:rsidP="00E467A4">
            <w:pPr>
              <w:rPr>
                <w:rFonts w:ascii="Arial TUR" w:hAnsi="Arial TUR" w:cs="Arial TUR"/>
                <w:sz w:val="16"/>
                <w:szCs w:val="16"/>
              </w:rPr>
            </w:pPr>
            <w:r w:rsidRPr="0083514C">
              <w:rPr>
                <w:rFonts w:ascii="Arial TUR" w:hAnsi="Arial TUR" w:cs="Arial TUR"/>
                <w:sz w:val="16"/>
                <w:szCs w:val="16"/>
              </w:rPr>
              <w:t> </w:t>
            </w:r>
          </w:p>
        </w:tc>
        <w:tc>
          <w:tcPr>
            <w:tcW w:w="1043" w:type="dxa"/>
            <w:tcBorders>
              <w:top w:val="nil"/>
              <w:left w:val="nil"/>
              <w:bottom w:val="single" w:sz="8" w:space="0" w:color="auto"/>
              <w:right w:val="nil"/>
            </w:tcBorders>
            <w:shd w:val="clear" w:color="auto" w:fill="auto"/>
            <w:noWrap/>
            <w:vAlign w:val="bottom"/>
          </w:tcPr>
          <w:p w:rsidR="002623EE" w:rsidRPr="0083514C" w:rsidRDefault="002623EE" w:rsidP="00E467A4">
            <w:pPr>
              <w:rPr>
                <w:rFonts w:ascii="Arial TUR" w:hAnsi="Arial TUR" w:cs="Arial TUR"/>
                <w:sz w:val="16"/>
                <w:szCs w:val="16"/>
              </w:rPr>
            </w:pPr>
            <w:r w:rsidRPr="0083514C">
              <w:rPr>
                <w:rFonts w:ascii="Arial TUR" w:hAnsi="Arial TUR" w:cs="Arial TUR"/>
                <w:sz w:val="16"/>
                <w:szCs w:val="16"/>
              </w:rPr>
              <w:t> </w:t>
            </w:r>
          </w:p>
        </w:tc>
        <w:tc>
          <w:tcPr>
            <w:tcW w:w="1043" w:type="dxa"/>
            <w:tcBorders>
              <w:top w:val="nil"/>
              <w:left w:val="nil"/>
              <w:bottom w:val="single" w:sz="8" w:space="0" w:color="auto"/>
              <w:right w:val="nil"/>
            </w:tcBorders>
            <w:shd w:val="clear" w:color="auto" w:fill="auto"/>
            <w:noWrap/>
            <w:textDirection w:val="btLr"/>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tcBorders>
              <w:top w:val="nil"/>
              <w:left w:val="nil"/>
              <w:bottom w:val="single" w:sz="8" w:space="0" w:color="auto"/>
              <w:right w:val="nil"/>
            </w:tcBorders>
            <w:shd w:val="clear" w:color="auto" w:fill="auto"/>
            <w:noWrap/>
            <w:textDirection w:val="btLr"/>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gridSpan w:val="3"/>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sz w:val="16"/>
                <w:szCs w:val="16"/>
              </w:rPr>
            </w:pPr>
          </w:p>
        </w:tc>
        <w:tc>
          <w:tcPr>
            <w:tcW w:w="1043" w:type="dxa"/>
            <w:gridSpan w:val="3"/>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sz w:val="16"/>
                <w:szCs w:val="16"/>
              </w:rPr>
            </w:pPr>
          </w:p>
        </w:tc>
        <w:tc>
          <w:tcPr>
            <w:tcW w:w="1349" w:type="dxa"/>
            <w:gridSpan w:val="3"/>
            <w:vMerge w:val="restart"/>
            <w:tcBorders>
              <w:top w:val="nil"/>
              <w:left w:val="single" w:sz="8" w:space="0" w:color="auto"/>
              <w:bottom w:val="single" w:sz="8" w:space="0" w:color="000000"/>
              <w:right w:val="single" w:sz="8" w:space="0" w:color="auto"/>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r>
      <w:tr w:rsidR="002623EE" w:rsidRPr="0083514C" w:rsidTr="00E467A4">
        <w:trPr>
          <w:gridAfter w:val="1"/>
          <w:wAfter w:w="167" w:type="dxa"/>
          <w:trHeight w:val="240"/>
        </w:trPr>
        <w:tc>
          <w:tcPr>
            <w:tcW w:w="1043" w:type="dxa"/>
            <w:gridSpan w:val="3"/>
            <w:vMerge w:val="restart"/>
            <w:tcBorders>
              <w:top w:val="nil"/>
              <w:left w:val="single" w:sz="8" w:space="0" w:color="auto"/>
              <w:bottom w:val="single" w:sz="8" w:space="0" w:color="000000"/>
              <w:right w:val="single" w:sz="8" w:space="0" w:color="000000"/>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vMerge w:val="restart"/>
            <w:tcBorders>
              <w:top w:val="nil"/>
              <w:left w:val="single" w:sz="8" w:space="0" w:color="auto"/>
              <w:bottom w:val="single" w:sz="8" w:space="0" w:color="000000"/>
              <w:right w:val="single" w:sz="8" w:space="0" w:color="000000"/>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vMerge w:val="restart"/>
            <w:tcBorders>
              <w:top w:val="nil"/>
              <w:left w:val="single" w:sz="8" w:space="0" w:color="auto"/>
              <w:bottom w:val="single" w:sz="8" w:space="0" w:color="000000"/>
              <w:right w:val="single" w:sz="8" w:space="0" w:color="000000"/>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vMerge w:val="restart"/>
            <w:tcBorders>
              <w:top w:val="nil"/>
              <w:left w:val="single" w:sz="8" w:space="0" w:color="auto"/>
              <w:bottom w:val="single" w:sz="8" w:space="0" w:color="000000"/>
              <w:right w:val="single" w:sz="8" w:space="0" w:color="000000"/>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gridSpan w:val="3"/>
            <w:vMerge w:val="restart"/>
            <w:tcBorders>
              <w:top w:val="single" w:sz="8" w:space="0" w:color="auto"/>
              <w:left w:val="single" w:sz="8" w:space="0" w:color="auto"/>
              <w:bottom w:val="single" w:sz="8" w:space="0" w:color="000000"/>
              <w:right w:val="single" w:sz="8" w:space="0" w:color="000000"/>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gridSpan w:val="3"/>
            <w:vMerge w:val="restart"/>
            <w:tcBorders>
              <w:top w:val="single" w:sz="8" w:space="0" w:color="auto"/>
              <w:left w:val="single" w:sz="8" w:space="0" w:color="auto"/>
              <w:bottom w:val="single" w:sz="8" w:space="0" w:color="000000"/>
              <w:right w:val="nil"/>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349" w:type="dxa"/>
            <w:gridSpan w:val="3"/>
            <w:vMerge/>
            <w:tcBorders>
              <w:top w:val="nil"/>
              <w:left w:val="single" w:sz="8" w:space="0" w:color="auto"/>
              <w:bottom w:val="single" w:sz="8" w:space="0" w:color="000000"/>
              <w:right w:val="single" w:sz="8" w:space="0" w:color="auto"/>
            </w:tcBorders>
            <w:vAlign w:val="center"/>
          </w:tcPr>
          <w:p w:rsidR="002623EE" w:rsidRPr="0083514C" w:rsidRDefault="002623EE" w:rsidP="00E467A4">
            <w:pPr>
              <w:rPr>
                <w:rFonts w:ascii="Arial TUR" w:hAnsi="Arial TUR" w:cs="Arial TUR"/>
                <w:sz w:val="16"/>
                <w:szCs w:val="16"/>
              </w:rPr>
            </w:pPr>
          </w:p>
        </w:tc>
      </w:tr>
      <w:tr w:rsidR="002623EE" w:rsidRPr="0083514C" w:rsidTr="00E467A4">
        <w:trPr>
          <w:gridAfter w:val="1"/>
          <w:wAfter w:w="167" w:type="dxa"/>
          <w:trHeight w:val="240"/>
        </w:trPr>
        <w:tc>
          <w:tcPr>
            <w:tcW w:w="1043" w:type="dxa"/>
            <w:gridSpan w:val="3"/>
            <w:vMerge/>
            <w:tcBorders>
              <w:top w:val="nil"/>
              <w:left w:val="single" w:sz="8" w:space="0" w:color="auto"/>
              <w:bottom w:val="single" w:sz="8" w:space="0" w:color="000000"/>
              <w:right w:val="single" w:sz="8" w:space="0" w:color="000000"/>
            </w:tcBorders>
            <w:vAlign w:val="center"/>
          </w:tcPr>
          <w:p w:rsidR="002623EE" w:rsidRPr="0083514C" w:rsidRDefault="002623EE" w:rsidP="00E467A4">
            <w:pPr>
              <w:rPr>
                <w:rFonts w:ascii="Arial TUR" w:hAnsi="Arial TUR" w:cs="Arial TUR"/>
                <w:sz w:val="16"/>
                <w:szCs w:val="16"/>
              </w:rPr>
            </w:pPr>
          </w:p>
        </w:tc>
        <w:tc>
          <w:tcPr>
            <w:tcW w:w="1043" w:type="dxa"/>
            <w:vMerge/>
            <w:tcBorders>
              <w:top w:val="nil"/>
              <w:left w:val="single" w:sz="8" w:space="0" w:color="auto"/>
              <w:bottom w:val="single" w:sz="8" w:space="0" w:color="000000"/>
              <w:right w:val="single" w:sz="8" w:space="0" w:color="000000"/>
            </w:tcBorders>
            <w:vAlign w:val="center"/>
          </w:tcPr>
          <w:p w:rsidR="002623EE" w:rsidRPr="0083514C" w:rsidRDefault="002623EE" w:rsidP="00E467A4">
            <w:pPr>
              <w:rPr>
                <w:rFonts w:ascii="Arial TUR" w:hAnsi="Arial TUR" w:cs="Arial TUR"/>
                <w:sz w:val="16"/>
                <w:szCs w:val="16"/>
              </w:rPr>
            </w:pPr>
          </w:p>
        </w:tc>
        <w:tc>
          <w:tcPr>
            <w:tcW w:w="1043" w:type="dxa"/>
            <w:vMerge/>
            <w:tcBorders>
              <w:top w:val="nil"/>
              <w:left w:val="single" w:sz="8" w:space="0" w:color="auto"/>
              <w:bottom w:val="single" w:sz="8" w:space="0" w:color="000000"/>
              <w:right w:val="single" w:sz="8" w:space="0" w:color="000000"/>
            </w:tcBorders>
            <w:vAlign w:val="center"/>
          </w:tcPr>
          <w:p w:rsidR="002623EE" w:rsidRPr="0083514C" w:rsidRDefault="002623EE" w:rsidP="00E467A4">
            <w:pPr>
              <w:rPr>
                <w:rFonts w:ascii="Arial TUR" w:hAnsi="Arial TUR" w:cs="Arial TUR"/>
                <w:sz w:val="16"/>
                <w:szCs w:val="16"/>
              </w:rPr>
            </w:pPr>
          </w:p>
        </w:tc>
        <w:tc>
          <w:tcPr>
            <w:tcW w:w="1043" w:type="dxa"/>
            <w:vMerge/>
            <w:tcBorders>
              <w:top w:val="nil"/>
              <w:left w:val="single" w:sz="8" w:space="0" w:color="auto"/>
              <w:bottom w:val="single" w:sz="8" w:space="0" w:color="000000"/>
              <w:right w:val="single" w:sz="8" w:space="0" w:color="000000"/>
            </w:tcBorders>
            <w:vAlign w:val="center"/>
          </w:tcPr>
          <w:p w:rsidR="002623EE" w:rsidRPr="0083514C" w:rsidRDefault="002623EE" w:rsidP="00E467A4">
            <w:pPr>
              <w:rPr>
                <w:rFonts w:ascii="Arial TUR" w:hAnsi="Arial TUR" w:cs="Arial TUR"/>
                <w:sz w:val="16"/>
                <w:szCs w:val="16"/>
              </w:rPr>
            </w:pPr>
          </w:p>
        </w:tc>
        <w:tc>
          <w:tcPr>
            <w:tcW w:w="1043" w:type="dxa"/>
            <w:gridSpan w:val="3"/>
            <w:vMerge/>
            <w:tcBorders>
              <w:top w:val="single" w:sz="8" w:space="0" w:color="auto"/>
              <w:left w:val="single" w:sz="8" w:space="0" w:color="auto"/>
              <w:bottom w:val="single" w:sz="8" w:space="0" w:color="000000"/>
              <w:right w:val="single" w:sz="8" w:space="0" w:color="000000"/>
            </w:tcBorders>
            <w:vAlign w:val="center"/>
          </w:tcPr>
          <w:p w:rsidR="002623EE" w:rsidRPr="0083514C" w:rsidRDefault="002623EE" w:rsidP="00E467A4">
            <w:pPr>
              <w:rPr>
                <w:rFonts w:ascii="Arial TUR" w:hAnsi="Arial TUR" w:cs="Arial TUR"/>
                <w:sz w:val="16"/>
                <w:szCs w:val="16"/>
              </w:rPr>
            </w:pPr>
          </w:p>
        </w:tc>
        <w:tc>
          <w:tcPr>
            <w:tcW w:w="1043" w:type="dxa"/>
            <w:gridSpan w:val="3"/>
            <w:vMerge/>
            <w:tcBorders>
              <w:top w:val="single" w:sz="8" w:space="0" w:color="auto"/>
              <w:left w:val="single" w:sz="8" w:space="0" w:color="auto"/>
              <w:bottom w:val="single" w:sz="8" w:space="0" w:color="000000"/>
              <w:right w:val="nil"/>
            </w:tcBorders>
            <w:vAlign w:val="center"/>
          </w:tcPr>
          <w:p w:rsidR="002623EE" w:rsidRPr="0083514C" w:rsidRDefault="002623EE" w:rsidP="00E467A4">
            <w:pPr>
              <w:rPr>
                <w:rFonts w:ascii="Arial TUR" w:hAnsi="Arial TUR" w:cs="Arial TUR"/>
                <w:sz w:val="16"/>
                <w:szCs w:val="16"/>
              </w:rPr>
            </w:pPr>
          </w:p>
        </w:tc>
        <w:tc>
          <w:tcPr>
            <w:tcW w:w="1349" w:type="dxa"/>
            <w:gridSpan w:val="3"/>
            <w:vMerge w:val="restart"/>
            <w:tcBorders>
              <w:top w:val="nil"/>
              <w:left w:val="single" w:sz="8" w:space="0" w:color="auto"/>
              <w:bottom w:val="single" w:sz="8" w:space="0" w:color="000000"/>
              <w:right w:val="single" w:sz="8" w:space="0" w:color="auto"/>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r>
      <w:tr w:rsidR="002623EE" w:rsidRPr="0083514C" w:rsidTr="00E467A4">
        <w:trPr>
          <w:gridAfter w:val="1"/>
          <w:wAfter w:w="167" w:type="dxa"/>
          <w:trHeight w:val="240"/>
        </w:trPr>
        <w:tc>
          <w:tcPr>
            <w:tcW w:w="1043" w:type="dxa"/>
            <w:gridSpan w:val="3"/>
            <w:vMerge w:val="restart"/>
            <w:tcBorders>
              <w:top w:val="nil"/>
              <w:left w:val="single" w:sz="8" w:space="0" w:color="auto"/>
              <w:bottom w:val="single" w:sz="8" w:space="0" w:color="000000"/>
              <w:right w:val="single" w:sz="8" w:space="0" w:color="000000"/>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vMerge w:val="restart"/>
            <w:tcBorders>
              <w:top w:val="nil"/>
              <w:left w:val="single" w:sz="8" w:space="0" w:color="auto"/>
              <w:bottom w:val="single" w:sz="8" w:space="0" w:color="000000"/>
              <w:right w:val="single" w:sz="8" w:space="0" w:color="000000"/>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vMerge w:val="restart"/>
            <w:tcBorders>
              <w:top w:val="nil"/>
              <w:left w:val="single" w:sz="8" w:space="0" w:color="auto"/>
              <w:bottom w:val="single" w:sz="8" w:space="0" w:color="000000"/>
              <w:right w:val="single" w:sz="8" w:space="0" w:color="000000"/>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vMerge w:val="restart"/>
            <w:tcBorders>
              <w:top w:val="nil"/>
              <w:left w:val="single" w:sz="8" w:space="0" w:color="auto"/>
              <w:bottom w:val="single" w:sz="8" w:space="0" w:color="000000"/>
              <w:right w:val="single" w:sz="8" w:space="0" w:color="000000"/>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gridSpan w:val="3"/>
            <w:vMerge w:val="restart"/>
            <w:tcBorders>
              <w:top w:val="nil"/>
              <w:left w:val="single" w:sz="8" w:space="0" w:color="auto"/>
              <w:bottom w:val="single" w:sz="8" w:space="0" w:color="000000"/>
              <w:right w:val="single" w:sz="8" w:space="0" w:color="000000"/>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gridSpan w:val="3"/>
            <w:vMerge w:val="restart"/>
            <w:tcBorders>
              <w:top w:val="nil"/>
              <w:left w:val="single" w:sz="8" w:space="0" w:color="auto"/>
              <w:bottom w:val="single" w:sz="8" w:space="0" w:color="000000"/>
              <w:right w:val="nil"/>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349" w:type="dxa"/>
            <w:gridSpan w:val="3"/>
            <w:vMerge/>
            <w:tcBorders>
              <w:top w:val="nil"/>
              <w:left w:val="single" w:sz="8" w:space="0" w:color="auto"/>
              <w:bottom w:val="single" w:sz="8" w:space="0" w:color="000000"/>
              <w:right w:val="single" w:sz="8" w:space="0" w:color="auto"/>
            </w:tcBorders>
            <w:vAlign w:val="center"/>
          </w:tcPr>
          <w:p w:rsidR="002623EE" w:rsidRPr="0083514C" w:rsidRDefault="002623EE" w:rsidP="00E467A4">
            <w:pPr>
              <w:rPr>
                <w:rFonts w:ascii="Arial TUR" w:hAnsi="Arial TUR" w:cs="Arial TUR"/>
                <w:sz w:val="16"/>
                <w:szCs w:val="16"/>
              </w:rPr>
            </w:pPr>
          </w:p>
        </w:tc>
      </w:tr>
      <w:tr w:rsidR="002623EE" w:rsidRPr="0083514C" w:rsidTr="00E467A4">
        <w:trPr>
          <w:gridAfter w:val="1"/>
          <w:wAfter w:w="167" w:type="dxa"/>
          <w:trHeight w:val="240"/>
        </w:trPr>
        <w:tc>
          <w:tcPr>
            <w:tcW w:w="1043" w:type="dxa"/>
            <w:gridSpan w:val="3"/>
            <w:vMerge/>
            <w:tcBorders>
              <w:top w:val="nil"/>
              <w:left w:val="single" w:sz="8" w:space="0" w:color="auto"/>
              <w:bottom w:val="single" w:sz="8" w:space="0" w:color="000000"/>
              <w:right w:val="single" w:sz="8" w:space="0" w:color="000000"/>
            </w:tcBorders>
            <w:vAlign w:val="center"/>
          </w:tcPr>
          <w:p w:rsidR="002623EE" w:rsidRPr="0083514C" w:rsidRDefault="002623EE" w:rsidP="00E467A4">
            <w:pPr>
              <w:rPr>
                <w:rFonts w:ascii="Arial TUR" w:hAnsi="Arial TUR" w:cs="Arial TUR"/>
                <w:sz w:val="16"/>
                <w:szCs w:val="16"/>
              </w:rPr>
            </w:pPr>
          </w:p>
        </w:tc>
        <w:tc>
          <w:tcPr>
            <w:tcW w:w="1043" w:type="dxa"/>
            <w:vMerge/>
            <w:tcBorders>
              <w:top w:val="nil"/>
              <w:left w:val="single" w:sz="8" w:space="0" w:color="auto"/>
              <w:bottom w:val="single" w:sz="8" w:space="0" w:color="000000"/>
              <w:right w:val="single" w:sz="8" w:space="0" w:color="000000"/>
            </w:tcBorders>
            <w:vAlign w:val="center"/>
          </w:tcPr>
          <w:p w:rsidR="002623EE" w:rsidRPr="0083514C" w:rsidRDefault="002623EE" w:rsidP="00E467A4">
            <w:pPr>
              <w:rPr>
                <w:rFonts w:ascii="Arial TUR" w:hAnsi="Arial TUR" w:cs="Arial TUR"/>
                <w:sz w:val="16"/>
                <w:szCs w:val="16"/>
              </w:rPr>
            </w:pPr>
          </w:p>
        </w:tc>
        <w:tc>
          <w:tcPr>
            <w:tcW w:w="1043" w:type="dxa"/>
            <w:vMerge/>
            <w:tcBorders>
              <w:top w:val="nil"/>
              <w:left w:val="single" w:sz="8" w:space="0" w:color="auto"/>
              <w:bottom w:val="single" w:sz="8" w:space="0" w:color="000000"/>
              <w:right w:val="single" w:sz="8" w:space="0" w:color="000000"/>
            </w:tcBorders>
            <w:vAlign w:val="center"/>
          </w:tcPr>
          <w:p w:rsidR="002623EE" w:rsidRPr="0083514C" w:rsidRDefault="002623EE" w:rsidP="00E467A4">
            <w:pPr>
              <w:rPr>
                <w:rFonts w:ascii="Arial TUR" w:hAnsi="Arial TUR" w:cs="Arial TUR"/>
                <w:sz w:val="16"/>
                <w:szCs w:val="16"/>
              </w:rPr>
            </w:pPr>
          </w:p>
        </w:tc>
        <w:tc>
          <w:tcPr>
            <w:tcW w:w="1043" w:type="dxa"/>
            <w:vMerge/>
            <w:tcBorders>
              <w:top w:val="nil"/>
              <w:left w:val="single" w:sz="8" w:space="0" w:color="auto"/>
              <w:bottom w:val="single" w:sz="8" w:space="0" w:color="000000"/>
              <w:right w:val="single" w:sz="8" w:space="0" w:color="000000"/>
            </w:tcBorders>
            <w:vAlign w:val="center"/>
          </w:tcPr>
          <w:p w:rsidR="002623EE" w:rsidRPr="0083514C" w:rsidRDefault="002623EE" w:rsidP="00E467A4">
            <w:pPr>
              <w:rPr>
                <w:rFonts w:ascii="Arial TUR" w:hAnsi="Arial TUR" w:cs="Arial TUR"/>
                <w:sz w:val="16"/>
                <w:szCs w:val="16"/>
              </w:rPr>
            </w:pPr>
          </w:p>
        </w:tc>
        <w:tc>
          <w:tcPr>
            <w:tcW w:w="1043" w:type="dxa"/>
            <w:gridSpan w:val="3"/>
            <w:vMerge/>
            <w:tcBorders>
              <w:top w:val="nil"/>
              <w:left w:val="single" w:sz="8" w:space="0" w:color="auto"/>
              <w:bottom w:val="single" w:sz="8" w:space="0" w:color="000000"/>
              <w:right w:val="single" w:sz="8" w:space="0" w:color="000000"/>
            </w:tcBorders>
            <w:vAlign w:val="center"/>
          </w:tcPr>
          <w:p w:rsidR="002623EE" w:rsidRPr="0083514C" w:rsidRDefault="002623EE" w:rsidP="00E467A4">
            <w:pPr>
              <w:rPr>
                <w:rFonts w:ascii="Arial TUR" w:hAnsi="Arial TUR" w:cs="Arial TUR"/>
                <w:sz w:val="16"/>
                <w:szCs w:val="16"/>
              </w:rPr>
            </w:pPr>
          </w:p>
        </w:tc>
        <w:tc>
          <w:tcPr>
            <w:tcW w:w="1043" w:type="dxa"/>
            <w:gridSpan w:val="3"/>
            <w:vMerge/>
            <w:tcBorders>
              <w:top w:val="nil"/>
              <w:left w:val="single" w:sz="8" w:space="0" w:color="auto"/>
              <w:bottom w:val="single" w:sz="8" w:space="0" w:color="000000"/>
              <w:right w:val="nil"/>
            </w:tcBorders>
            <w:vAlign w:val="center"/>
          </w:tcPr>
          <w:p w:rsidR="002623EE" w:rsidRPr="0083514C" w:rsidRDefault="002623EE" w:rsidP="00E467A4">
            <w:pPr>
              <w:rPr>
                <w:rFonts w:ascii="Arial TUR" w:hAnsi="Arial TUR" w:cs="Arial TUR"/>
                <w:sz w:val="16"/>
                <w:szCs w:val="16"/>
              </w:rPr>
            </w:pPr>
          </w:p>
        </w:tc>
        <w:tc>
          <w:tcPr>
            <w:tcW w:w="1349" w:type="dxa"/>
            <w:gridSpan w:val="3"/>
            <w:vMerge w:val="restart"/>
            <w:tcBorders>
              <w:top w:val="nil"/>
              <w:left w:val="single" w:sz="8" w:space="0" w:color="auto"/>
              <w:bottom w:val="single" w:sz="8" w:space="0" w:color="000000"/>
              <w:right w:val="single" w:sz="8" w:space="0" w:color="auto"/>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r>
      <w:tr w:rsidR="002623EE" w:rsidRPr="0083514C" w:rsidTr="00E467A4">
        <w:trPr>
          <w:gridAfter w:val="1"/>
          <w:wAfter w:w="167" w:type="dxa"/>
          <w:trHeight w:val="240"/>
        </w:trPr>
        <w:tc>
          <w:tcPr>
            <w:tcW w:w="1043" w:type="dxa"/>
            <w:gridSpan w:val="3"/>
            <w:tcBorders>
              <w:top w:val="nil"/>
              <w:left w:val="nil"/>
              <w:bottom w:val="nil"/>
              <w:right w:val="nil"/>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tcBorders>
              <w:top w:val="nil"/>
              <w:left w:val="nil"/>
              <w:bottom w:val="nil"/>
              <w:right w:val="nil"/>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tcBorders>
              <w:top w:val="nil"/>
              <w:left w:val="nil"/>
              <w:bottom w:val="nil"/>
              <w:right w:val="nil"/>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tcBorders>
              <w:top w:val="nil"/>
              <w:left w:val="nil"/>
              <w:bottom w:val="nil"/>
              <w:right w:val="nil"/>
            </w:tcBorders>
            <w:shd w:val="clear" w:color="auto" w:fill="auto"/>
            <w:noWrap/>
            <w:vAlign w:val="bottom"/>
          </w:tcPr>
          <w:p w:rsidR="002623EE" w:rsidRPr="0083514C" w:rsidRDefault="002623EE" w:rsidP="00E467A4">
            <w:pPr>
              <w:jc w:val="center"/>
              <w:rPr>
                <w:rFonts w:ascii="Arial TUR" w:hAnsi="Arial TUR" w:cs="Arial TUR"/>
                <w:sz w:val="16"/>
                <w:szCs w:val="16"/>
              </w:rPr>
            </w:pPr>
            <w:r w:rsidRPr="0083514C">
              <w:rPr>
                <w:rFonts w:ascii="Arial TUR" w:hAnsi="Arial TUR" w:cs="Arial TUR"/>
                <w:sz w:val="16"/>
                <w:szCs w:val="16"/>
              </w:rPr>
              <w:t> </w:t>
            </w:r>
          </w:p>
        </w:tc>
        <w:tc>
          <w:tcPr>
            <w:tcW w:w="1043" w:type="dxa"/>
            <w:gridSpan w:val="3"/>
            <w:tcBorders>
              <w:top w:val="nil"/>
              <w:left w:val="nil"/>
              <w:bottom w:val="nil"/>
              <w:right w:val="nil"/>
            </w:tcBorders>
            <w:shd w:val="clear" w:color="auto" w:fill="auto"/>
            <w:noWrap/>
            <w:vAlign w:val="bottom"/>
          </w:tcPr>
          <w:p w:rsidR="002623EE" w:rsidRPr="0083514C" w:rsidRDefault="002623EE" w:rsidP="00E467A4">
            <w:pPr>
              <w:jc w:val="center"/>
              <w:rPr>
                <w:rFonts w:ascii="Arial TUR" w:hAnsi="Arial TUR" w:cs="Arial TUR"/>
                <w:sz w:val="16"/>
                <w:szCs w:val="16"/>
              </w:rPr>
            </w:pPr>
          </w:p>
        </w:tc>
        <w:tc>
          <w:tcPr>
            <w:tcW w:w="1043" w:type="dxa"/>
            <w:gridSpan w:val="3"/>
            <w:tcBorders>
              <w:top w:val="nil"/>
              <w:left w:val="nil"/>
              <w:bottom w:val="nil"/>
              <w:right w:val="nil"/>
            </w:tcBorders>
            <w:shd w:val="clear" w:color="auto" w:fill="auto"/>
            <w:noWrap/>
            <w:vAlign w:val="bottom"/>
          </w:tcPr>
          <w:p w:rsidR="002623EE" w:rsidRPr="0083514C" w:rsidRDefault="002623EE" w:rsidP="00E467A4">
            <w:pPr>
              <w:jc w:val="center"/>
              <w:rPr>
                <w:rFonts w:ascii="Arial TUR" w:hAnsi="Arial TUR" w:cs="Arial TUR"/>
                <w:sz w:val="16"/>
                <w:szCs w:val="16"/>
              </w:rPr>
            </w:pPr>
          </w:p>
        </w:tc>
        <w:tc>
          <w:tcPr>
            <w:tcW w:w="1349" w:type="dxa"/>
            <w:gridSpan w:val="3"/>
            <w:vMerge/>
            <w:tcBorders>
              <w:top w:val="nil"/>
              <w:left w:val="single" w:sz="8" w:space="0" w:color="auto"/>
              <w:bottom w:val="single" w:sz="8" w:space="0" w:color="000000"/>
              <w:right w:val="single" w:sz="8" w:space="0" w:color="auto"/>
            </w:tcBorders>
            <w:vAlign w:val="center"/>
          </w:tcPr>
          <w:p w:rsidR="002623EE" w:rsidRPr="0083514C" w:rsidRDefault="002623EE" w:rsidP="00E467A4">
            <w:pPr>
              <w:rPr>
                <w:rFonts w:ascii="Arial TUR" w:hAnsi="Arial TUR" w:cs="Arial TUR"/>
                <w:sz w:val="16"/>
                <w:szCs w:val="16"/>
              </w:rPr>
            </w:pPr>
          </w:p>
        </w:tc>
      </w:tr>
      <w:tr w:rsidR="002623EE" w:rsidRPr="0083514C" w:rsidTr="00E467A4">
        <w:trPr>
          <w:gridAfter w:val="1"/>
          <w:wAfter w:w="167" w:type="dxa"/>
          <w:trHeight w:val="225"/>
        </w:trPr>
        <w:tc>
          <w:tcPr>
            <w:tcW w:w="7607" w:type="dxa"/>
            <w:gridSpan w:val="15"/>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b/>
                <w:bCs/>
                <w:sz w:val="16"/>
                <w:szCs w:val="16"/>
              </w:rPr>
            </w:pPr>
            <w:r w:rsidRPr="0083514C">
              <w:rPr>
                <w:rFonts w:ascii="Arial TUR" w:hAnsi="Arial TUR" w:cs="Arial TUR"/>
                <w:b/>
                <w:bCs/>
                <w:sz w:val="16"/>
                <w:szCs w:val="16"/>
              </w:rPr>
              <w:t xml:space="preserve">Not 1 - </w:t>
            </w:r>
            <w:r w:rsidRPr="0083514C">
              <w:rPr>
                <w:rFonts w:ascii="Arial TUR" w:hAnsi="Arial TUR" w:cs="Arial TUR"/>
                <w:sz w:val="16"/>
                <w:szCs w:val="16"/>
              </w:rPr>
              <w:t xml:space="preserve">Koordinat bilgileri UTM WGS 84 - 36N (Zone 36 Kuzey Yarım Küre) sistemine göreverilecektir. </w:t>
            </w:r>
          </w:p>
        </w:tc>
      </w:tr>
      <w:tr w:rsidR="002623EE" w:rsidRPr="0083514C" w:rsidTr="00E467A4">
        <w:trPr>
          <w:gridAfter w:val="1"/>
          <w:wAfter w:w="167" w:type="dxa"/>
          <w:trHeight w:val="225"/>
        </w:trPr>
        <w:tc>
          <w:tcPr>
            <w:tcW w:w="7607" w:type="dxa"/>
            <w:gridSpan w:val="15"/>
            <w:tcBorders>
              <w:top w:val="nil"/>
              <w:left w:val="nil"/>
              <w:bottom w:val="nil"/>
              <w:right w:val="nil"/>
            </w:tcBorders>
            <w:shd w:val="clear" w:color="auto" w:fill="auto"/>
            <w:noWrap/>
            <w:vAlign w:val="bottom"/>
          </w:tcPr>
          <w:p w:rsidR="002623EE" w:rsidRPr="0083514C" w:rsidRDefault="002623EE" w:rsidP="00E467A4">
            <w:pPr>
              <w:rPr>
                <w:rFonts w:ascii="Arial TUR" w:hAnsi="Arial TUR" w:cs="Arial TUR"/>
                <w:b/>
                <w:bCs/>
                <w:sz w:val="16"/>
                <w:szCs w:val="16"/>
              </w:rPr>
            </w:pPr>
            <w:r w:rsidRPr="0083514C">
              <w:rPr>
                <w:rFonts w:ascii="Arial TUR" w:hAnsi="Arial TUR" w:cs="Arial TUR"/>
                <w:b/>
                <w:bCs/>
                <w:sz w:val="16"/>
                <w:szCs w:val="16"/>
              </w:rPr>
              <w:t xml:space="preserve">2 - </w:t>
            </w:r>
            <w:r w:rsidRPr="0083514C">
              <w:rPr>
                <w:rFonts w:ascii="Arial TUR" w:hAnsi="Arial TUR" w:cs="Arial TUR"/>
                <w:sz w:val="16"/>
                <w:szCs w:val="16"/>
              </w:rPr>
              <w:t xml:space="preserve">18. ve 19. madde bilgilerinin uzun olması halinde bu bilgiler için ayrı bir sayfa düzenlenecektir. </w:t>
            </w:r>
          </w:p>
        </w:tc>
      </w:tr>
    </w:tbl>
    <w:p w:rsidR="002623EE" w:rsidRDefault="002623EE" w:rsidP="002623EE"/>
    <w:p w:rsidR="00523494" w:rsidRDefault="00523494" w:rsidP="00CE72CC">
      <w:pPr>
        <w:outlineLvl w:val="0"/>
        <w:rPr>
          <w:rFonts w:ascii="Arial" w:hAnsi="Arial" w:cs="Arial"/>
          <w:b/>
          <w:color w:val="000000" w:themeColor="text1"/>
        </w:rPr>
      </w:pPr>
      <w:bookmarkStart w:id="142" w:name="_Toc337119000"/>
    </w:p>
    <w:p w:rsidR="0025154B" w:rsidRDefault="0025154B"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r>
        <w:rPr>
          <w:rFonts w:ascii="Arial" w:hAnsi="Arial" w:cs="Arial"/>
          <w:b/>
          <w:color w:val="000000" w:themeColor="text1"/>
        </w:rPr>
        <w:lastRenderedPageBreak/>
        <w:t>EK-14</w:t>
      </w:r>
    </w:p>
    <w:p w:rsidR="003519BB" w:rsidRDefault="003519BB" w:rsidP="00CE72CC">
      <w:pPr>
        <w:outlineLvl w:val="0"/>
        <w:rPr>
          <w:rFonts w:ascii="Arial" w:hAnsi="Arial" w:cs="Arial"/>
          <w:b/>
          <w:color w:val="000000" w:themeColor="text1"/>
        </w:rPr>
      </w:pPr>
    </w:p>
    <w:p w:rsidR="003519BB" w:rsidRDefault="003519BB" w:rsidP="003519BB">
      <w:pPr>
        <w:jc w:val="center"/>
        <w:rPr>
          <w:b/>
          <w:noProof/>
        </w:rPr>
      </w:pPr>
      <w:r w:rsidRPr="00FB14AE">
        <w:rPr>
          <w:b/>
          <w:noProof/>
        </w:rPr>
        <w:t>ENERJİLENDİRME PROTOKOLU</w:t>
      </w:r>
    </w:p>
    <w:p w:rsidR="003519BB" w:rsidRPr="00FB14AE" w:rsidRDefault="003519BB" w:rsidP="003519BB">
      <w:pPr>
        <w:jc w:val="both"/>
        <w:rPr>
          <w:b/>
        </w:rPr>
      </w:pPr>
    </w:p>
    <w:p w:rsidR="003519BB" w:rsidRPr="00FB14AE" w:rsidRDefault="003519BB" w:rsidP="003519BB">
      <w:pPr>
        <w:spacing w:line="360" w:lineRule="auto"/>
        <w:jc w:val="both"/>
        <w:rPr>
          <w:sz w:val="20"/>
          <w:szCs w:val="20"/>
        </w:rPr>
      </w:pPr>
      <w:r w:rsidRPr="00FB14AE">
        <w:rPr>
          <w:sz w:val="20"/>
          <w:szCs w:val="20"/>
        </w:rPr>
        <w:t>Şirketimizce……………….. Firmasına ihale edilen………</w:t>
      </w:r>
      <w:r>
        <w:rPr>
          <w:sz w:val="20"/>
          <w:szCs w:val="20"/>
        </w:rPr>
        <w:t xml:space="preserve"> proje kodlu </w:t>
      </w:r>
      <w:r w:rsidRPr="00FB14AE">
        <w:rPr>
          <w:sz w:val="20"/>
          <w:szCs w:val="20"/>
        </w:rPr>
        <w:t>………….</w:t>
      </w:r>
      <w:r>
        <w:rPr>
          <w:sz w:val="20"/>
          <w:szCs w:val="20"/>
        </w:rPr>
        <w:t xml:space="preserve">İşletmesi </w:t>
      </w:r>
      <w:r w:rsidR="00A17A51">
        <w:rPr>
          <w:rFonts w:ascii="Arial" w:hAnsi="Arial" w:cs="Arial"/>
          <w:color w:val="000000" w:themeColor="text1"/>
        </w:rPr>
        <w:t>Şebeke İlave, Tadilat, Deplase ve Ekonomik Ömrünü Doldurmuş Malzemelerin Yenilenmesi İşi</w:t>
      </w:r>
      <w:r>
        <w:rPr>
          <w:sz w:val="20"/>
          <w:szCs w:val="20"/>
        </w:rPr>
        <w:t xml:space="preserve"> …….No’luHakediş …….No’lu Kroki/Proje Yapım İşi(Tr.. …Kolu …No’lu Direkler/Box) mahallinde kontrol edilmiş , </w:t>
      </w:r>
      <w:r w:rsidRPr="00FB14AE">
        <w:rPr>
          <w:sz w:val="20"/>
          <w:szCs w:val="20"/>
        </w:rPr>
        <w:t xml:space="preserve"> sözleşme ve ekleri ile tasdikli projesine ve elektrik kuvvetli </w:t>
      </w:r>
      <w:r>
        <w:rPr>
          <w:sz w:val="20"/>
          <w:szCs w:val="20"/>
        </w:rPr>
        <w:t xml:space="preserve">akım </w:t>
      </w:r>
      <w:r w:rsidRPr="00FB14AE">
        <w:rPr>
          <w:sz w:val="20"/>
          <w:szCs w:val="20"/>
        </w:rPr>
        <w:t xml:space="preserve"> tesisleri yönetmeliğine uygun olarak tesis edildiği görülmüştür.</w:t>
      </w:r>
    </w:p>
    <w:p w:rsidR="003519BB" w:rsidRPr="00FB14AE" w:rsidRDefault="003519BB" w:rsidP="003519BB">
      <w:pPr>
        <w:spacing w:line="360" w:lineRule="auto"/>
        <w:jc w:val="both"/>
        <w:rPr>
          <w:sz w:val="20"/>
          <w:szCs w:val="20"/>
        </w:rPr>
      </w:pPr>
      <w:r w:rsidRPr="00FB14AE">
        <w:rPr>
          <w:sz w:val="20"/>
          <w:szCs w:val="20"/>
        </w:rPr>
        <w:t xml:space="preserve">Tesisten doğacak hatalardan yüklenici </w:t>
      </w:r>
      <w:r>
        <w:rPr>
          <w:sz w:val="20"/>
          <w:szCs w:val="20"/>
        </w:rPr>
        <w:t>firma</w:t>
      </w:r>
      <w:r w:rsidRPr="00FB14AE">
        <w:rPr>
          <w:sz w:val="20"/>
          <w:szCs w:val="20"/>
        </w:rPr>
        <w:t>, işletmeden doğacak hatalardan MEDAŞsorumlu olmak üzere………………tarihi itibariyle tesiseenerji verilmiştir.</w:t>
      </w:r>
    </w:p>
    <w:p w:rsidR="003519BB" w:rsidRDefault="003519BB" w:rsidP="003519BB">
      <w:pPr>
        <w:jc w:val="both"/>
      </w:pPr>
    </w:p>
    <w:p w:rsidR="003519BB" w:rsidRDefault="003519BB" w:rsidP="003519BB">
      <w:pPr>
        <w:jc w:val="both"/>
      </w:pPr>
    </w:p>
    <w:p w:rsidR="003519BB" w:rsidRPr="004E593D" w:rsidRDefault="003519BB" w:rsidP="003519BB">
      <w:pPr>
        <w:ind w:firstLine="720"/>
        <w:jc w:val="both"/>
        <w:rPr>
          <w:b/>
        </w:rPr>
      </w:pPr>
      <w:r w:rsidRPr="004E593D">
        <w:rPr>
          <w:b/>
        </w:rPr>
        <w:t>YÜKLENİCİ</w:t>
      </w:r>
      <w:r>
        <w:rPr>
          <w:b/>
        </w:rPr>
        <w:tab/>
      </w:r>
      <w:r>
        <w:rPr>
          <w:b/>
        </w:rPr>
        <w:tab/>
      </w:r>
      <w:r>
        <w:rPr>
          <w:b/>
        </w:rPr>
        <w:tab/>
      </w:r>
      <w:r>
        <w:rPr>
          <w:b/>
        </w:rPr>
        <w:tab/>
      </w:r>
      <w:r>
        <w:rPr>
          <w:b/>
        </w:rPr>
        <w:tab/>
      </w:r>
      <w:r w:rsidRPr="004E593D">
        <w:rPr>
          <w:b/>
        </w:rPr>
        <w:t xml:space="preserve">         MEDAŞ </w:t>
      </w:r>
    </w:p>
    <w:p w:rsidR="003519BB" w:rsidRDefault="003519BB" w:rsidP="003519BB">
      <w:pPr>
        <w:ind w:firstLine="720"/>
        <w:jc w:val="both"/>
      </w:pPr>
      <w:r>
        <w:t>Şantiye Şefi</w:t>
      </w:r>
      <w:r>
        <w:tab/>
      </w:r>
      <w:r>
        <w:tab/>
      </w:r>
      <w:r>
        <w:tab/>
      </w:r>
      <w:r>
        <w:tab/>
        <w:t xml:space="preserve">Proje Tesis </w:t>
      </w:r>
      <w:r w:rsidR="009F1E64">
        <w:t>Sürveyanı İşletme</w:t>
      </w:r>
      <w:r>
        <w:t xml:space="preserve"> Sorumlusu</w:t>
      </w:r>
    </w:p>
    <w:p w:rsidR="003519BB" w:rsidRDefault="003519BB" w:rsidP="003519BB">
      <w:pPr>
        <w:jc w:val="both"/>
      </w:pPr>
      <w:r>
        <w:t>(</w:t>
      </w:r>
      <w:r w:rsidR="009F1E64">
        <w:t>Adı, Soyadı</w:t>
      </w:r>
      <w:r>
        <w:t xml:space="preserve">, Firma Kaşesi)    </w:t>
      </w:r>
      <w:r w:rsidR="00BD6C99">
        <w:t xml:space="preserve">   (</w:t>
      </w:r>
      <w:r w:rsidR="009F1E64">
        <w:t>Adı, Soyadı, Kaşesi</w:t>
      </w:r>
      <w:r w:rsidR="00BD6C99">
        <w:t xml:space="preserve">)      </w:t>
      </w:r>
      <w:r>
        <w:t xml:space="preserve"> (Adı,Soyadı,Kaşesi)</w:t>
      </w:r>
    </w:p>
    <w:p w:rsidR="003519BB" w:rsidRDefault="003519BB"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p>
    <w:p w:rsidR="00743999" w:rsidRDefault="00743999" w:rsidP="00CE72CC">
      <w:pPr>
        <w:outlineLvl w:val="0"/>
        <w:rPr>
          <w:rFonts w:ascii="Arial" w:hAnsi="Arial" w:cs="Arial"/>
          <w:b/>
          <w:color w:val="000000" w:themeColor="text1"/>
        </w:rPr>
      </w:pPr>
    </w:p>
    <w:p w:rsidR="00743999" w:rsidRDefault="00743999" w:rsidP="00CE72CC">
      <w:pPr>
        <w:outlineLvl w:val="0"/>
        <w:rPr>
          <w:rFonts w:ascii="Arial" w:hAnsi="Arial" w:cs="Arial"/>
          <w:b/>
          <w:color w:val="000000" w:themeColor="text1"/>
        </w:rPr>
      </w:pPr>
    </w:p>
    <w:p w:rsidR="00743999" w:rsidRPr="00B25167" w:rsidRDefault="00743999" w:rsidP="00743999">
      <w:pPr>
        <w:jc w:val="right"/>
        <w:outlineLvl w:val="0"/>
        <w:rPr>
          <w:rFonts w:ascii="Arial" w:hAnsi="Arial" w:cs="Arial"/>
          <w:b/>
        </w:rPr>
      </w:pPr>
      <w:r w:rsidRPr="00B25167">
        <w:rPr>
          <w:rFonts w:ascii="Arial" w:hAnsi="Arial" w:cs="Arial"/>
          <w:b/>
        </w:rPr>
        <w:t>EK-</w:t>
      </w:r>
      <w:r w:rsidR="00CD3357">
        <w:rPr>
          <w:rFonts w:ascii="Arial" w:hAnsi="Arial" w:cs="Arial"/>
          <w:b/>
        </w:rPr>
        <w:t>1</w:t>
      </w:r>
      <w:r w:rsidRPr="00B25167">
        <w:rPr>
          <w:rFonts w:ascii="Arial" w:hAnsi="Arial" w:cs="Arial"/>
          <w:b/>
        </w:rPr>
        <w:t>5</w:t>
      </w:r>
    </w:p>
    <w:tbl>
      <w:tblPr>
        <w:tblW w:w="9344" w:type="dxa"/>
        <w:tblInd w:w="55" w:type="dxa"/>
        <w:tblCellMar>
          <w:left w:w="70" w:type="dxa"/>
          <w:right w:w="70" w:type="dxa"/>
        </w:tblCellMar>
        <w:tblLook w:val="04A0"/>
      </w:tblPr>
      <w:tblGrid>
        <w:gridCol w:w="960"/>
        <w:gridCol w:w="4584"/>
        <w:gridCol w:w="1900"/>
        <w:gridCol w:w="1900"/>
      </w:tblGrid>
      <w:tr w:rsidR="00743999" w:rsidRPr="00B25167" w:rsidTr="005A3E77">
        <w:trPr>
          <w:trHeight w:val="405"/>
        </w:trPr>
        <w:tc>
          <w:tcPr>
            <w:tcW w:w="960" w:type="dxa"/>
            <w:tcBorders>
              <w:top w:val="nil"/>
              <w:left w:val="nil"/>
              <w:bottom w:val="nil"/>
              <w:right w:val="nil"/>
            </w:tcBorders>
            <w:shd w:val="clear" w:color="auto" w:fill="auto"/>
            <w:noWrap/>
            <w:vAlign w:val="bottom"/>
            <w:hideMark/>
          </w:tcPr>
          <w:p w:rsidR="00743999" w:rsidRPr="00B25167" w:rsidRDefault="00743999" w:rsidP="005A3E77">
            <w:pPr>
              <w:rPr>
                <w:rFonts w:ascii="Calibri" w:hAnsi="Calibri" w:cs="Calibri"/>
              </w:rPr>
            </w:pPr>
          </w:p>
        </w:tc>
        <w:tc>
          <w:tcPr>
            <w:tcW w:w="8384" w:type="dxa"/>
            <w:gridSpan w:val="3"/>
            <w:tcBorders>
              <w:top w:val="nil"/>
              <w:left w:val="nil"/>
              <w:bottom w:val="nil"/>
              <w:right w:val="nil"/>
            </w:tcBorders>
            <w:shd w:val="clear" w:color="auto" w:fill="auto"/>
            <w:vAlign w:val="center"/>
            <w:hideMark/>
          </w:tcPr>
          <w:p w:rsidR="00743999" w:rsidRPr="00B25167" w:rsidRDefault="00743999" w:rsidP="005A3E77">
            <w:pPr>
              <w:jc w:val="center"/>
              <w:rPr>
                <w:rFonts w:ascii="Arial" w:hAnsi="Arial" w:cs="Arial"/>
                <w:b/>
                <w:bCs/>
                <w:sz w:val="32"/>
                <w:szCs w:val="32"/>
              </w:rPr>
            </w:pPr>
            <w:r w:rsidRPr="00B25167">
              <w:rPr>
                <w:rFonts w:ascii="Arial" w:hAnsi="Arial" w:cs="Arial"/>
                <w:b/>
                <w:bCs/>
                <w:sz w:val="32"/>
                <w:szCs w:val="32"/>
              </w:rPr>
              <w:t>MALZEME  İHZARAT BEDELLERİ LİSTESİ</w:t>
            </w:r>
          </w:p>
        </w:tc>
      </w:tr>
      <w:tr w:rsidR="00743999" w:rsidRPr="00B25167" w:rsidTr="005A3E77">
        <w:trPr>
          <w:trHeight w:val="405"/>
        </w:trPr>
        <w:tc>
          <w:tcPr>
            <w:tcW w:w="960" w:type="dxa"/>
            <w:tcBorders>
              <w:top w:val="nil"/>
              <w:left w:val="nil"/>
              <w:bottom w:val="nil"/>
              <w:right w:val="nil"/>
            </w:tcBorders>
            <w:shd w:val="clear" w:color="auto" w:fill="auto"/>
            <w:noWrap/>
            <w:vAlign w:val="bottom"/>
            <w:hideMark/>
          </w:tcPr>
          <w:p w:rsidR="00743999" w:rsidRPr="00B25167" w:rsidRDefault="00743999" w:rsidP="005A3E77">
            <w:pPr>
              <w:rPr>
                <w:rFonts w:ascii="Calibri" w:hAnsi="Calibri" w:cs="Calibri"/>
              </w:rPr>
            </w:pPr>
          </w:p>
        </w:tc>
        <w:tc>
          <w:tcPr>
            <w:tcW w:w="4584" w:type="dxa"/>
            <w:tcBorders>
              <w:top w:val="nil"/>
              <w:left w:val="nil"/>
              <w:bottom w:val="single" w:sz="4" w:space="0" w:color="auto"/>
              <w:right w:val="nil"/>
            </w:tcBorders>
            <w:shd w:val="clear" w:color="auto" w:fill="auto"/>
            <w:vAlign w:val="center"/>
            <w:hideMark/>
          </w:tcPr>
          <w:p w:rsidR="00743999" w:rsidRPr="00B25167" w:rsidRDefault="00743999" w:rsidP="005A3E77">
            <w:pPr>
              <w:jc w:val="center"/>
              <w:rPr>
                <w:rFonts w:ascii="Arial" w:hAnsi="Arial" w:cs="Arial"/>
                <w:b/>
                <w:bCs/>
                <w:sz w:val="32"/>
                <w:szCs w:val="32"/>
              </w:rPr>
            </w:pPr>
            <w:r w:rsidRPr="00B25167">
              <w:rPr>
                <w:rFonts w:ascii="Arial" w:hAnsi="Arial" w:cs="Arial"/>
                <w:b/>
                <w:bCs/>
                <w:sz w:val="32"/>
                <w:szCs w:val="32"/>
              </w:rPr>
              <w:t> </w:t>
            </w:r>
          </w:p>
        </w:tc>
        <w:tc>
          <w:tcPr>
            <w:tcW w:w="1900" w:type="dxa"/>
            <w:tcBorders>
              <w:top w:val="nil"/>
              <w:left w:val="nil"/>
              <w:bottom w:val="single" w:sz="4" w:space="0" w:color="auto"/>
              <w:right w:val="nil"/>
            </w:tcBorders>
            <w:shd w:val="clear" w:color="auto" w:fill="auto"/>
            <w:vAlign w:val="center"/>
            <w:hideMark/>
          </w:tcPr>
          <w:p w:rsidR="00743999" w:rsidRPr="00B25167" w:rsidRDefault="00743999" w:rsidP="005A3E77">
            <w:pPr>
              <w:jc w:val="center"/>
              <w:rPr>
                <w:rFonts w:ascii="Arial" w:hAnsi="Arial" w:cs="Arial"/>
                <w:b/>
                <w:bCs/>
                <w:sz w:val="32"/>
                <w:szCs w:val="32"/>
              </w:rPr>
            </w:pPr>
            <w:r w:rsidRPr="00B25167">
              <w:rPr>
                <w:rFonts w:ascii="Arial" w:hAnsi="Arial" w:cs="Arial"/>
                <w:b/>
                <w:bCs/>
                <w:sz w:val="32"/>
                <w:szCs w:val="32"/>
              </w:rPr>
              <w:t> </w:t>
            </w:r>
          </w:p>
        </w:tc>
        <w:tc>
          <w:tcPr>
            <w:tcW w:w="1900" w:type="dxa"/>
            <w:tcBorders>
              <w:top w:val="nil"/>
              <w:left w:val="nil"/>
              <w:bottom w:val="single" w:sz="4" w:space="0" w:color="auto"/>
              <w:right w:val="nil"/>
            </w:tcBorders>
            <w:shd w:val="clear" w:color="auto" w:fill="auto"/>
            <w:vAlign w:val="center"/>
            <w:hideMark/>
          </w:tcPr>
          <w:p w:rsidR="00743999" w:rsidRPr="00B25167" w:rsidRDefault="00743999" w:rsidP="005A3E77">
            <w:pPr>
              <w:jc w:val="center"/>
              <w:rPr>
                <w:rFonts w:ascii="Arial" w:hAnsi="Arial" w:cs="Arial"/>
                <w:b/>
                <w:bCs/>
                <w:sz w:val="32"/>
                <w:szCs w:val="32"/>
              </w:rPr>
            </w:pPr>
            <w:r w:rsidRPr="00B25167">
              <w:rPr>
                <w:rFonts w:ascii="Arial" w:hAnsi="Arial" w:cs="Arial"/>
                <w:b/>
                <w:bCs/>
                <w:sz w:val="32"/>
                <w:szCs w:val="32"/>
              </w:rPr>
              <w:t> </w:t>
            </w:r>
          </w:p>
        </w:tc>
      </w:tr>
      <w:tr w:rsidR="00743999" w:rsidRPr="00B25167" w:rsidTr="005A3E77">
        <w:trPr>
          <w:trHeight w:val="799"/>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3999" w:rsidRPr="00B25167" w:rsidRDefault="00743999" w:rsidP="005A3E77">
            <w:pPr>
              <w:rPr>
                <w:rFonts w:ascii="Calibri" w:hAnsi="Calibri" w:cs="Calibri"/>
                <w:b/>
                <w:bCs/>
              </w:rPr>
            </w:pPr>
            <w:r w:rsidRPr="00B25167">
              <w:rPr>
                <w:rFonts w:ascii="Calibri" w:hAnsi="Calibri" w:cs="Calibri"/>
                <w:b/>
                <w:bCs/>
              </w:rPr>
              <w:t>SIRA NO</w:t>
            </w:r>
          </w:p>
        </w:tc>
        <w:tc>
          <w:tcPr>
            <w:tcW w:w="4584" w:type="dxa"/>
            <w:tcBorders>
              <w:top w:val="nil"/>
              <w:left w:val="nil"/>
              <w:bottom w:val="single" w:sz="4" w:space="0" w:color="auto"/>
              <w:right w:val="single" w:sz="4" w:space="0" w:color="auto"/>
            </w:tcBorders>
            <w:shd w:val="clear" w:color="auto" w:fill="auto"/>
            <w:noWrap/>
            <w:vAlign w:val="center"/>
            <w:hideMark/>
          </w:tcPr>
          <w:p w:rsidR="00743999" w:rsidRPr="00B25167" w:rsidRDefault="00743999" w:rsidP="005A3E77">
            <w:pPr>
              <w:rPr>
                <w:rFonts w:ascii="Calibri" w:hAnsi="Calibri" w:cs="Calibri"/>
                <w:b/>
                <w:bCs/>
              </w:rPr>
            </w:pPr>
            <w:r w:rsidRPr="00B25167">
              <w:rPr>
                <w:rFonts w:ascii="Calibri" w:hAnsi="Calibri" w:cs="Calibri"/>
                <w:b/>
                <w:bCs/>
              </w:rPr>
              <w:t>MALZEME CİNSİ</w:t>
            </w:r>
          </w:p>
        </w:tc>
        <w:tc>
          <w:tcPr>
            <w:tcW w:w="1900" w:type="dxa"/>
            <w:tcBorders>
              <w:top w:val="nil"/>
              <w:left w:val="nil"/>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b/>
                <w:bCs/>
              </w:rPr>
            </w:pPr>
          </w:p>
        </w:tc>
        <w:tc>
          <w:tcPr>
            <w:tcW w:w="1900" w:type="dxa"/>
            <w:tcBorders>
              <w:top w:val="nil"/>
              <w:left w:val="nil"/>
              <w:bottom w:val="single" w:sz="4" w:space="0" w:color="auto"/>
              <w:right w:val="single" w:sz="4" w:space="0" w:color="auto"/>
            </w:tcBorders>
            <w:shd w:val="clear" w:color="auto" w:fill="auto"/>
            <w:vAlign w:val="bottom"/>
            <w:hideMark/>
          </w:tcPr>
          <w:p w:rsidR="00743999" w:rsidRPr="00B25167" w:rsidRDefault="00743999" w:rsidP="005A3E77">
            <w:pPr>
              <w:jc w:val="center"/>
              <w:rPr>
                <w:rFonts w:ascii="Calibri" w:hAnsi="Calibri" w:cs="Calibri"/>
              </w:rPr>
            </w:pPr>
          </w:p>
        </w:tc>
      </w:tr>
      <w:tr w:rsidR="00743999" w:rsidRPr="00B25167" w:rsidTr="005A3E77">
        <w:trPr>
          <w:trHeight w:val="33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3999" w:rsidRPr="00B25167" w:rsidRDefault="00743999" w:rsidP="005A3E77">
            <w:pPr>
              <w:rPr>
                <w:rFonts w:ascii="Calibri" w:hAnsi="Calibri" w:cs="Calibri"/>
                <w:b/>
              </w:rPr>
            </w:pPr>
            <w:r w:rsidRPr="00B25167">
              <w:rPr>
                <w:rFonts w:ascii="Calibri" w:hAnsi="Calibri" w:cs="Calibri"/>
                <w:b/>
              </w:rPr>
              <w:t>1</w:t>
            </w:r>
          </w:p>
        </w:tc>
        <w:tc>
          <w:tcPr>
            <w:tcW w:w="4584" w:type="dxa"/>
            <w:tcBorders>
              <w:top w:val="nil"/>
              <w:left w:val="nil"/>
              <w:bottom w:val="single" w:sz="4" w:space="0" w:color="auto"/>
              <w:right w:val="single" w:sz="4" w:space="0" w:color="auto"/>
            </w:tcBorders>
            <w:shd w:val="clear" w:color="auto" w:fill="auto"/>
            <w:noWrap/>
            <w:vAlign w:val="center"/>
            <w:hideMark/>
          </w:tcPr>
          <w:p w:rsidR="00743999" w:rsidRPr="00B25167" w:rsidRDefault="00743999" w:rsidP="005A3E77">
            <w:pPr>
              <w:rPr>
                <w:rFonts w:ascii="Calibri" w:hAnsi="Calibri" w:cs="Calibri"/>
                <w:b/>
              </w:rPr>
            </w:pPr>
            <w:r w:rsidRPr="00B25167">
              <w:rPr>
                <w:rFonts w:ascii="Calibri" w:hAnsi="Calibri" w:cs="Calibri"/>
                <w:b/>
              </w:rPr>
              <w:t>Demir Direkler</w:t>
            </w:r>
          </w:p>
        </w:tc>
        <w:tc>
          <w:tcPr>
            <w:tcW w:w="1900" w:type="dxa"/>
            <w:tcBorders>
              <w:top w:val="nil"/>
              <w:left w:val="nil"/>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p>
        </w:tc>
      </w:tr>
      <w:tr w:rsidR="00743999" w:rsidRPr="00B25167" w:rsidTr="005A3E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3999" w:rsidRPr="00B25167" w:rsidRDefault="00743999" w:rsidP="005A3E77">
            <w:pPr>
              <w:rPr>
                <w:rFonts w:ascii="Calibri" w:hAnsi="Calibri" w:cs="Calibri"/>
                <w:b/>
              </w:rPr>
            </w:pPr>
            <w:r w:rsidRPr="00B25167">
              <w:rPr>
                <w:rFonts w:ascii="Calibri" w:hAnsi="Calibri" w:cs="Calibri"/>
                <w:b/>
              </w:rPr>
              <w:t>2</w:t>
            </w:r>
          </w:p>
        </w:tc>
        <w:tc>
          <w:tcPr>
            <w:tcW w:w="4584" w:type="dxa"/>
            <w:tcBorders>
              <w:top w:val="nil"/>
              <w:left w:val="nil"/>
              <w:bottom w:val="single" w:sz="4" w:space="0" w:color="auto"/>
              <w:right w:val="single" w:sz="4" w:space="0" w:color="auto"/>
            </w:tcBorders>
            <w:shd w:val="clear" w:color="auto" w:fill="auto"/>
            <w:noWrap/>
            <w:vAlign w:val="bottom"/>
            <w:hideMark/>
          </w:tcPr>
          <w:p w:rsidR="00743999" w:rsidRPr="00B25167" w:rsidRDefault="00743999" w:rsidP="005A3E77">
            <w:pPr>
              <w:rPr>
                <w:rFonts w:ascii="Calibri" w:hAnsi="Calibri" w:cs="Calibri"/>
                <w:b/>
              </w:rPr>
            </w:pPr>
            <w:r w:rsidRPr="00B25167">
              <w:rPr>
                <w:rFonts w:ascii="Calibri" w:hAnsi="Calibri" w:cs="Calibri"/>
                <w:b/>
              </w:rPr>
              <w:t>Beton Direkler</w:t>
            </w:r>
          </w:p>
        </w:tc>
        <w:tc>
          <w:tcPr>
            <w:tcW w:w="1900" w:type="dxa"/>
            <w:tcBorders>
              <w:top w:val="nil"/>
              <w:left w:val="nil"/>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r>
      <w:tr w:rsidR="00743999" w:rsidRPr="00B25167" w:rsidTr="005A3E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3999" w:rsidRPr="00B25167" w:rsidRDefault="00743999" w:rsidP="005A3E77">
            <w:pPr>
              <w:rPr>
                <w:rFonts w:ascii="Calibri" w:hAnsi="Calibri" w:cs="Calibri"/>
              </w:rPr>
            </w:pPr>
            <w:r w:rsidRPr="00B25167">
              <w:rPr>
                <w:rFonts w:ascii="Calibri" w:hAnsi="Calibri" w:cs="Calibri"/>
              </w:rPr>
              <w:t> </w:t>
            </w:r>
          </w:p>
        </w:tc>
        <w:tc>
          <w:tcPr>
            <w:tcW w:w="4584" w:type="dxa"/>
            <w:tcBorders>
              <w:top w:val="nil"/>
              <w:left w:val="nil"/>
              <w:bottom w:val="single" w:sz="4" w:space="0" w:color="auto"/>
              <w:right w:val="single" w:sz="4" w:space="0" w:color="auto"/>
            </w:tcBorders>
            <w:shd w:val="clear" w:color="auto" w:fill="auto"/>
            <w:noWrap/>
            <w:vAlign w:val="center"/>
            <w:hideMark/>
          </w:tcPr>
          <w:p w:rsidR="00743999" w:rsidRPr="00B25167" w:rsidRDefault="00743999" w:rsidP="005A3E77">
            <w:pPr>
              <w:rPr>
                <w:rFonts w:ascii="Calibri" w:hAnsi="Calibri" w:cs="Calibri"/>
                <w:b/>
                <w:bCs/>
              </w:rPr>
            </w:pPr>
            <w:r w:rsidRPr="00B25167">
              <w:rPr>
                <w:rFonts w:ascii="Calibri" w:hAnsi="Calibri" w:cs="Calibri"/>
                <w:b/>
                <w:bCs/>
              </w:rPr>
              <w:t>Emniyet Katsayısı :2</w:t>
            </w:r>
          </w:p>
        </w:tc>
        <w:tc>
          <w:tcPr>
            <w:tcW w:w="1900" w:type="dxa"/>
            <w:tcBorders>
              <w:top w:val="nil"/>
              <w:left w:val="nil"/>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r>
      <w:tr w:rsidR="00743999" w:rsidRPr="00B25167" w:rsidTr="005A3E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3999" w:rsidRPr="00B25167" w:rsidRDefault="00743999" w:rsidP="005A3E77">
            <w:pPr>
              <w:rPr>
                <w:rFonts w:ascii="Calibri" w:hAnsi="Calibri" w:cs="Calibri"/>
              </w:rPr>
            </w:pPr>
            <w:r w:rsidRPr="00B25167">
              <w:rPr>
                <w:rFonts w:ascii="Calibri" w:hAnsi="Calibri" w:cs="Calibri"/>
              </w:rPr>
              <w:t> </w:t>
            </w:r>
          </w:p>
        </w:tc>
        <w:tc>
          <w:tcPr>
            <w:tcW w:w="4584" w:type="dxa"/>
            <w:tcBorders>
              <w:top w:val="nil"/>
              <w:left w:val="nil"/>
              <w:bottom w:val="single" w:sz="4" w:space="0" w:color="auto"/>
              <w:right w:val="single" w:sz="4" w:space="0" w:color="auto"/>
            </w:tcBorders>
            <w:shd w:val="clear" w:color="auto" w:fill="auto"/>
            <w:noWrap/>
            <w:vAlign w:val="center"/>
            <w:hideMark/>
          </w:tcPr>
          <w:p w:rsidR="00743999" w:rsidRPr="00B25167" w:rsidRDefault="00743999" w:rsidP="005A3E77">
            <w:pPr>
              <w:jc w:val="both"/>
              <w:rPr>
                <w:rFonts w:ascii="Calibri" w:hAnsi="Calibri" w:cs="Calibri"/>
                <w:b/>
                <w:bCs/>
              </w:rPr>
            </w:pPr>
            <w:r w:rsidRPr="00B25167">
              <w:rPr>
                <w:rFonts w:ascii="Calibri" w:hAnsi="Calibri" w:cs="Calibri"/>
                <w:b/>
                <w:bCs/>
              </w:rPr>
              <w:t>Emniyet Katsayısı :2.21</w:t>
            </w:r>
          </w:p>
        </w:tc>
        <w:tc>
          <w:tcPr>
            <w:tcW w:w="1900" w:type="dxa"/>
            <w:tcBorders>
              <w:top w:val="nil"/>
              <w:left w:val="nil"/>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r>
      <w:tr w:rsidR="00743999" w:rsidRPr="00B25167" w:rsidTr="005A3E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3999" w:rsidRPr="00B25167" w:rsidRDefault="00743999" w:rsidP="005A3E77">
            <w:pPr>
              <w:rPr>
                <w:rFonts w:ascii="Calibri" w:hAnsi="Calibri" w:cs="Calibri"/>
              </w:rPr>
            </w:pPr>
            <w:r w:rsidRPr="00B25167">
              <w:rPr>
                <w:rFonts w:ascii="Calibri" w:hAnsi="Calibri" w:cs="Calibri"/>
              </w:rPr>
              <w:t>3</w:t>
            </w:r>
          </w:p>
        </w:tc>
        <w:tc>
          <w:tcPr>
            <w:tcW w:w="4584" w:type="dxa"/>
            <w:tcBorders>
              <w:top w:val="nil"/>
              <w:left w:val="nil"/>
              <w:bottom w:val="single" w:sz="4" w:space="0" w:color="auto"/>
              <w:right w:val="single" w:sz="4" w:space="0" w:color="auto"/>
            </w:tcBorders>
            <w:shd w:val="clear" w:color="auto" w:fill="auto"/>
            <w:noWrap/>
            <w:vAlign w:val="center"/>
            <w:hideMark/>
          </w:tcPr>
          <w:p w:rsidR="00743999" w:rsidRPr="00B25167" w:rsidRDefault="00743999" w:rsidP="005A3E77">
            <w:pPr>
              <w:rPr>
                <w:rFonts w:ascii="Calibri" w:hAnsi="Calibri" w:cs="Calibri"/>
                <w:b/>
                <w:bCs/>
              </w:rPr>
            </w:pPr>
            <w:r w:rsidRPr="00B25167">
              <w:rPr>
                <w:rFonts w:ascii="Calibri" w:hAnsi="Calibri" w:cs="Calibri"/>
                <w:b/>
                <w:bCs/>
              </w:rPr>
              <w:t>0.6/1 kV YVV (NYY) KABLO</w:t>
            </w:r>
          </w:p>
        </w:tc>
        <w:tc>
          <w:tcPr>
            <w:tcW w:w="1900" w:type="dxa"/>
            <w:tcBorders>
              <w:top w:val="nil"/>
              <w:left w:val="nil"/>
              <w:bottom w:val="single" w:sz="4" w:space="0" w:color="auto"/>
              <w:right w:val="single" w:sz="4" w:space="0" w:color="auto"/>
            </w:tcBorders>
            <w:shd w:val="clear" w:color="auto" w:fill="auto"/>
            <w:noWrap/>
            <w:vAlign w:val="center"/>
            <w:hideMark/>
          </w:tcPr>
          <w:p w:rsidR="00743999" w:rsidRPr="00B25167" w:rsidRDefault="00743999" w:rsidP="005A3E77">
            <w:pPr>
              <w:rPr>
                <w:rFonts w:ascii="Calibri" w:hAnsi="Calibri" w:cs="Calibri"/>
                <w:b/>
                <w:bCs/>
              </w:rPr>
            </w:pPr>
            <w:r w:rsidRPr="00B25167">
              <w:rPr>
                <w:rFonts w:ascii="Calibri" w:hAnsi="Calibri" w:cs="Calibri"/>
                <w:b/>
                <w:bC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r>
      <w:tr w:rsidR="00743999" w:rsidRPr="00B25167" w:rsidTr="005A3E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3999" w:rsidRPr="00B25167" w:rsidRDefault="00743999" w:rsidP="005A3E77">
            <w:pPr>
              <w:rPr>
                <w:rFonts w:ascii="Calibri" w:hAnsi="Calibri" w:cs="Calibri"/>
              </w:rPr>
            </w:pPr>
            <w:r w:rsidRPr="00B25167">
              <w:rPr>
                <w:rFonts w:ascii="Calibri" w:hAnsi="Calibri" w:cs="Calibri"/>
              </w:rPr>
              <w:t>4</w:t>
            </w:r>
          </w:p>
        </w:tc>
        <w:tc>
          <w:tcPr>
            <w:tcW w:w="4584" w:type="dxa"/>
            <w:tcBorders>
              <w:top w:val="nil"/>
              <w:left w:val="nil"/>
              <w:bottom w:val="single" w:sz="4" w:space="0" w:color="auto"/>
              <w:right w:val="single" w:sz="4" w:space="0" w:color="auto"/>
            </w:tcBorders>
            <w:shd w:val="clear" w:color="auto" w:fill="auto"/>
            <w:noWrap/>
            <w:vAlign w:val="center"/>
            <w:hideMark/>
          </w:tcPr>
          <w:p w:rsidR="00743999" w:rsidRPr="00B25167" w:rsidRDefault="00743999" w:rsidP="005A3E77">
            <w:pPr>
              <w:rPr>
                <w:rFonts w:ascii="Calibri" w:hAnsi="Calibri" w:cs="Calibri"/>
                <w:b/>
                <w:bCs/>
              </w:rPr>
            </w:pPr>
            <w:r w:rsidRPr="00B25167">
              <w:rPr>
                <w:rFonts w:ascii="Calibri" w:hAnsi="Calibri" w:cs="Calibri"/>
                <w:b/>
                <w:bCs/>
              </w:rPr>
              <w:t>36 kV XLPE Yalıtkalı O.G  KABLO</w:t>
            </w:r>
          </w:p>
        </w:tc>
        <w:tc>
          <w:tcPr>
            <w:tcW w:w="1900" w:type="dxa"/>
            <w:tcBorders>
              <w:top w:val="nil"/>
              <w:left w:val="nil"/>
              <w:bottom w:val="single" w:sz="4" w:space="0" w:color="auto"/>
              <w:right w:val="single" w:sz="4" w:space="0" w:color="auto"/>
            </w:tcBorders>
            <w:shd w:val="clear" w:color="auto" w:fill="auto"/>
            <w:noWrap/>
            <w:vAlign w:val="center"/>
            <w:hideMark/>
          </w:tcPr>
          <w:p w:rsidR="00743999" w:rsidRPr="00B25167" w:rsidRDefault="00743999" w:rsidP="005A3E77">
            <w:pPr>
              <w:rPr>
                <w:rFonts w:ascii="Calibri" w:hAnsi="Calibri" w:cs="Calibri"/>
                <w:b/>
                <w:bCs/>
              </w:rPr>
            </w:pPr>
            <w:r w:rsidRPr="00B25167">
              <w:rPr>
                <w:rFonts w:ascii="Calibri" w:hAnsi="Calibri" w:cs="Calibri"/>
                <w:b/>
                <w:bC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r>
      <w:tr w:rsidR="00743999" w:rsidRPr="00B25167" w:rsidTr="005A3E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3999" w:rsidRPr="00B25167" w:rsidRDefault="00743999" w:rsidP="005A3E77">
            <w:pPr>
              <w:rPr>
                <w:rFonts w:ascii="Calibri" w:hAnsi="Calibri" w:cs="Calibri"/>
              </w:rPr>
            </w:pPr>
            <w:r w:rsidRPr="00B25167">
              <w:rPr>
                <w:rFonts w:ascii="Calibri" w:hAnsi="Calibri" w:cs="Calibri"/>
              </w:rPr>
              <w:t>5</w:t>
            </w:r>
          </w:p>
        </w:tc>
        <w:tc>
          <w:tcPr>
            <w:tcW w:w="4584" w:type="dxa"/>
            <w:tcBorders>
              <w:top w:val="nil"/>
              <w:left w:val="nil"/>
              <w:bottom w:val="single" w:sz="4" w:space="0" w:color="auto"/>
              <w:right w:val="single" w:sz="4" w:space="0" w:color="auto"/>
            </w:tcBorders>
            <w:shd w:val="clear" w:color="auto" w:fill="auto"/>
            <w:vAlign w:val="center"/>
            <w:hideMark/>
          </w:tcPr>
          <w:p w:rsidR="00743999" w:rsidRPr="00B25167" w:rsidRDefault="00743999" w:rsidP="005A3E77">
            <w:pPr>
              <w:jc w:val="both"/>
              <w:rPr>
                <w:rFonts w:ascii="Calibri" w:hAnsi="Calibri" w:cs="Calibri"/>
                <w:b/>
                <w:bCs/>
              </w:rPr>
            </w:pPr>
            <w:r w:rsidRPr="00B25167">
              <w:rPr>
                <w:rFonts w:ascii="Calibri" w:hAnsi="Calibri" w:cs="Calibri"/>
                <w:b/>
                <w:bCs/>
              </w:rPr>
              <w:t xml:space="preserve">Trafolar </w:t>
            </w:r>
          </w:p>
        </w:tc>
        <w:tc>
          <w:tcPr>
            <w:tcW w:w="1900" w:type="dxa"/>
            <w:tcBorders>
              <w:top w:val="nil"/>
              <w:left w:val="nil"/>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r>
      <w:tr w:rsidR="00743999" w:rsidRPr="00B25167" w:rsidTr="005A3E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3999" w:rsidRPr="00B25167" w:rsidRDefault="00743999" w:rsidP="005A3E77">
            <w:pPr>
              <w:rPr>
                <w:rFonts w:ascii="Calibri" w:hAnsi="Calibri" w:cs="Calibri"/>
              </w:rPr>
            </w:pPr>
            <w:r w:rsidRPr="00B25167">
              <w:rPr>
                <w:rFonts w:ascii="Calibri" w:hAnsi="Calibri" w:cs="Calibri"/>
              </w:rPr>
              <w:t> </w:t>
            </w:r>
          </w:p>
        </w:tc>
        <w:tc>
          <w:tcPr>
            <w:tcW w:w="4584" w:type="dxa"/>
            <w:tcBorders>
              <w:top w:val="nil"/>
              <w:left w:val="nil"/>
              <w:bottom w:val="single" w:sz="4" w:space="0" w:color="auto"/>
              <w:right w:val="single" w:sz="4" w:space="0" w:color="auto"/>
            </w:tcBorders>
            <w:shd w:val="clear" w:color="auto" w:fill="auto"/>
            <w:vAlign w:val="center"/>
            <w:hideMark/>
          </w:tcPr>
          <w:p w:rsidR="00743999" w:rsidRPr="00B25167" w:rsidRDefault="00743999" w:rsidP="005A3E77">
            <w:pPr>
              <w:jc w:val="both"/>
              <w:rPr>
                <w:rFonts w:ascii="Calibri" w:hAnsi="Calibri" w:cs="Calibri"/>
                <w:b/>
                <w:bCs/>
              </w:rPr>
            </w:pPr>
            <w:r w:rsidRPr="00B25167">
              <w:rPr>
                <w:rFonts w:ascii="Calibri" w:hAnsi="Calibri" w:cs="Calibri"/>
                <w:b/>
                <w:bCs/>
              </w:rPr>
              <w:t>17.5 Kv Trafolar</w:t>
            </w:r>
          </w:p>
        </w:tc>
        <w:tc>
          <w:tcPr>
            <w:tcW w:w="1900" w:type="dxa"/>
            <w:tcBorders>
              <w:top w:val="nil"/>
              <w:left w:val="nil"/>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r>
      <w:tr w:rsidR="00743999" w:rsidRPr="00B25167" w:rsidTr="005A3E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3999" w:rsidRPr="00B25167" w:rsidRDefault="00743999" w:rsidP="005A3E77">
            <w:pPr>
              <w:rPr>
                <w:rFonts w:ascii="Calibri" w:hAnsi="Calibri" w:cs="Calibri"/>
              </w:rPr>
            </w:pPr>
            <w:r w:rsidRPr="00B25167">
              <w:rPr>
                <w:rFonts w:ascii="Calibri" w:hAnsi="Calibri" w:cs="Calibri"/>
              </w:rPr>
              <w:t> </w:t>
            </w:r>
          </w:p>
        </w:tc>
        <w:tc>
          <w:tcPr>
            <w:tcW w:w="4584" w:type="dxa"/>
            <w:tcBorders>
              <w:top w:val="nil"/>
              <w:left w:val="nil"/>
              <w:bottom w:val="single" w:sz="4" w:space="0" w:color="auto"/>
              <w:right w:val="single" w:sz="4" w:space="0" w:color="auto"/>
            </w:tcBorders>
            <w:shd w:val="clear" w:color="auto" w:fill="auto"/>
            <w:vAlign w:val="center"/>
            <w:hideMark/>
          </w:tcPr>
          <w:p w:rsidR="00743999" w:rsidRPr="00B25167" w:rsidRDefault="00743999" w:rsidP="005A3E77">
            <w:pPr>
              <w:jc w:val="both"/>
              <w:rPr>
                <w:rFonts w:ascii="Calibri" w:hAnsi="Calibri" w:cs="Calibri"/>
                <w:b/>
                <w:bCs/>
              </w:rPr>
            </w:pPr>
            <w:r w:rsidRPr="00B25167">
              <w:rPr>
                <w:rFonts w:ascii="Calibri" w:hAnsi="Calibri" w:cs="Calibri"/>
                <w:b/>
                <w:bCs/>
              </w:rPr>
              <w:t>36 Kv Trafolar</w:t>
            </w:r>
          </w:p>
        </w:tc>
        <w:tc>
          <w:tcPr>
            <w:tcW w:w="1900" w:type="dxa"/>
            <w:tcBorders>
              <w:top w:val="nil"/>
              <w:left w:val="nil"/>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r>
      <w:tr w:rsidR="00743999" w:rsidRPr="00B25167" w:rsidTr="005A3E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3999" w:rsidRPr="00B25167" w:rsidRDefault="00743999" w:rsidP="005A3E77">
            <w:pPr>
              <w:rPr>
                <w:rFonts w:ascii="Calibri" w:hAnsi="Calibri" w:cs="Calibri"/>
              </w:rPr>
            </w:pPr>
            <w:r w:rsidRPr="00B25167">
              <w:rPr>
                <w:rFonts w:ascii="Calibri" w:hAnsi="Calibri" w:cs="Calibri"/>
              </w:rPr>
              <w:t>6</w:t>
            </w:r>
          </w:p>
        </w:tc>
        <w:tc>
          <w:tcPr>
            <w:tcW w:w="4584" w:type="dxa"/>
            <w:tcBorders>
              <w:top w:val="nil"/>
              <w:left w:val="nil"/>
              <w:bottom w:val="single" w:sz="4" w:space="0" w:color="auto"/>
              <w:right w:val="single" w:sz="4" w:space="0" w:color="auto"/>
            </w:tcBorders>
            <w:shd w:val="clear" w:color="auto" w:fill="auto"/>
            <w:vAlign w:val="center"/>
            <w:hideMark/>
          </w:tcPr>
          <w:p w:rsidR="00743999" w:rsidRPr="00B25167" w:rsidRDefault="00743999" w:rsidP="005A3E77">
            <w:pPr>
              <w:jc w:val="both"/>
              <w:rPr>
                <w:rFonts w:ascii="Calibri" w:hAnsi="Calibri" w:cs="Calibri"/>
                <w:b/>
                <w:bCs/>
              </w:rPr>
            </w:pPr>
            <w:r w:rsidRPr="00B25167">
              <w:rPr>
                <w:rFonts w:ascii="Calibri" w:hAnsi="Calibri" w:cs="Calibri"/>
                <w:b/>
                <w:bCs/>
              </w:rPr>
              <w:t>Kesiciler</w:t>
            </w:r>
          </w:p>
        </w:tc>
        <w:tc>
          <w:tcPr>
            <w:tcW w:w="1900" w:type="dxa"/>
            <w:tcBorders>
              <w:top w:val="nil"/>
              <w:left w:val="nil"/>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r>
      <w:tr w:rsidR="00743999" w:rsidRPr="00B25167" w:rsidTr="005A3E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3999" w:rsidRPr="00B25167" w:rsidRDefault="00743999" w:rsidP="005A3E77">
            <w:pPr>
              <w:rPr>
                <w:rFonts w:ascii="Calibri" w:hAnsi="Calibri" w:cs="Calibri"/>
              </w:rPr>
            </w:pPr>
            <w:r w:rsidRPr="00B25167">
              <w:rPr>
                <w:rFonts w:ascii="Calibri" w:hAnsi="Calibri" w:cs="Calibri"/>
              </w:rPr>
              <w:t>7</w:t>
            </w:r>
          </w:p>
        </w:tc>
        <w:tc>
          <w:tcPr>
            <w:tcW w:w="4584" w:type="dxa"/>
            <w:tcBorders>
              <w:top w:val="nil"/>
              <w:left w:val="nil"/>
              <w:bottom w:val="single" w:sz="4" w:space="0" w:color="auto"/>
              <w:right w:val="single" w:sz="4" w:space="0" w:color="auto"/>
            </w:tcBorders>
            <w:shd w:val="clear" w:color="auto" w:fill="auto"/>
            <w:vAlign w:val="center"/>
            <w:hideMark/>
          </w:tcPr>
          <w:p w:rsidR="00743999" w:rsidRPr="00B25167" w:rsidRDefault="00743999" w:rsidP="005A3E77">
            <w:pPr>
              <w:jc w:val="both"/>
              <w:rPr>
                <w:rFonts w:ascii="Calibri" w:hAnsi="Calibri" w:cs="Calibri"/>
                <w:b/>
                <w:bCs/>
              </w:rPr>
            </w:pPr>
            <w:r w:rsidRPr="00B25167">
              <w:rPr>
                <w:rFonts w:ascii="Calibri" w:hAnsi="Calibri" w:cs="Calibri"/>
                <w:b/>
                <w:bCs/>
              </w:rPr>
              <w:t>AG Saha Dağıtım Kutuları (Box)</w:t>
            </w:r>
          </w:p>
        </w:tc>
        <w:tc>
          <w:tcPr>
            <w:tcW w:w="1900" w:type="dxa"/>
            <w:tcBorders>
              <w:top w:val="nil"/>
              <w:left w:val="nil"/>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r>
      <w:tr w:rsidR="00743999" w:rsidRPr="00B25167" w:rsidTr="005A3E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3999" w:rsidRPr="00B25167" w:rsidRDefault="00743999" w:rsidP="005A3E77">
            <w:pPr>
              <w:rPr>
                <w:rFonts w:ascii="Calibri" w:hAnsi="Calibri" w:cs="Calibri"/>
              </w:rPr>
            </w:pPr>
            <w:r w:rsidRPr="00B25167">
              <w:rPr>
                <w:rFonts w:ascii="Calibri" w:hAnsi="Calibri" w:cs="Calibri"/>
              </w:rPr>
              <w:t> </w:t>
            </w:r>
          </w:p>
        </w:tc>
        <w:tc>
          <w:tcPr>
            <w:tcW w:w="4584" w:type="dxa"/>
            <w:tcBorders>
              <w:top w:val="nil"/>
              <w:left w:val="nil"/>
              <w:bottom w:val="single" w:sz="4" w:space="0" w:color="auto"/>
              <w:right w:val="single" w:sz="4" w:space="0" w:color="auto"/>
            </w:tcBorders>
            <w:shd w:val="clear" w:color="auto" w:fill="auto"/>
            <w:vAlign w:val="center"/>
            <w:hideMark/>
          </w:tcPr>
          <w:p w:rsidR="00743999" w:rsidRPr="00B25167" w:rsidRDefault="00743999" w:rsidP="005A3E77">
            <w:pPr>
              <w:jc w:val="both"/>
              <w:rPr>
                <w:rFonts w:ascii="Calibri" w:hAnsi="Calibri" w:cs="Calibri"/>
                <w:b/>
                <w:bCs/>
              </w:rPr>
            </w:pPr>
            <w:r w:rsidRPr="00B25167">
              <w:rPr>
                <w:rFonts w:ascii="Calibri" w:hAnsi="Calibri" w:cs="Calibri"/>
                <w:b/>
                <w:bCs/>
              </w:rPr>
              <w:t>Galvanizli Saha Dağıtım Kutusu</w:t>
            </w:r>
          </w:p>
        </w:tc>
        <w:tc>
          <w:tcPr>
            <w:tcW w:w="1900" w:type="dxa"/>
            <w:tcBorders>
              <w:top w:val="nil"/>
              <w:left w:val="nil"/>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r>
      <w:tr w:rsidR="00743999" w:rsidRPr="00B25167" w:rsidTr="005A3E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3999" w:rsidRPr="00B25167" w:rsidRDefault="00743999" w:rsidP="005A3E77">
            <w:pPr>
              <w:rPr>
                <w:rFonts w:ascii="Calibri" w:hAnsi="Calibri" w:cs="Calibri"/>
              </w:rPr>
            </w:pPr>
            <w:r w:rsidRPr="00B25167">
              <w:rPr>
                <w:rFonts w:ascii="Calibri" w:hAnsi="Calibri" w:cs="Calibri"/>
              </w:rPr>
              <w:t>8</w:t>
            </w:r>
          </w:p>
        </w:tc>
        <w:tc>
          <w:tcPr>
            <w:tcW w:w="4584" w:type="dxa"/>
            <w:tcBorders>
              <w:top w:val="nil"/>
              <w:left w:val="nil"/>
              <w:bottom w:val="single" w:sz="4" w:space="0" w:color="auto"/>
              <w:right w:val="single" w:sz="4" w:space="0" w:color="auto"/>
            </w:tcBorders>
            <w:shd w:val="clear" w:color="auto" w:fill="auto"/>
            <w:vAlign w:val="center"/>
            <w:hideMark/>
          </w:tcPr>
          <w:p w:rsidR="00743999" w:rsidRPr="00B25167" w:rsidRDefault="00743999" w:rsidP="005A3E77">
            <w:pPr>
              <w:jc w:val="both"/>
              <w:rPr>
                <w:rFonts w:ascii="Calibri" w:hAnsi="Calibri" w:cs="Calibri"/>
                <w:b/>
                <w:bCs/>
              </w:rPr>
            </w:pPr>
            <w:r w:rsidRPr="00B25167">
              <w:rPr>
                <w:rFonts w:ascii="Calibri" w:hAnsi="Calibri" w:cs="Calibri"/>
                <w:b/>
                <w:bCs/>
              </w:rPr>
              <w:t>Alçak Gerilim Panoları(dahili ve harici)</w:t>
            </w:r>
          </w:p>
        </w:tc>
        <w:tc>
          <w:tcPr>
            <w:tcW w:w="1900" w:type="dxa"/>
            <w:tcBorders>
              <w:top w:val="nil"/>
              <w:left w:val="nil"/>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r>
      <w:tr w:rsidR="00743999" w:rsidRPr="00B25167" w:rsidTr="005A3E7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3999" w:rsidRPr="00B25167" w:rsidRDefault="00743999" w:rsidP="005A3E77">
            <w:pPr>
              <w:rPr>
                <w:rFonts w:ascii="Calibri" w:hAnsi="Calibri" w:cs="Calibri"/>
              </w:rPr>
            </w:pPr>
            <w:r w:rsidRPr="00B25167">
              <w:rPr>
                <w:rFonts w:ascii="Calibri" w:hAnsi="Calibri" w:cs="Calibri"/>
              </w:rPr>
              <w:t>9</w:t>
            </w:r>
          </w:p>
        </w:tc>
        <w:tc>
          <w:tcPr>
            <w:tcW w:w="4584" w:type="dxa"/>
            <w:tcBorders>
              <w:top w:val="nil"/>
              <w:left w:val="nil"/>
              <w:bottom w:val="single" w:sz="4" w:space="0" w:color="auto"/>
              <w:right w:val="single" w:sz="4" w:space="0" w:color="auto"/>
            </w:tcBorders>
            <w:shd w:val="clear" w:color="auto" w:fill="auto"/>
            <w:vAlign w:val="center"/>
            <w:hideMark/>
          </w:tcPr>
          <w:p w:rsidR="00743999" w:rsidRPr="00B25167" w:rsidRDefault="00743999" w:rsidP="005A3E77">
            <w:pPr>
              <w:jc w:val="both"/>
              <w:rPr>
                <w:rFonts w:ascii="Calibri" w:hAnsi="Calibri" w:cs="Calibri"/>
                <w:b/>
                <w:bCs/>
              </w:rPr>
            </w:pPr>
            <w:r w:rsidRPr="00B25167">
              <w:rPr>
                <w:rFonts w:ascii="Calibri" w:hAnsi="Calibri" w:cs="Calibri"/>
                <w:b/>
                <w:bCs/>
              </w:rPr>
              <w:t>Modüler tip / (MMMH-hd) Anahtarlama Üniteli Monoblok Beton Trafo Köşkleri</w:t>
            </w:r>
          </w:p>
        </w:tc>
        <w:tc>
          <w:tcPr>
            <w:tcW w:w="1900" w:type="dxa"/>
            <w:tcBorders>
              <w:top w:val="nil"/>
              <w:left w:val="nil"/>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r>
      <w:tr w:rsidR="00743999" w:rsidRPr="00B25167" w:rsidTr="005A3E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3999" w:rsidRPr="00B25167" w:rsidRDefault="00743999" w:rsidP="005A3E77">
            <w:pPr>
              <w:rPr>
                <w:rFonts w:ascii="Calibri" w:hAnsi="Calibri" w:cs="Calibri"/>
              </w:rPr>
            </w:pPr>
            <w:r w:rsidRPr="00B25167">
              <w:rPr>
                <w:rFonts w:ascii="Calibri" w:hAnsi="Calibri" w:cs="Calibri"/>
              </w:rPr>
              <w:t>10</w:t>
            </w:r>
          </w:p>
        </w:tc>
        <w:tc>
          <w:tcPr>
            <w:tcW w:w="4584" w:type="dxa"/>
            <w:tcBorders>
              <w:top w:val="nil"/>
              <w:left w:val="nil"/>
              <w:bottom w:val="single" w:sz="4" w:space="0" w:color="auto"/>
              <w:right w:val="single" w:sz="4" w:space="0" w:color="auto"/>
            </w:tcBorders>
            <w:shd w:val="clear" w:color="auto" w:fill="auto"/>
            <w:vAlign w:val="center"/>
            <w:hideMark/>
          </w:tcPr>
          <w:p w:rsidR="00743999" w:rsidRPr="00B25167" w:rsidRDefault="00743999" w:rsidP="005A3E77">
            <w:pPr>
              <w:jc w:val="both"/>
              <w:rPr>
                <w:rFonts w:ascii="Calibri" w:hAnsi="Calibri" w:cs="Calibri"/>
                <w:b/>
              </w:rPr>
            </w:pPr>
            <w:r w:rsidRPr="00B25167">
              <w:rPr>
                <w:rFonts w:ascii="Calibri" w:hAnsi="Calibri" w:cs="Calibri"/>
                <w:b/>
              </w:rPr>
              <w:t>Hava Yalıtımlı Metal Muhafazalı Mödüler Hücreler ( MMMH-hd)</w:t>
            </w:r>
          </w:p>
        </w:tc>
        <w:tc>
          <w:tcPr>
            <w:tcW w:w="1900" w:type="dxa"/>
            <w:tcBorders>
              <w:top w:val="nil"/>
              <w:left w:val="nil"/>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r>
      <w:tr w:rsidR="00743999" w:rsidRPr="00B25167" w:rsidTr="005A3E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3999" w:rsidRPr="00B25167" w:rsidRDefault="00743999" w:rsidP="005A3E77">
            <w:pPr>
              <w:rPr>
                <w:rFonts w:ascii="Calibri" w:hAnsi="Calibri" w:cs="Calibri"/>
              </w:rPr>
            </w:pPr>
            <w:r w:rsidRPr="00B25167">
              <w:rPr>
                <w:rFonts w:ascii="Calibri" w:hAnsi="Calibri" w:cs="Calibri"/>
              </w:rPr>
              <w:t>11</w:t>
            </w:r>
          </w:p>
        </w:tc>
        <w:tc>
          <w:tcPr>
            <w:tcW w:w="4584" w:type="dxa"/>
            <w:tcBorders>
              <w:top w:val="nil"/>
              <w:left w:val="nil"/>
              <w:bottom w:val="single" w:sz="4" w:space="0" w:color="auto"/>
              <w:right w:val="single" w:sz="4" w:space="0" w:color="auto"/>
            </w:tcBorders>
            <w:shd w:val="clear" w:color="auto" w:fill="auto"/>
            <w:vAlign w:val="center"/>
            <w:hideMark/>
          </w:tcPr>
          <w:p w:rsidR="00743999" w:rsidRPr="00B25167" w:rsidRDefault="00743999" w:rsidP="005A3E77">
            <w:pPr>
              <w:jc w:val="both"/>
              <w:rPr>
                <w:rFonts w:ascii="Calibri" w:hAnsi="Calibri" w:cs="Calibri"/>
                <w:b/>
              </w:rPr>
            </w:pPr>
            <w:r w:rsidRPr="00B25167">
              <w:rPr>
                <w:rFonts w:ascii="Calibri" w:hAnsi="Calibri" w:cs="Calibri"/>
                <w:b/>
              </w:rPr>
              <w:t>GAZ YALITIMLI METAL MUH. MOD. HÜCRELER</w:t>
            </w:r>
          </w:p>
        </w:tc>
        <w:tc>
          <w:tcPr>
            <w:tcW w:w="1900" w:type="dxa"/>
            <w:tcBorders>
              <w:top w:val="nil"/>
              <w:left w:val="nil"/>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r>
      <w:tr w:rsidR="00743999" w:rsidRPr="00B25167" w:rsidTr="005A3E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3999" w:rsidRPr="00B25167" w:rsidRDefault="00743999" w:rsidP="005A3E77">
            <w:pPr>
              <w:rPr>
                <w:rFonts w:ascii="Calibri" w:hAnsi="Calibri" w:cs="Calibri"/>
              </w:rPr>
            </w:pPr>
            <w:r w:rsidRPr="00B25167">
              <w:rPr>
                <w:rFonts w:ascii="Calibri" w:hAnsi="Calibri" w:cs="Calibri"/>
              </w:rPr>
              <w:t>12</w:t>
            </w:r>
          </w:p>
        </w:tc>
        <w:tc>
          <w:tcPr>
            <w:tcW w:w="4584" w:type="dxa"/>
            <w:tcBorders>
              <w:top w:val="nil"/>
              <w:left w:val="nil"/>
              <w:bottom w:val="single" w:sz="4" w:space="0" w:color="auto"/>
              <w:right w:val="single" w:sz="4" w:space="0" w:color="auto"/>
            </w:tcBorders>
            <w:shd w:val="clear" w:color="auto" w:fill="auto"/>
            <w:vAlign w:val="center"/>
            <w:hideMark/>
          </w:tcPr>
          <w:p w:rsidR="00743999" w:rsidRPr="00B25167" w:rsidRDefault="00743999" w:rsidP="005A3E77">
            <w:pPr>
              <w:rPr>
                <w:rFonts w:ascii="Calibri" w:hAnsi="Calibri" w:cs="Calibri"/>
                <w:b/>
                <w:bCs/>
              </w:rPr>
            </w:pPr>
            <w:r w:rsidRPr="00B25167">
              <w:rPr>
                <w:rFonts w:ascii="Calibri" w:hAnsi="Calibri" w:cs="Calibri"/>
                <w:b/>
                <w:bCs/>
              </w:rPr>
              <w:t>AG iletken</w:t>
            </w:r>
          </w:p>
        </w:tc>
        <w:tc>
          <w:tcPr>
            <w:tcW w:w="1900" w:type="dxa"/>
            <w:tcBorders>
              <w:top w:val="nil"/>
              <w:left w:val="nil"/>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r>
      <w:tr w:rsidR="00743999" w:rsidRPr="00B25167" w:rsidTr="005A3E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3999" w:rsidRPr="00B25167" w:rsidRDefault="00743999" w:rsidP="005A3E77">
            <w:pPr>
              <w:rPr>
                <w:rFonts w:ascii="Calibri" w:hAnsi="Calibri" w:cs="Calibri"/>
              </w:rPr>
            </w:pPr>
            <w:r w:rsidRPr="00B25167">
              <w:rPr>
                <w:rFonts w:ascii="Calibri" w:hAnsi="Calibri" w:cs="Calibri"/>
              </w:rPr>
              <w:t>13</w:t>
            </w:r>
          </w:p>
        </w:tc>
        <w:tc>
          <w:tcPr>
            <w:tcW w:w="4584" w:type="dxa"/>
            <w:tcBorders>
              <w:top w:val="nil"/>
              <w:left w:val="nil"/>
              <w:bottom w:val="single" w:sz="4" w:space="0" w:color="auto"/>
              <w:right w:val="single" w:sz="4" w:space="0" w:color="auto"/>
            </w:tcBorders>
            <w:shd w:val="clear" w:color="auto" w:fill="auto"/>
            <w:vAlign w:val="center"/>
            <w:hideMark/>
          </w:tcPr>
          <w:p w:rsidR="00743999" w:rsidRPr="00B25167" w:rsidRDefault="00743999" w:rsidP="005A3E77">
            <w:pPr>
              <w:rPr>
                <w:rFonts w:ascii="Calibri" w:hAnsi="Calibri" w:cs="Calibri"/>
                <w:b/>
                <w:bCs/>
              </w:rPr>
            </w:pPr>
            <w:r w:rsidRPr="00B25167">
              <w:rPr>
                <w:rFonts w:ascii="Calibri" w:hAnsi="Calibri" w:cs="Calibri"/>
                <w:b/>
                <w:bCs/>
              </w:rPr>
              <w:t>OG iletken</w:t>
            </w:r>
          </w:p>
        </w:tc>
        <w:tc>
          <w:tcPr>
            <w:tcW w:w="1900" w:type="dxa"/>
            <w:tcBorders>
              <w:top w:val="nil"/>
              <w:left w:val="nil"/>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r>
      <w:tr w:rsidR="00743999" w:rsidRPr="00B25167" w:rsidTr="005A3E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3999" w:rsidRPr="00B25167" w:rsidRDefault="00743999" w:rsidP="005A3E77">
            <w:pPr>
              <w:rPr>
                <w:rFonts w:ascii="Calibri" w:hAnsi="Calibri" w:cs="Calibri"/>
              </w:rPr>
            </w:pPr>
            <w:r w:rsidRPr="00B25167">
              <w:rPr>
                <w:rFonts w:ascii="Calibri" w:hAnsi="Calibri" w:cs="Calibri"/>
              </w:rPr>
              <w:t>14</w:t>
            </w:r>
          </w:p>
        </w:tc>
        <w:tc>
          <w:tcPr>
            <w:tcW w:w="4584" w:type="dxa"/>
            <w:tcBorders>
              <w:top w:val="nil"/>
              <w:left w:val="nil"/>
              <w:bottom w:val="single" w:sz="4" w:space="0" w:color="auto"/>
              <w:right w:val="single" w:sz="4" w:space="0" w:color="auto"/>
            </w:tcBorders>
            <w:shd w:val="clear" w:color="auto" w:fill="auto"/>
            <w:vAlign w:val="center"/>
            <w:hideMark/>
          </w:tcPr>
          <w:p w:rsidR="00743999" w:rsidRPr="00B25167" w:rsidRDefault="00743999" w:rsidP="005A3E77">
            <w:pPr>
              <w:rPr>
                <w:rFonts w:ascii="Calibri" w:hAnsi="Calibri" w:cs="Calibri"/>
                <w:b/>
                <w:bCs/>
              </w:rPr>
            </w:pPr>
            <w:r w:rsidRPr="00B25167">
              <w:rPr>
                <w:rFonts w:ascii="Calibri" w:hAnsi="Calibri" w:cs="Calibri"/>
                <w:b/>
                <w:bCs/>
              </w:rPr>
              <w:t>Aydınlatma     Direkleri</w:t>
            </w:r>
          </w:p>
        </w:tc>
        <w:tc>
          <w:tcPr>
            <w:tcW w:w="1900" w:type="dxa"/>
            <w:tcBorders>
              <w:top w:val="nil"/>
              <w:left w:val="nil"/>
              <w:bottom w:val="single" w:sz="4" w:space="0" w:color="auto"/>
              <w:right w:val="single" w:sz="4" w:space="0" w:color="auto"/>
            </w:tcBorders>
            <w:shd w:val="clear" w:color="auto" w:fill="auto"/>
            <w:noWrap/>
            <w:vAlign w:val="bottom"/>
            <w:hideMark/>
          </w:tcPr>
          <w:p w:rsidR="00743999" w:rsidRPr="00B25167" w:rsidRDefault="00743999" w:rsidP="005A3E77">
            <w:pPr>
              <w:jc w:val="center"/>
              <w:rPr>
                <w:rFonts w:ascii="Calibri" w:hAnsi="Calibri" w:cs="Calibri"/>
              </w:rPr>
            </w:pPr>
            <w:r w:rsidRPr="00B25167">
              <w:rPr>
                <w:rFonts w:ascii="Calibri" w:hAnsi="Calibri" w:cs="Calibri"/>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743999" w:rsidRPr="00B25167" w:rsidRDefault="00743999" w:rsidP="005A3E77">
            <w:pPr>
              <w:jc w:val="center"/>
              <w:rPr>
                <w:rFonts w:ascii="Calibri" w:hAnsi="Calibri" w:cs="Calibri"/>
              </w:rPr>
            </w:pPr>
            <w:r w:rsidRPr="00B25167">
              <w:rPr>
                <w:rFonts w:ascii="Calibri" w:hAnsi="Calibri" w:cs="Calibri"/>
              </w:rPr>
              <w:t> </w:t>
            </w:r>
          </w:p>
        </w:tc>
      </w:tr>
    </w:tbl>
    <w:p w:rsidR="00743999" w:rsidRPr="00B25167" w:rsidRDefault="00743999" w:rsidP="00743999">
      <w:pPr>
        <w:outlineLvl w:val="0"/>
        <w:rPr>
          <w:rFonts w:ascii="Arial" w:hAnsi="Arial" w:cs="Arial"/>
          <w:b/>
        </w:rPr>
      </w:pPr>
    </w:p>
    <w:p w:rsidR="00743999" w:rsidRDefault="00743999" w:rsidP="003B1561">
      <w:pPr>
        <w:jc w:val="both"/>
        <w:outlineLvl w:val="0"/>
        <w:rPr>
          <w:rFonts w:ascii="Arial" w:hAnsi="Arial" w:cs="Arial"/>
          <w:b/>
        </w:rPr>
      </w:pPr>
      <w:r w:rsidRPr="00B25167">
        <w:rPr>
          <w:rFonts w:ascii="Arial" w:hAnsi="Arial" w:cs="Arial"/>
          <w:b/>
        </w:rPr>
        <w:t>Açıklama : Yukarıda yazan malzemeler için ihzarat ödemesi yapılacak olunup. Bedel hesaplaması uygulama yılının bir önceki yılına ait ( 201</w:t>
      </w:r>
      <w:r w:rsidR="0025154B">
        <w:rPr>
          <w:rFonts w:ascii="Arial" w:hAnsi="Arial" w:cs="Arial"/>
          <w:b/>
        </w:rPr>
        <w:t>8</w:t>
      </w:r>
      <w:r w:rsidRPr="00B25167">
        <w:rPr>
          <w:rFonts w:ascii="Arial" w:hAnsi="Arial" w:cs="Arial"/>
          <w:b/>
        </w:rPr>
        <w:t xml:space="preserve"> yılı için 201</w:t>
      </w:r>
      <w:r w:rsidR="0025154B">
        <w:rPr>
          <w:rFonts w:ascii="Arial" w:hAnsi="Arial" w:cs="Arial"/>
          <w:b/>
        </w:rPr>
        <w:t>7 Tedaş Birim Fi</w:t>
      </w:r>
      <w:r w:rsidRPr="00B25167">
        <w:rPr>
          <w:rFonts w:ascii="Arial" w:hAnsi="Arial" w:cs="Arial"/>
          <w:b/>
        </w:rPr>
        <w:t>yat Kitabından) Tedaş Birim Fiyat Kitabında yer alan fiyatların %80’i üzerinden hesaplanacaktır</w:t>
      </w:r>
      <w:r w:rsidR="003B1561">
        <w:rPr>
          <w:rFonts w:ascii="Arial" w:hAnsi="Arial" w:cs="Arial"/>
          <w:b/>
        </w:rPr>
        <w:t>.</w:t>
      </w:r>
    </w:p>
    <w:p w:rsidR="00743999" w:rsidRDefault="00743999" w:rsidP="00743999">
      <w:pPr>
        <w:outlineLvl w:val="0"/>
        <w:rPr>
          <w:rFonts w:ascii="Arial" w:hAnsi="Arial" w:cs="Arial"/>
          <w:b/>
        </w:rPr>
      </w:pPr>
      <w:bookmarkStart w:id="143" w:name="_GoBack"/>
      <w:bookmarkEnd w:id="143"/>
    </w:p>
    <w:p w:rsidR="00743999" w:rsidRDefault="00743999" w:rsidP="00CE72CC">
      <w:pPr>
        <w:outlineLvl w:val="0"/>
        <w:rPr>
          <w:rFonts w:ascii="Arial" w:hAnsi="Arial" w:cs="Arial"/>
          <w:b/>
          <w:color w:val="000000" w:themeColor="text1"/>
        </w:rPr>
      </w:pPr>
    </w:p>
    <w:p w:rsidR="00743999" w:rsidRDefault="00743999" w:rsidP="00CE72CC">
      <w:pPr>
        <w:outlineLvl w:val="0"/>
        <w:rPr>
          <w:rFonts w:ascii="Arial" w:hAnsi="Arial" w:cs="Arial"/>
          <w:b/>
          <w:color w:val="000000" w:themeColor="text1"/>
        </w:rPr>
      </w:pPr>
    </w:p>
    <w:p w:rsidR="00743999" w:rsidRDefault="00743999" w:rsidP="00CE72CC">
      <w:pPr>
        <w:outlineLvl w:val="0"/>
        <w:rPr>
          <w:rFonts w:ascii="Arial" w:hAnsi="Arial" w:cs="Arial"/>
          <w:b/>
          <w:color w:val="000000" w:themeColor="text1"/>
        </w:rPr>
      </w:pPr>
    </w:p>
    <w:p w:rsidR="00743999" w:rsidRDefault="00743999" w:rsidP="00CE72CC">
      <w:pPr>
        <w:outlineLvl w:val="0"/>
        <w:rPr>
          <w:rFonts w:ascii="Arial" w:hAnsi="Arial" w:cs="Arial"/>
          <w:b/>
          <w:color w:val="000000" w:themeColor="text1"/>
        </w:rPr>
      </w:pPr>
    </w:p>
    <w:p w:rsidR="003519BB" w:rsidRDefault="003519BB" w:rsidP="00CE72CC">
      <w:pPr>
        <w:outlineLvl w:val="0"/>
        <w:rPr>
          <w:rFonts w:ascii="Arial" w:hAnsi="Arial" w:cs="Arial"/>
          <w:b/>
          <w:color w:val="000000" w:themeColor="text1"/>
        </w:rPr>
      </w:pPr>
    </w:p>
    <w:p w:rsidR="00743999" w:rsidRDefault="00743999" w:rsidP="00CE72CC">
      <w:pPr>
        <w:outlineLvl w:val="0"/>
        <w:rPr>
          <w:rFonts w:ascii="Arial" w:hAnsi="Arial" w:cs="Arial"/>
          <w:b/>
          <w:color w:val="000000" w:themeColor="text1"/>
        </w:rPr>
      </w:pPr>
    </w:p>
    <w:p w:rsidR="00743999" w:rsidRDefault="00743999" w:rsidP="00CE72CC">
      <w:pPr>
        <w:outlineLvl w:val="0"/>
        <w:rPr>
          <w:rFonts w:ascii="Arial" w:hAnsi="Arial" w:cs="Arial"/>
          <w:b/>
          <w:color w:val="000000" w:themeColor="text1"/>
        </w:rPr>
      </w:pPr>
    </w:p>
    <w:p w:rsidR="00743999" w:rsidRDefault="00743999" w:rsidP="00CE72CC">
      <w:pPr>
        <w:outlineLvl w:val="0"/>
        <w:rPr>
          <w:rFonts w:ascii="Arial" w:hAnsi="Arial" w:cs="Arial"/>
          <w:b/>
          <w:color w:val="000000" w:themeColor="text1"/>
        </w:rPr>
      </w:pPr>
    </w:p>
    <w:p w:rsidR="00743999" w:rsidRDefault="00743999" w:rsidP="00CE72CC">
      <w:pPr>
        <w:outlineLvl w:val="0"/>
        <w:rPr>
          <w:rFonts w:ascii="Arial" w:hAnsi="Arial" w:cs="Arial"/>
          <w:b/>
          <w:color w:val="000000" w:themeColor="text1"/>
        </w:rPr>
      </w:pPr>
    </w:p>
    <w:p w:rsidR="00743999" w:rsidRDefault="00743999" w:rsidP="00CE72CC">
      <w:pPr>
        <w:outlineLvl w:val="0"/>
        <w:rPr>
          <w:rFonts w:ascii="Arial" w:hAnsi="Arial" w:cs="Arial"/>
          <w:b/>
          <w:color w:val="000000" w:themeColor="text1"/>
        </w:rPr>
      </w:pPr>
    </w:p>
    <w:bookmarkEnd w:id="142"/>
    <w:p w:rsidR="00BD6C99" w:rsidRDefault="00BD6C99" w:rsidP="00CE72CC">
      <w:pPr>
        <w:outlineLvl w:val="0"/>
        <w:rPr>
          <w:rFonts w:ascii="Arial" w:hAnsi="Arial" w:cs="Arial"/>
          <w:b/>
          <w:color w:val="000000" w:themeColor="text1"/>
        </w:rPr>
      </w:pPr>
    </w:p>
    <w:sectPr w:rsidR="00BD6C99" w:rsidSect="006B5D7F">
      <w:footerReference w:type="even" r:id="rId15"/>
      <w:footerReference w:type="default" r:id="rId16"/>
      <w:endnotePr>
        <w:numFmt w:val="decimal"/>
      </w:endnotePr>
      <w:pgSz w:w="11906" w:h="16838"/>
      <w:pgMar w:top="1276" w:right="991" w:bottom="1134" w:left="1418" w:header="567" w:footer="720" w:gutter="0"/>
      <w:pgNumType w:fmt="numberInDash"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4386" w:rsidRDefault="009D4386">
      <w:r>
        <w:separator/>
      </w:r>
    </w:p>
  </w:endnote>
  <w:endnote w:type="continuationSeparator" w:id="1">
    <w:p w:rsidR="009D4386" w:rsidRDefault="009D43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2AFF" w:usb1="C000247B" w:usb2="00000009" w:usb3="00000000" w:csb0="000001FF" w:csb1="00000000"/>
  </w:font>
  <w:font w:name="Arial TUR">
    <w:panose1 w:val="020B0604020202020204"/>
    <w:charset w:val="A2"/>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08D" w:rsidRDefault="00615760" w:rsidP="0046598D">
    <w:pPr>
      <w:pStyle w:val="Altbilgi"/>
      <w:framePr w:wrap="around" w:vAnchor="text" w:hAnchor="margin" w:xAlign="center" w:y="1"/>
      <w:rPr>
        <w:rStyle w:val="SayfaNumaras"/>
      </w:rPr>
    </w:pPr>
    <w:r>
      <w:rPr>
        <w:rStyle w:val="SayfaNumaras"/>
      </w:rPr>
      <w:fldChar w:fldCharType="begin"/>
    </w:r>
    <w:r w:rsidR="00C3108D">
      <w:rPr>
        <w:rStyle w:val="SayfaNumaras"/>
      </w:rPr>
      <w:instrText xml:space="preserve">PAGE  </w:instrText>
    </w:r>
    <w:r>
      <w:rPr>
        <w:rStyle w:val="SayfaNumaras"/>
      </w:rPr>
      <w:fldChar w:fldCharType="end"/>
    </w:r>
  </w:p>
  <w:p w:rsidR="00C3108D" w:rsidRDefault="00C3108D">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08D" w:rsidRPr="007579E8" w:rsidRDefault="00C3108D" w:rsidP="007579E8">
    <w:pPr>
      <w:pStyle w:val="Altbilgi"/>
      <w:pBdr>
        <w:top w:val="thinThickSmallGap" w:sz="24" w:space="1" w:color="622423" w:themeColor="accent2" w:themeShade="7F"/>
      </w:pBdr>
      <w:tabs>
        <w:tab w:val="clear" w:pos="4536"/>
        <w:tab w:val="clear" w:pos="9072"/>
        <w:tab w:val="right" w:pos="9723"/>
      </w:tabs>
      <w:rPr>
        <w:rFonts w:ascii="Arial" w:hAnsi="Arial" w:cs="Arial"/>
      </w:rPr>
    </w:pPr>
    <w:r w:rsidRPr="007579E8">
      <w:rPr>
        <w:rFonts w:ascii="Arial" w:hAnsi="Arial" w:cs="Arial"/>
      </w:rPr>
      <w:t>Özel Şartname</w:t>
    </w:r>
    <w:r w:rsidRPr="007579E8">
      <w:rPr>
        <w:rFonts w:ascii="Arial" w:hAnsi="Arial" w:cs="Arial"/>
      </w:rPr>
      <w:tab/>
      <w:t xml:space="preserve">Sayfa </w:t>
    </w:r>
    <w:r w:rsidR="00615760" w:rsidRPr="007579E8">
      <w:rPr>
        <w:rFonts w:ascii="Arial" w:hAnsi="Arial" w:cs="Arial"/>
      </w:rPr>
      <w:fldChar w:fldCharType="begin"/>
    </w:r>
    <w:r w:rsidRPr="007579E8">
      <w:rPr>
        <w:rFonts w:ascii="Arial" w:hAnsi="Arial" w:cs="Arial"/>
      </w:rPr>
      <w:instrText xml:space="preserve"> PAGE   \* MERGEFORMAT </w:instrText>
    </w:r>
    <w:r w:rsidR="00615760" w:rsidRPr="007579E8">
      <w:rPr>
        <w:rFonts w:ascii="Arial" w:hAnsi="Arial" w:cs="Arial"/>
      </w:rPr>
      <w:fldChar w:fldCharType="separate"/>
    </w:r>
    <w:r w:rsidR="005530B3">
      <w:rPr>
        <w:rFonts w:ascii="Arial" w:hAnsi="Arial" w:cs="Arial"/>
        <w:noProof/>
      </w:rPr>
      <w:t>- 31 -</w:t>
    </w:r>
    <w:r w:rsidR="00615760" w:rsidRPr="007579E8">
      <w:rPr>
        <w:rFonts w:ascii="Arial" w:hAnsi="Arial" w:cs="Arial"/>
      </w:rPr>
      <w:fldChar w:fldCharType="end"/>
    </w:r>
  </w:p>
  <w:p w:rsidR="00C3108D" w:rsidRPr="007579E8" w:rsidRDefault="00C3108D" w:rsidP="00C930D9">
    <w:pPr>
      <w:pStyle w:val="Altbilgi"/>
      <w:jc w:val="cen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4386" w:rsidRDefault="009D4386">
      <w:r>
        <w:separator/>
      </w:r>
    </w:p>
  </w:footnote>
  <w:footnote w:type="continuationSeparator" w:id="1">
    <w:p w:rsidR="009D4386" w:rsidRDefault="009D43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03C48"/>
    <w:multiLevelType w:val="hybridMultilevel"/>
    <w:tmpl w:val="AC08444C"/>
    <w:lvl w:ilvl="0" w:tplc="041F0017">
      <w:start w:val="1"/>
      <w:numFmt w:val="low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F65393D"/>
    <w:multiLevelType w:val="hybridMultilevel"/>
    <w:tmpl w:val="551A5CB0"/>
    <w:lvl w:ilvl="0" w:tplc="041F0017">
      <w:start w:val="1"/>
      <w:numFmt w:val="low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22A13C5"/>
    <w:multiLevelType w:val="multilevel"/>
    <w:tmpl w:val="041F001D"/>
    <w:styleLink w:val="Sti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5744AB9"/>
    <w:multiLevelType w:val="hybridMultilevel"/>
    <w:tmpl w:val="1D9C50CC"/>
    <w:lvl w:ilvl="0" w:tplc="5CF6D04A">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5B917EC"/>
    <w:multiLevelType w:val="hybridMultilevel"/>
    <w:tmpl w:val="16983CA4"/>
    <w:lvl w:ilvl="0" w:tplc="041F0017">
      <w:start w:val="1"/>
      <w:numFmt w:val="lowerLetter"/>
      <w:lvlText w:val="%1)"/>
      <w:lvlJc w:val="left"/>
      <w:pPr>
        <w:tabs>
          <w:tab w:val="num" w:pos="360"/>
        </w:tabs>
        <w:ind w:left="36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169C0A01"/>
    <w:multiLevelType w:val="hybridMultilevel"/>
    <w:tmpl w:val="4DFE92BA"/>
    <w:lvl w:ilvl="0" w:tplc="5CF6D04A">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7B06133"/>
    <w:multiLevelType w:val="hybridMultilevel"/>
    <w:tmpl w:val="981E3F0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7C803E8"/>
    <w:multiLevelType w:val="hybridMultilevel"/>
    <w:tmpl w:val="7186C3E4"/>
    <w:lvl w:ilvl="0" w:tplc="919ECF8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B0833E2"/>
    <w:multiLevelType w:val="hybridMultilevel"/>
    <w:tmpl w:val="BEBA5A6E"/>
    <w:lvl w:ilvl="0" w:tplc="11229892">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nsid w:val="1B320B36"/>
    <w:multiLevelType w:val="hybridMultilevel"/>
    <w:tmpl w:val="A1A002B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1E6E0CEA"/>
    <w:multiLevelType w:val="hybridMultilevel"/>
    <w:tmpl w:val="498CED08"/>
    <w:lvl w:ilvl="0" w:tplc="FBF6BBE8">
      <w:start w:val="1"/>
      <w:numFmt w:val="lowerLetter"/>
      <w:lvlText w:val="%1-"/>
      <w:lvlJc w:val="left"/>
      <w:pPr>
        <w:ind w:left="5464" w:hanging="360"/>
      </w:pPr>
      <w:rPr>
        <w:rFonts w:ascii="Arial" w:hAnsi="Arial" w:cs="Arial" w:hint="default"/>
      </w:rPr>
    </w:lvl>
    <w:lvl w:ilvl="1" w:tplc="041F0019" w:tentative="1">
      <w:start w:val="1"/>
      <w:numFmt w:val="lowerLetter"/>
      <w:lvlText w:val="%2."/>
      <w:lvlJc w:val="left"/>
      <w:pPr>
        <w:ind w:left="6184" w:hanging="360"/>
      </w:pPr>
    </w:lvl>
    <w:lvl w:ilvl="2" w:tplc="041F001B" w:tentative="1">
      <w:start w:val="1"/>
      <w:numFmt w:val="lowerRoman"/>
      <w:lvlText w:val="%3."/>
      <w:lvlJc w:val="right"/>
      <w:pPr>
        <w:ind w:left="6904" w:hanging="180"/>
      </w:pPr>
    </w:lvl>
    <w:lvl w:ilvl="3" w:tplc="041F000F" w:tentative="1">
      <w:start w:val="1"/>
      <w:numFmt w:val="decimal"/>
      <w:lvlText w:val="%4."/>
      <w:lvlJc w:val="left"/>
      <w:pPr>
        <w:ind w:left="7624" w:hanging="360"/>
      </w:pPr>
    </w:lvl>
    <w:lvl w:ilvl="4" w:tplc="041F0019" w:tentative="1">
      <w:start w:val="1"/>
      <w:numFmt w:val="lowerLetter"/>
      <w:lvlText w:val="%5."/>
      <w:lvlJc w:val="left"/>
      <w:pPr>
        <w:ind w:left="8344" w:hanging="360"/>
      </w:pPr>
    </w:lvl>
    <w:lvl w:ilvl="5" w:tplc="041F001B" w:tentative="1">
      <w:start w:val="1"/>
      <w:numFmt w:val="lowerRoman"/>
      <w:lvlText w:val="%6."/>
      <w:lvlJc w:val="right"/>
      <w:pPr>
        <w:ind w:left="9064" w:hanging="180"/>
      </w:pPr>
    </w:lvl>
    <w:lvl w:ilvl="6" w:tplc="041F000F" w:tentative="1">
      <w:start w:val="1"/>
      <w:numFmt w:val="decimal"/>
      <w:lvlText w:val="%7."/>
      <w:lvlJc w:val="left"/>
      <w:pPr>
        <w:ind w:left="9784" w:hanging="360"/>
      </w:pPr>
    </w:lvl>
    <w:lvl w:ilvl="7" w:tplc="041F0019" w:tentative="1">
      <w:start w:val="1"/>
      <w:numFmt w:val="lowerLetter"/>
      <w:lvlText w:val="%8."/>
      <w:lvlJc w:val="left"/>
      <w:pPr>
        <w:ind w:left="10504" w:hanging="360"/>
      </w:pPr>
    </w:lvl>
    <w:lvl w:ilvl="8" w:tplc="041F001B" w:tentative="1">
      <w:start w:val="1"/>
      <w:numFmt w:val="lowerRoman"/>
      <w:lvlText w:val="%9."/>
      <w:lvlJc w:val="right"/>
      <w:pPr>
        <w:ind w:left="11224" w:hanging="180"/>
      </w:pPr>
    </w:lvl>
  </w:abstractNum>
  <w:abstractNum w:abstractNumId="11">
    <w:nsid w:val="23EC4925"/>
    <w:multiLevelType w:val="hybridMultilevel"/>
    <w:tmpl w:val="772E840A"/>
    <w:lvl w:ilvl="0" w:tplc="36E0A0E2">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2">
    <w:nsid w:val="2DA55040"/>
    <w:multiLevelType w:val="hybridMultilevel"/>
    <w:tmpl w:val="FC2835D8"/>
    <w:lvl w:ilvl="0" w:tplc="BE5098BC">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2FDA7B86"/>
    <w:multiLevelType w:val="hybridMultilevel"/>
    <w:tmpl w:val="3D847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20C2524"/>
    <w:multiLevelType w:val="hybridMultilevel"/>
    <w:tmpl w:val="C4A4691C"/>
    <w:lvl w:ilvl="0" w:tplc="FCA87A78">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nsid w:val="35EE3965"/>
    <w:multiLevelType w:val="hybridMultilevel"/>
    <w:tmpl w:val="E29072B4"/>
    <w:lvl w:ilvl="0" w:tplc="F758737E">
      <w:start w:val="1"/>
      <w:numFmt w:val="decimal"/>
      <w:lvlText w:val="%1-"/>
      <w:lvlJc w:val="left"/>
      <w:pPr>
        <w:ind w:left="360" w:hanging="360"/>
      </w:pPr>
      <w:rPr>
        <w:rFonts w:ascii="Arial" w:hAnsi="Arial" w:cs="Arial"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C6E1885"/>
    <w:multiLevelType w:val="hybridMultilevel"/>
    <w:tmpl w:val="3C4EF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3D6056CB"/>
    <w:multiLevelType w:val="hybridMultilevel"/>
    <w:tmpl w:val="506A5910"/>
    <w:lvl w:ilvl="0" w:tplc="1794D82A">
      <w:start w:val="2"/>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DC45002"/>
    <w:multiLevelType w:val="hybridMultilevel"/>
    <w:tmpl w:val="78F23B26"/>
    <w:lvl w:ilvl="0" w:tplc="F77C161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9">
    <w:nsid w:val="413C556C"/>
    <w:multiLevelType w:val="multilevel"/>
    <w:tmpl w:val="E3C2367A"/>
    <w:lvl w:ilvl="0">
      <w:start w:val="1"/>
      <w:numFmt w:val="decimal"/>
      <w:pStyle w:val="Style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41AB0BA6"/>
    <w:multiLevelType w:val="multilevel"/>
    <w:tmpl w:val="041F001D"/>
    <w:numStyleLink w:val="Stil1"/>
  </w:abstractNum>
  <w:abstractNum w:abstractNumId="21">
    <w:nsid w:val="43A9635E"/>
    <w:multiLevelType w:val="hybridMultilevel"/>
    <w:tmpl w:val="36826D62"/>
    <w:lvl w:ilvl="0" w:tplc="AA168B86">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46D178AA"/>
    <w:multiLevelType w:val="multilevel"/>
    <w:tmpl w:val="75329E2E"/>
    <w:lvl w:ilvl="0">
      <w:start w:val="2"/>
      <w:numFmt w:val="decimal"/>
      <w:lvlText w:val="%1"/>
      <w:lvlJc w:val="left"/>
      <w:pPr>
        <w:ind w:left="360" w:hanging="360"/>
      </w:pPr>
      <w:rPr>
        <w:rFonts w:hint="default"/>
      </w:rPr>
    </w:lvl>
    <w:lvl w:ilvl="1">
      <w:start w:val="3"/>
      <w:numFmt w:val="decimal"/>
      <w:lvlText w:val="%1.%2"/>
      <w:lvlJc w:val="left"/>
      <w:pPr>
        <w:ind w:left="644" w:hanging="360"/>
      </w:pPr>
      <w:rPr>
        <w:rFonts w:hint="default"/>
        <w:strike w:val="0"/>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3">
    <w:nsid w:val="4A090FDB"/>
    <w:multiLevelType w:val="hybridMultilevel"/>
    <w:tmpl w:val="878A39A8"/>
    <w:lvl w:ilvl="0" w:tplc="027488F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4">
    <w:nsid w:val="51B67663"/>
    <w:multiLevelType w:val="hybridMultilevel"/>
    <w:tmpl w:val="1FE28E5C"/>
    <w:lvl w:ilvl="0" w:tplc="041F0017">
      <w:start w:val="1"/>
      <w:numFmt w:val="low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nsid w:val="5280387F"/>
    <w:multiLevelType w:val="hybridMultilevel"/>
    <w:tmpl w:val="29C4A0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38E3073"/>
    <w:multiLevelType w:val="hybridMultilevel"/>
    <w:tmpl w:val="CB32B58A"/>
    <w:lvl w:ilvl="0" w:tplc="041F0017">
      <w:start w:val="1"/>
      <w:numFmt w:val="lowerLetter"/>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nsid w:val="53B104BF"/>
    <w:multiLevelType w:val="hybridMultilevel"/>
    <w:tmpl w:val="9B7A1BB8"/>
    <w:lvl w:ilvl="0" w:tplc="14F66F4E">
      <w:start w:val="1"/>
      <w:numFmt w:val="decimal"/>
      <w:lvlText w:val="%1-"/>
      <w:lvlJc w:val="left"/>
      <w:pPr>
        <w:ind w:left="1068" w:hanging="360"/>
      </w:pPr>
      <w:rPr>
        <w:rFonts w:hint="default"/>
        <w:color w:val="000000"/>
        <w:sz w:val="26"/>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8">
    <w:nsid w:val="55E459DB"/>
    <w:multiLevelType w:val="hybridMultilevel"/>
    <w:tmpl w:val="E772C434"/>
    <w:lvl w:ilvl="0" w:tplc="E5AC899E">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9">
    <w:nsid w:val="56776CEF"/>
    <w:multiLevelType w:val="hybridMultilevel"/>
    <w:tmpl w:val="0F96287A"/>
    <w:lvl w:ilvl="0" w:tplc="6E7267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7F21E9A"/>
    <w:multiLevelType w:val="hybridMultilevel"/>
    <w:tmpl w:val="BA90CC4A"/>
    <w:lvl w:ilvl="0" w:tplc="F426E982">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nsid w:val="5CDC1CE8"/>
    <w:multiLevelType w:val="hybridMultilevel"/>
    <w:tmpl w:val="25F0E244"/>
    <w:lvl w:ilvl="0" w:tplc="AAA28858">
      <w:start w:val="1"/>
      <w:numFmt w:val="lowerLetter"/>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32">
    <w:nsid w:val="5EA646C6"/>
    <w:multiLevelType w:val="multilevel"/>
    <w:tmpl w:val="F4C8334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3">
    <w:nsid w:val="69065DA1"/>
    <w:multiLevelType w:val="hybridMultilevel"/>
    <w:tmpl w:val="6EECEE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AE11029"/>
    <w:multiLevelType w:val="hybridMultilevel"/>
    <w:tmpl w:val="367CB6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6E686CB5"/>
    <w:multiLevelType w:val="hybridMultilevel"/>
    <w:tmpl w:val="447C9F4E"/>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744E306F"/>
    <w:multiLevelType w:val="hybridMultilevel"/>
    <w:tmpl w:val="973C59F6"/>
    <w:lvl w:ilvl="0" w:tplc="041F0017">
      <w:start w:val="1"/>
      <w:numFmt w:val="lowerLetter"/>
      <w:lvlText w:val="%1)"/>
      <w:lvlJc w:val="left"/>
      <w:pPr>
        <w:tabs>
          <w:tab w:val="num" w:pos="644"/>
        </w:tabs>
        <w:ind w:left="644"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nsid w:val="7AA904F5"/>
    <w:multiLevelType w:val="hybridMultilevel"/>
    <w:tmpl w:val="E16ED938"/>
    <w:lvl w:ilvl="0" w:tplc="3CFE4CF0">
      <w:start w:val="1"/>
      <w:numFmt w:val="lowerLetter"/>
      <w:lvlText w:val="%1-"/>
      <w:lvlJc w:val="left"/>
      <w:pPr>
        <w:ind w:left="1004" w:hanging="360"/>
      </w:pPr>
      <w:rPr>
        <w:rFonts w:hint="default"/>
        <w:color w:val="000000"/>
        <w:sz w:val="26"/>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8">
    <w:nsid w:val="7B7C1FF3"/>
    <w:multiLevelType w:val="hybridMultilevel"/>
    <w:tmpl w:val="6820EF0C"/>
    <w:lvl w:ilvl="0" w:tplc="FBF6BBE8">
      <w:start w:val="1"/>
      <w:numFmt w:val="lowerLetter"/>
      <w:lvlText w:val="%1-"/>
      <w:lvlJc w:val="left"/>
      <w:pPr>
        <w:ind w:left="720" w:hanging="360"/>
      </w:pPr>
      <w:rPr>
        <w:rFonts w:ascii="Arial" w:hAnsi="Arial" w:cs="Aria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nsid w:val="7C0F1241"/>
    <w:multiLevelType w:val="hybridMultilevel"/>
    <w:tmpl w:val="71CAE0EE"/>
    <w:lvl w:ilvl="0" w:tplc="9B664340">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0">
    <w:nsid w:val="7CA06657"/>
    <w:multiLevelType w:val="hybridMultilevel"/>
    <w:tmpl w:val="7C565DCC"/>
    <w:lvl w:ilvl="0" w:tplc="7786CDA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6"/>
  </w:num>
  <w:num w:numId="2">
    <w:abstractNumId w:val="9"/>
  </w:num>
  <w:num w:numId="3">
    <w:abstractNumId w:val="29"/>
  </w:num>
  <w:num w:numId="4">
    <w:abstractNumId w:val="19"/>
  </w:num>
  <w:num w:numId="5">
    <w:abstractNumId w:val="36"/>
  </w:num>
  <w:num w:numId="6">
    <w:abstractNumId w:val="24"/>
  </w:num>
  <w:num w:numId="7">
    <w:abstractNumId w:val="1"/>
  </w:num>
  <w:num w:numId="8">
    <w:abstractNumId w:val="22"/>
  </w:num>
  <w:num w:numId="9">
    <w:abstractNumId w:val="30"/>
  </w:num>
  <w:num w:numId="10">
    <w:abstractNumId w:val="35"/>
  </w:num>
  <w:num w:numId="11">
    <w:abstractNumId w:val="0"/>
  </w:num>
  <w:num w:numId="12">
    <w:abstractNumId w:val="26"/>
  </w:num>
  <w:num w:numId="13">
    <w:abstractNumId w:val="40"/>
  </w:num>
  <w:num w:numId="14">
    <w:abstractNumId w:val="7"/>
  </w:num>
  <w:num w:numId="15">
    <w:abstractNumId w:val="32"/>
  </w:num>
  <w:num w:numId="16">
    <w:abstractNumId w:val="23"/>
  </w:num>
  <w:num w:numId="17">
    <w:abstractNumId w:val="39"/>
  </w:num>
  <w:num w:numId="18">
    <w:abstractNumId w:val="14"/>
  </w:num>
  <w:num w:numId="19">
    <w:abstractNumId w:val="8"/>
  </w:num>
  <w:num w:numId="20">
    <w:abstractNumId w:val="28"/>
  </w:num>
  <w:num w:numId="21">
    <w:abstractNumId w:val="11"/>
  </w:num>
  <w:num w:numId="22">
    <w:abstractNumId w:val="18"/>
  </w:num>
  <w:num w:numId="23">
    <w:abstractNumId w:val="10"/>
  </w:num>
  <w:num w:numId="24">
    <w:abstractNumId w:val="13"/>
  </w:num>
  <w:num w:numId="25">
    <w:abstractNumId w:val="21"/>
  </w:num>
  <w:num w:numId="26">
    <w:abstractNumId w:val="12"/>
  </w:num>
  <w:num w:numId="27">
    <w:abstractNumId w:val="5"/>
  </w:num>
  <w:num w:numId="28">
    <w:abstractNumId w:val="17"/>
  </w:num>
  <w:num w:numId="29">
    <w:abstractNumId w:val="15"/>
  </w:num>
  <w:num w:numId="30">
    <w:abstractNumId w:val="37"/>
  </w:num>
  <w:num w:numId="31">
    <w:abstractNumId w:val="25"/>
  </w:num>
  <w:num w:numId="32">
    <w:abstractNumId w:val="27"/>
  </w:num>
  <w:num w:numId="33">
    <w:abstractNumId w:val="31"/>
  </w:num>
  <w:num w:numId="34">
    <w:abstractNumId w:val="33"/>
  </w:num>
  <w:num w:numId="35">
    <w:abstractNumId w:val="34"/>
  </w:num>
  <w:num w:numId="36">
    <w:abstractNumId w:val="16"/>
  </w:num>
  <w:num w:numId="37">
    <w:abstractNumId w:val="4"/>
  </w:num>
  <w:num w:numId="38">
    <w:abstractNumId w:val="3"/>
  </w:num>
  <w:num w:numId="39">
    <w:abstractNumId w:val="38"/>
  </w:num>
  <w:num w:numId="40">
    <w:abstractNumId w:val="2"/>
  </w:num>
  <w:num w:numId="41">
    <w:abstractNumId w:val="20"/>
    <w:lvlOverride w:ilvl="0">
      <w:lvl w:ilvl="0">
        <w:numFmt w:val="decimal"/>
        <w:lvlText w:val=""/>
        <w:lvlJc w:val="left"/>
      </w:lvl>
    </w:lvlOverride>
    <w:lvlOverride w:ilvl="1">
      <w:lvl w:ilvl="1">
        <w:start w:val="1"/>
        <w:numFmt w:val="lowerLetter"/>
        <w:lvlText w:val="%2)"/>
        <w:lvlJc w:val="left"/>
        <w:pPr>
          <w:ind w:left="360" w:hanging="360"/>
        </w:pPr>
        <w:rPr>
          <w:b/>
        </w:rPr>
      </w:lvl>
    </w:lvlOverride>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stylePaneFormatFilter w:val="3F01"/>
  <w:doNotTrackFormatting/>
  <w:defaultTabStop w:val="709"/>
  <w:hyphenationZone w:val="425"/>
  <w:drawingGridHorizontalSpacing w:val="120"/>
  <w:displayHorizontalDrawingGridEvery w:val="2"/>
  <w:noPunctuationKerning/>
  <w:characterSpacingControl w:val="doNotCompress"/>
  <w:hdrShapeDefaults>
    <o:shapedefaults v:ext="edit" spidmax="11266"/>
  </w:hdrShapeDefaults>
  <w:footnotePr>
    <w:footnote w:id="0"/>
    <w:footnote w:id="1"/>
  </w:footnotePr>
  <w:endnotePr>
    <w:numFmt w:val="decimal"/>
    <w:endnote w:id="0"/>
    <w:endnote w:id="1"/>
  </w:endnotePr>
  <w:compat/>
  <w:rsids>
    <w:rsidRoot w:val="00691B28"/>
    <w:rsid w:val="00001BDB"/>
    <w:rsid w:val="000036AC"/>
    <w:rsid w:val="0000431F"/>
    <w:rsid w:val="00005285"/>
    <w:rsid w:val="00006DB5"/>
    <w:rsid w:val="00007AC9"/>
    <w:rsid w:val="00010C0D"/>
    <w:rsid w:val="00014BF0"/>
    <w:rsid w:val="000158CD"/>
    <w:rsid w:val="00016C67"/>
    <w:rsid w:val="00017BBD"/>
    <w:rsid w:val="00020BBC"/>
    <w:rsid w:val="00022843"/>
    <w:rsid w:val="000238B7"/>
    <w:rsid w:val="00024400"/>
    <w:rsid w:val="00024534"/>
    <w:rsid w:val="00024E73"/>
    <w:rsid w:val="00026663"/>
    <w:rsid w:val="00027E01"/>
    <w:rsid w:val="00030581"/>
    <w:rsid w:val="00032487"/>
    <w:rsid w:val="00034111"/>
    <w:rsid w:val="0003423C"/>
    <w:rsid w:val="00035652"/>
    <w:rsid w:val="00037C44"/>
    <w:rsid w:val="000406CB"/>
    <w:rsid w:val="00040DCA"/>
    <w:rsid w:val="00041B7D"/>
    <w:rsid w:val="000426D6"/>
    <w:rsid w:val="0004410F"/>
    <w:rsid w:val="000461B2"/>
    <w:rsid w:val="000464C8"/>
    <w:rsid w:val="00047662"/>
    <w:rsid w:val="0004771A"/>
    <w:rsid w:val="00050220"/>
    <w:rsid w:val="00052E4F"/>
    <w:rsid w:val="000547FE"/>
    <w:rsid w:val="00056480"/>
    <w:rsid w:val="00060308"/>
    <w:rsid w:val="00063241"/>
    <w:rsid w:val="000638D7"/>
    <w:rsid w:val="00063C91"/>
    <w:rsid w:val="00064B06"/>
    <w:rsid w:val="00070EFC"/>
    <w:rsid w:val="0007226B"/>
    <w:rsid w:val="00072313"/>
    <w:rsid w:val="0007245B"/>
    <w:rsid w:val="00072E21"/>
    <w:rsid w:val="000736FB"/>
    <w:rsid w:val="00073D43"/>
    <w:rsid w:val="0007707C"/>
    <w:rsid w:val="000773E4"/>
    <w:rsid w:val="00081816"/>
    <w:rsid w:val="00082861"/>
    <w:rsid w:val="0008496C"/>
    <w:rsid w:val="000855C5"/>
    <w:rsid w:val="00086BD3"/>
    <w:rsid w:val="00092199"/>
    <w:rsid w:val="000941CB"/>
    <w:rsid w:val="00095F01"/>
    <w:rsid w:val="000979B9"/>
    <w:rsid w:val="000A1BA6"/>
    <w:rsid w:val="000A3977"/>
    <w:rsid w:val="000A3BBE"/>
    <w:rsid w:val="000A40FD"/>
    <w:rsid w:val="000A5812"/>
    <w:rsid w:val="000A618F"/>
    <w:rsid w:val="000B1131"/>
    <w:rsid w:val="000B2FBC"/>
    <w:rsid w:val="000B3944"/>
    <w:rsid w:val="000B4FCC"/>
    <w:rsid w:val="000B5E6C"/>
    <w:rsid w:val="000C0CB6"/>
    <w:rsid w:val="000C1837"/>
    <w:rsid w:val="000C2C76"/>
    <w:rsid w:val="000C48BD"/>
    <w:rsid w:val="000C5B1C"/>
    <w:rsid w:val="000C66BB"/>
    <w:rsid w:val="000C6A3E"/>
    <w:rsid w:val="000C6A41"/>
    <w:rsid w:val="000C6B7E"/>
    <w:rsid w:val="000C7430"/>
    <w:rsid w:val="000D21DE"/>
    <w:rsid w:val="000D3EE8"/>
    <w:rsid w:val="000D474C"/>
    <w:rsid w:val="000D5962"/>
    <w:rsid w:val="000E0E9D"/>
    <w:rsid w:val="000E208B"/>
    <w:rsid w:val="000E37CB"/>
    <w:rsid w:val="000E4C67"/>
    <w:rsid w:val="000E7929"/>
    <w:rsid w:val="000E7A05"/>
    <w:rsid w:val="000F2204"/>
    <w:rsid w:val="000F2811"/>
    <w:rsid w:val="000F2B0B"/>
    <w:rsid w:val="000F40AA"/>
    <w:rsid w:val="000F4A05"/>
    <w:rsid w:val="000F5256"/>
    <w:rsid w:val="000F7B64"/>
    <w:rsid w:val="0010026E"/>
    <w:rsid w:val="0010074D"/>
    <w:rsid w:val="0010477E"/>
    <w:rsid w:val="00105160"/>
    <w:rsid w:val="001062BA"/>
    <w:rsid w:val="00110B25"/>
    <w:rsid w:val="00112B34"/>
    <w:rsid w:val="001131FA"/>
    <w:rsid w:val="00113567"/>
    <w:rsid w:val="00113757"/>
    <w:rsid w:val="0011438F"/>
    <w:rsid w:val="0011567B"/>
    <w:rsid w:val="00115C47"/>
    <w:rsid w:val="00115FDA"/>
    <w:rsid w:val="001161D5"/>
    <w:rsid w:val="00116C04"/>
    <w:rsid w:val="00117CE4"/>
    <w:rsid w:val="00120095"/>
    <w:rsid w:val="00121747"/>
    <w:rsid w:val="00122883"/>
    <w:rsid w:val="001254B5"/>
    <w:rsid w:val="001261B4"/>
    <w:rsid w:val="0012709F"/>
    <w:rsid w:val="00127C70"/>
    <w:rsid w:val="00130180"/>
    <w:rsid w:val="001306A1"/>
    <w:rsid w:val="001311AF"/>
    <w:rsid w:val="00131531"/>
    <w:rsid w:val="0013199A"/>
    <w:rsid w:val="00131BAD"/>
    <w:rsid w:val="00132304"/>
    <w:rsid w:val="0013337F"/>
    <w:rsid w:val="0013568F"/>
    <w:rsid w:val="00135753"/>
    <w:rsid w:val="00135AFD"/>
    <w:rsid w:val="00137DC6"/>
    <w:rsid w:val="00141335"/>
    <w:rsid w:val="00141D2F"/>
    <w:rsid w:val="00145592"/>
    <w:rsid w:val="00145670"/>
    <w:rsid w:val="00146D61"/>
    <w:rsid w:val="00150713"/>
    <w:rsid w:val="00150FE3"/>
    <w:rsid w:val="00152D14"/>
    <w:rsid w:val="00155980"/>
    <w:rsid w:val="00155EB1"/>
    <w:rsid w:val="001564FC"/>
    <w:rsid w:val="00156887"/>
    <w:rsid w:val="001577BD"/>
    <w:rsid w:val="00161C5C"/>
    <w:rsid w:val="00162E80"/>
    <w:rsid w:val="00164EDD"/>
    <w:rsid w:val="00165B01"/>
    <w:rsid w:val="00166CBD"/>
    <w:rsid w:val="00167F22"/>
    <w:rsid w:val="00170790"/>
    <w:rsid w:val="0017230B"/>
    <w:rsid w:val="001818D1"/>
    <w:rsid w:val="0018238E"/>
    <w:rsid w:val="00182A7C"/>
    <w:rsid w:val="00182F3A"/>
    <w:rsid w:val="00183601"/>
    <w:rsid w:val="001847C5"/>
    <w:rsid w:val="00192611"/>
    <w:rsid w:val="00194722"/>
    <w:rsid w:val="00194965"/>
    <w:rsid w:val="001956D7"/>
    <w:rsid w:val="001A0420"/>
    <w:rsid w:val="001A4D3F"/>
    <w:rsid w:val="001A5137"/>
    <w:rsid w:val="001A52DC"/>
    <w:rsid w:val="001A6137"/>
    <w:rsid w:val="001A6189"/>
    <w:rsid w:val="001A6B2C"/>
    <w:rsid w:val="001B0A1E"/>
    <w:rsid w:val="001B195F"/>
    <w:rsid w:val="001B1C31"/>
    <w:rsid w:val="001B2A84"/>
    <w:rsid w:val="001B501D"/>
    <w:rsid w:val="001B50A6"/>
    <w:rsid w:val="001B5974"/>
    <w:rsid w:val="001B7C03"/>
    <w:rsid w:val="001C05AC"/>
    <w:rsid w:val="001C25B8"/>
    <w:rsid w:val="001C3F41"/>
    <w:rsid w:val="001C54BB"/>
    <w:rsid w:val="001C641C"/>
    <w:rsid w:val="001C6856"/>
    <w:rsid w:val="001C7093"/>
    <w:rsid w:val="001C797E"/>
    <w:rsid w:val="001D3201"/>
    <w:rsid w:val="001D6FC8"/>
    <w:rsid w:val="001E08D4"/>
    <w:rsid w:val="001E3E21"/>
    <w:rsid w:val="001E42DC"/>
    <w:rsid w:val="001E7543"/>
    <w:rsid w:val="001F0102"/>
    <w:rsid w:val="001F42DF"/>
    <w:rsid w:val="001F4D35"/>
    <w:rsid w:val="001F6350"/>
    <w:rsid w:val="001F7784"/>
    <w:rsid w:val="001F781E"/>
    <w:rsid w:val="001F7D7D"/>
    <w:rsid w:val="00200082"/>
    <w:rsid w:val="002000B7"/>
    <w:rsid w:val="00200CD4"/>
    <w:rsid w:val="00201E05"/>
    <w:rsid w:val="0020295B"/>
    <w:rsid w:val="00206229"/>
    <w:rsid w:val="00212AF7"/>
    <w:rsid w:val="00213BC4"/>
    <w:rsid w:val="00214D8E"/>
    <w:rsid w:val="00221015"/>
    <w:rsid w:val="002223BB"/>
    <w:rsid w:val="00223403"/>
    <w:rsid w:val="00223DB2"/>
    <w:rsid w:val="00224571"/>
    <w:rsid w:val="002256B5"/>
    <w:rsid w:val="0022635E"/>
    <w:rsid w:val="002311FC"/>
    <w:rsid w:val="00231740"/>
    <w:rsid w:val="00234020"/>
    <w:rsid w:val="0023456B"/>
    <w:rsid w:val="00235DD0"/>
    <w:rsid w:val="002370B1"/>
    <w:rsid w:val="002373F4"/>
    <w:rsid w:val="00237A1F"/>
    <w:rsid w:val="002405D6"/>
    <w:rsid w:val="00240C39"/>
    <w:rsid w:val="00241927"/>
    <w:rsid w:val="0024306D"/>
    <w:rsid w:val="0024498C"/>
    <w:rsid w:val="002468B4"/>
    <w:rsid w:val="00247142"/>
    <w:rsid w:val="00250E9D"/>
    <w:rsid w:val="00250FE7"/>
    <w:rsid w:val="0025154B"/>
    <w:rsid w:val="002517CF"/>
    <w:rsid w:val="00251A8C"/>
    <w:rsid w:val="00255753"/>
    <w:rsid w:val="002570BC"/>
    <w:rsid w:val="002623EE"/>
    <w:rsid w:val="0026315F"/>
    <w:rsid w:val="0026455E"/>
    <w:rsid w:val="00265D5A"/>
    <w:rsid w:val="00266CDD"/>
    <w:rsid w:val="00266FDF"/>
    <w:rsid w:val="00267505"/>
    <w:rsid w:val="00271752"/>
    <w:rsid w:val="00271E40"/>
    <w:rsid w:val="00272640"/>
    <w:rsid w:val="002726CD"/>
    <w:rsid w:val="00272B93"/>
    <w:rsid w:val="00273059"/>
    <w:rsid w:val="002753A5"/>
    <w:rsid w:val="002758C0"/>
    <w:rsid w:val="00276765"/>
    <w:rsid w:val="00277B30"/>
    <w:rsid w:val="002816C1"/>
    <w:rsid w:val="00282EA9"/>
    <w:rsid w:val="00285CEC"/>
    <w:rsid w:val="00291300"/>
    <w:rsid w:val="002916C0"/>
    <w:rsid w:val="002941FC"/>
    <w:rsid w:val="0029440C"/>
    <w:rsid w:val="00295E10"/>
    <w:rsid w:val="002A1AC3"/>
    <w:rsid w:val="002B0DA4"/>
    <w:rsid w:val="002B3218"/>
    <w:rsid w:val="002B6127"/>
    <w:rsid w:val="002B676F"/>
    <w:rsid w:val="002B682B"/>
    <w:rsid w:val="002C0169"/>
    <w:rsid w:val="002C0569"/>
    <w:rsid w:val="002C1656"/>
    <w:rsid w:val="002C18B7"/>
    <w:rsid w:val="002C2C40"/>
    <w:rsid w:val="002C2EA4"/>
    <w:rsid w:val="002C5B03"/>
    <w:rsid w:val="002C7CCD"/>
    <w:rsid w:val="002D1860"/>
    <w:rsid w:val="002D2D65"/>
    <w:rsid w:val="002D4580"/>
    <w:rsid w:val="002D4A50"/>
    <w:rsid w:val="002D6C69"/>
    <w:rsid w:val="002E149E"/>
    <w:rsid w:val="002E3180"/>
    <w:rsid w:val="002E3AC7"/>
    <w:rsid w:val="002F02D7"/>
    <w:rsid w:val="002F1C79"/>
    <w:rsid w:val="002F1ED1"/>
    <w:rsid w:val="002F2B55"/>
    <w:rsid w:val="002F38DF"/>
    <w:rsid w:val="002F3C9A"/>
    <w:rsid w:val="002F4552"/>
    <w:rsid w:val="002F6E77"/>
    <w:rsid w:val="002F78F5"/>
    <w:rsid w:val="00300293"/>
    <w:rsid w:val="00300B1C"/>
    <w:rsid w:val="00301CCF"/>
    <w:rsid w:val="003067A2"/>
    <w:rsid w:val="00310658"/>
    <w:rsid w:val="0031406A"/>
    <w:rsid w:val="0031565D"/>
    <w:rsid w:val="00316C47"/>
    <w:rsid w:val="00316DBF"/>
    <w:rsid w:val="003175E1"/>
    <w:rsid w:val="00321DC4"/>
    <w:rsid w:val="003237F0"/>
    <w:rsid w:val="00323D83"/>
    <w:rsid w:val="00326678"/>
    <w:rsid w:val="00327532"/>
    <w:rsid w:val="003275DC"/>
    <w:rsid w:val="003308E8"/>
    <w:rsid w:val="00332294"/>
    <w:rsid w:val="00332B1A"/>
    <w:rsid w:val="00334162"/>
    <w:rsid w:val="00337D65"/>
    <w:rsid w:val="003405F5"/>
    <w:rsid w:val="00342F58"/>
    <w:rsid w:val="003431CE"/>
    <w:rsid w:val="00345950"/>
    <w:rsid w:val="00346FDC"/>
    <w:rsid w:val="00347DD7"/>
    <w:rsid w:val="003519BB"/>
    <w:rsid w:val="00352CEC"/>
    <w:rsid w:val="0035676E"/>
    <w:rsid w:val="003614ED"/>
    <w:rsid w:val="00361BC8"/>
    <w:rsid w:val="00363864"/>
    <w:rsid w:val="003647E7"/>
    <w:rsid w:val="003666CD"/>
    <w:rsid w:val="00366A54"/>
    <w:rsid w:val="00366FE6"/>
    <w:rsid w:val="00367E48"/>
    <w:rsid w:val="00372B6C"/>
    <w:rsid w:val="00372D5D"/>
    <w:rsid w:val="0037401E"/>
    <w:rsid w:val="00375054"/>
    <w:rsid w:val="00375C13"/>
    <w:rsid w:val="00376875"/>
    <w:rsid w:val="00377269"/>
    <w:rsid w:val="00381AB0"/>
    <w:rsid w:val="00381D5B"/>
    <w:rsid w:val="00382E87"/>
    <w:rsid w:val="0038546E"/>
    <w:rsid w:val="0038550B"/>
    <w:rsid w:val="00386B3C"/>
    <w:rsid w:val="003906F8"/>
    <w:rsid w:val="00391BB3"/>
    <w:rsid w:val="00393D10"/>
    <w:rsid w:val="00393DD9"/>
    <w:rsid w:val="00394205"/>
    <w:rsid w:val="003944B8"/>
    <w:rsid w:val="00396AD2"/>
    <w:rsid w:val="0039727A"/>
    <w:rsid w:val="003976DD"/>
    <w:rsid w:val="003A4571"/>
    <w:rsid w:val="003A5D1C"/>
    <w:rsid w:val="003A61D0"/>
    <w:rsid w:val="003B0EAD"/>
    <w:rsid w:val="003B1561"/>
    <w:rsid w:val="003B5B61"/>
    <w:rsid w:val="003B6197"/>
    <w:rsid w:val="003B6BB7"/>
    <w:rsid w:val="003C0081"/>
    <w:rsid w:val="003C2602"/>
    <w:rsid w:val="003C2C4F"/>
    <w:rsid w:val="003C3F77"/>
    <w:rsid w:val="003C4747"/>
    <w:rsid w:val="003C5189"/>
    <w:rsid w:val="003C6252"/>
    <w:rsid w:val="003C62ED"/>
    <w:rsid w:val="003C6CB6"/>
    <w:rsid w:val="003C6D6F"/>
    <w:rsid w:val="003C7312"/>
    <w:rsid w:val="003C7B07"/>
    <w:rsid w:val="003C7BA7"/>
    <w:rsid w:val="003D0EA3"/>
    <w:rsid w:val="003D0F3B"/>
    <w:rsid w:val="003D2AD1"/>
    <w:rsid w:val="003D35FB"/>
    <w:rsid w:val="003D364D"/>
    <w:rsid w:val="003D3AEE"/>
    <w:rsid w:val="003D3E30"/>
    <w:rsid w:val="003D4036"/>
    <w:rsid w:val="003D58FA"/>
    <w:rsid w:val="003E24A3"/>
    <w:rsid w:val="003E326C"/>
    <w:rsid w:val="003F07A5"/>
    <w:rsid w:val="003F083A"/>
    <w:rsid w:val="003F2737"/>
    <w:rsid w:val="003F2922"/>
    <w:rsid w:val="003F64EA"/>
    <w:rsid w:val="00400274"/>
    <w:rsid w:val="00400B0B"/>
    <w:rsid w:val="004022FA"/>
    <w:rsid w:val="00402CBD"/>
    <w:rsid w:val="00403DF8"/>
    <w:rsid w:val="004043FB"/>
    <w:rsid w:val="0040467B"/>
    <w:rsid w:val="00404D59"/>
    <w:rsid w:val="00404D7D"/>
    <w:rsid w:val="004056BD"/>
    <w:rsid w:val="00406834"/>
    <w:rsid w:val="0041041F"/>
    <w:rsid w:val="00410B7D"/>
    <w:rsid w:val="00410EA8"/>
    <w:rsid w:val="00411053"/>
    <w:rsid w:val="00412489"/>
    <w:rsid w:val="00413722"/>
    <w:rsid w:val="00414064"/>
    <w:rsid w:val="00414ED3"/>
    <w:rsid w:val="00417F8D"/>
    <w:rsid w:val="00422C2E"/>
    <w:rsid w:val="00423781"/>
    <w:rsid w:val="004241AB"/>
    <w:rsid w:val="004257C8"/>
    <w:rsid w:val="00430308"/>
    <w:rsid w:val="00430373"/>
    <w:rsid w:val="004314B9"/>
    <w:rsid w:val="00431829"/>
    <w:rsid w:val="00431CA3"/>
    <w:rsid w:val="004322DC"/>
    <w:rsid w:val="004336CA"/>
    <w:rsid w:val="004337BF"/>
    <w:rsid w:val="004337C2"/>
    <w:rsid w:val="004340B0"/>
    <w:rsid w:val="00434AB5"/>
    <w:rsid w:val="00434EAD"/>
    <w:rsid w:val="00435099"/>
    <w:rsid w:val="00435ED5"/>
    <w:rsid w:val="00440A32"/>
    <w:rsid w:val="00441116"/>
    <w:rsid w:val="004431CD"/>
    <w:rsid w:val="00444723"/>
    <w:rsid w:val="00446B72"/>
    <w:rsid w:val="004476E6"/>
    <w:rsid w:val="004478C2"/>
    <w:rsid w:val="00450DDB"/>
    <w:rsid w:val="00451BE2"/>
    <w:rsid w:val="00452322"/>
    <w:rsid w:val="004540DF"/>
    <w:rsid w:val="00454390"/>
    <w:rsid w:val="004558B0"/>
    <w:rsid w:val="00456B25"/>
    <w:rsid w:val="00462250"/>
    <w:rsid w:val="00462AF5"/>
    <w:rsid w:val="00465970"/>
    <w:rsid w:val="0046598D"/>
    <w:rsid w:val="00466AF9"/>
    <w:rsid w:val="00466D35"/>
    <w:rsid w:val="00467035"/>
    <w:rsid w:val="00467E87"/>
    <w:rsid w:val="004702BB"/>
    <w:rsid w:val="004706A9"/>
    <w:rsid w:val="0047583E"/>
    <w:rsid w:val="00480D41"/>
    <w:rsid w:val="00484452"/>
    <w:rsid w:val="00485054"/>
    <w:rsid w:val="004856FE"/>
    <w:rsid w:val="004866E9"/>
    <w:rsid w:val="00491004"/>
    <w:rsid w:val="00493E07"/>
    <w:rsid w:val="00494451"/>
    <w:rsid w:val="0049460D"/>
    <w:rsid w:val="00496076"/>
    <w:rsid w:val="0049619A"/>
    <w:rsid w:val="00497343"/>
    <w:rsid w:val="004A1D4E"/>
    <w:rsid w:val="004A2D14"/>
    <w:rsid w:val="004A3DDD"/>
    <w:rsid w:val="004A5367"/>
    <w:rsid w:val="004A5F45"/>
    <w:rsid w:val="004A6B96"/>
    <w:rsid w:val="004B3B67"/>
    <w:rsid w:val="004B42A8"/>
    <w:rsid w:val="004B4503"/>
    <w:rsid w:val="004B5542"/>
    <w:rsid w:val="004B5BFB"/>
    <w:rsid w:val="004B66FB"/>
    <w:rsid w:val="004B790A"/>
    <w:rsid w:val="004C2FDC"/>
    <w:rsid w:val="004C78F2"/>
    <w:rsid w:val="004C7D4C"/>
    <w:rsid w:val="004D3C15"/>
    <w:rsid w:val="004D50FB"/>
    <w:rsid w:val="004D5EE9"/>
    <w:rsid w:val="004D6452"/>
    <w:rsid w:val="004E7D78"/>
    <w:rsid w:val="004E7E26"/>
    <w:rsid w:val="004E7F85"/>
    <w:rsid w:val="004F0011"/>
    <w:rsid w:val="004F1322"/>
    <w:rsid w:val="004F2288"/>
    <w:rsid w:val="004F35C9"/>
    <w:rsid w:val="004F4C47"/>
    <w:rsid w:val="0050096F"/>
    <w:rsid w:val="00501C2B"/>
    <w:rsid w:val="0050248E"/>
    <w:rsid w:val="00502CDD"/>
    <w:rsid w:val="00503376"/>
    <w:rsid w:val="00506601"/>
    <w:rsid w:val="00511470"/>
    <w:rsid w:val="005135CE"/>
    <w:rsid w:val="00515C77"/>
    <w:rsid w:val="0051677D"/>
    <w:rsid w:val="00522D2E"/>
    <w:rsid w:val="00523494"/>
    <w:rsid w:val="00524AD4"/>
    <w:rsid w:val="0052729A"/>
    <w:rsid w:val="00531817"/>
    <w:rsid w:val="00532708"/>
    <w:rsid w:val="005335D0"/>
    <w:rsid w:val="00534096"/>
    <w:rsid w:val="005355EE"/>
    <w:rsid w:val="00537E5F"/>
    <w:rsid w:val="005400F6"/>
    <w:rsid w:val="00541918"/>
    <w:rsid w:val="005424A8"/>
    <w:rsid w:val="005434B5"/>
    <w:rsid w:val="00544237"/>
    <w:rsid w:val="0054569A"/>
    <w:rsid w:val="00545F06"/>
    <w:rsid w:val="00545F88"/>
    <w:rsid w:val="00546646"/>
    <w:rsid w:val="00546968"/>
    <w:rsid w:val="005530B3"/>
    <w:rsid w:val="0055329D"/>
    <w:rsid w:val="005537B7"/>
    <w:rsid w:val="0055640F"/>
    <w:rsid w:val="00561A4E"/>
    <w:rsid w:val="00561C58"/>
    <w:rsid w:val="00562425"/>
    <w:rsid w:val="00563BD9"/>
    <w:rsid w:val="005650B1"/>
    <w:rsid w:val="0056519F"/>
    <w:rsid w:val="00565BEC"/>
    <w:rsid w:val="00570224"/>
    <w:rsid w:val="00570A9B"/>
    <w:rsid w:val="005714A1"/>
    <w:rsid w:val="0057186D"/>
    <w:rsid w:val="00572A1D"/>
    <w:rsid w:val="00572DA8"/>
    <w:rsid w:val="00572F3C"/>
    <w:rsid w:val="00573958"/>
    <w:rsid w:val="00577C44"/>
    <w:rsid w:val="00583018"/>
    <w:rsid w:val="00583CAF"/>
    <w:rsid w:val="00584EE5"/>
    <w:rsid w:val="00586541"/>
    <w:rsid w:val="00587BA1"/>
    <w:rsid w:val="0059517E"/>
    <w:rsid w:val="00595814"/>
    <w:rsid w:val="00596BE4"/>
    <w:rsid w:val="005972A4"/>
    <w:rsid w:val="005A218B"/>
    <w:rsid w:val="005A3E77"/>
    <w:rsid w:val="005A5E89"/>
    <w:rsid w:val="005A7E3B"/>
    <w:rsid w:val="005B2273"/>
    <w:rsid w:val="005B3B11"/>
    <w:rsid w:val="005B4CC0"/>
    <w:rsid w:val="005B7F11"/>
    <w:rsid w:val="005C0A15"/>
    <w:rsid w:val="005C1690"/>
    <w:rsid w:val="005C36F6"/>
    <w:rsid w:val="005D11EE"/>
    <w:rsid w:val="005D180E"/>
    <w:rsid w:val="005D18D1"/>
    <w:rsid w:val="005D2200"/>
    <w:rsid w:val="005D293C"/>
    <w:rsid w:val="005D3D43"/>
    <w:rsid w:val="005D4755"/>
    <w:rsid w:val="005D4D44"/>
    <w:rsid w:val="005D52B6"/>
    <w:rsid w:val="005D53CD"/>
    <w:rsid w:val="005D72D9"/>
    <w:rsid w:val="005D7AF3"/>
    <w:rsid w:val="005E0536"/>
    <w:rsid w:val="005E07E6"/>
    <w:rsid w:val="005E2546"/>
    <w:rsid w:val="005E33B9"/>
    <w:rsid w:val="005E3431"/>
    <w:rsid w:val="005E3D33"/>
    <w:rsid w:val="005E4279"/>
    <w:rsid w:val="005E648C"/>
    <w:rsid w:val="005F02BD"/>
    <w:rsid w:val="005F06A2"/>
    <w:rsid w:val="005F1D9E"/>
    <w:rsid w:val="005F46EB"/>
    <w:rsid w:val="005F4A1D"/>
    <w:rsid w:val="005F5390"/>
    <w:rsid w:val="005F5452"/>
    <w:rsid w:val="005F7CEF"/>
    <w:rsid w:val="00600A1C"/>
    <w:rsid w:val="00600D7F"/>
    <w:rsid w:val="00600FF3"/>
    <w:rsid w:val="00602D00"/>
    <w:rsid w:val="006057AB"/>
    <w:rsid w:val="00605C49"/>
    <w:rsid w:val="00610E2B"/>
    <w:rsid w:val="00611158"/>
    <w:rsid w:val="006120CF"/>
    <w:rsid w:val="00612705"/>
    <w:rsid w:val="00612C5E"/>
    <w:rsid w:val="00612E34"/>
    <w:rsid w:val="006131F0"/>
    <w:rsid w:val="00613279"/>
    <w:rsid w:val="00614BD5"/>
    <w:rsid w:val="00615760"/>
    <w:rsid w:val="00616196"/>
    <w:rsid w:val="00616C27"/>
    <w:rsid w:val="00616D24"/>
    <w:rsid w:val="0062060C"/>
    <w:rsid w:val="00621A82"/>
    <w:rsid w:val="0062333D"/>
    <w:rsid w:val="00623EBE"/>
    <w:rsid w:val="00624174"/>
    <w:rsid w:val="0062532D"/>
    <w:rsid w:val="006258B2"/>
    <w:rsid w:val="00625A84"/>
    <w:rsid w:val="006263C1"/>
    <w:rsid w:val="00634099"/>
    <w:rsid w:val="00635A5C"/>
    <w:rsid w:val="00635AA7"/>
    <w:rsid w:val="00636F03"/>
    <w:rsid w:val="00637CE6"/>
    <w:rsid w:val="00640423"/>
    <w:rsid w:val="0064078D"/>
    <w:rsid w:val="00641E77"/>
    <w:rsid w:val="00642BA7"/>
    <w:rsid w:val="00642D65"/>
    <w:rsid w:val="00643EEB"/>
    <w:rsid w:val="00646163"/>
    <w:rsid w:val="006502B5"/>
    <w:rsid w:val="00650BB3"/>
    <w:rsid w:val="00651982"/>
    <w:rsid w:val="006560E8"/>
    <w:rsid w:val="00656174"/>
    <w:rsid w:val="00662AC9"/>
    <w:rsid w:val="00663B3F"/>
    <w:rsid w:val="00664122"/>
    <w:rsid w:val="00664412"/>
    <w:rsid w:val="00665F84"/>
    <w:rsid w:val="00666168"/>
    <w:rsid w:val="00666765"/>
    <w:rsid w:val="00666DC9"/>
    <w:rsid w:val="00667118"/>
    <w:rsid w:val="0067124D"/>
    <w:rsid w:val="00676278"/>
    <w:rsid w:val="0067656B"/>
    <w:rsid w:val="00677F4C"/>
    <w:rsid w:val="00681461"/>
    <w:rsid w:val="006842DA"/>
    <w:rsid w:val="00684860"/>
    <w:rsid w:val="00686049"/>
    <w:rsid w:val="00691B28"/>
    <w:rsid w:val="00693F8C"/>
    <w:rsid w:val="006A0862"/>
    <w:rsid w:val="006A136F"/>
    <w:rsid w:val="006A16C1"/>
    <w:rsid w:val="006A1ABC"/>
    <w:rsid w:val="006A1B53"/>
    <w:rsid w:val="006A2C28"/>
    <w:rsid w:val="006A4092"/>
    <w:rsid w:val="006A7E8B"/>
    <w:rsid w:val="006B030C"/>
    <w:rsid w:val="006B3784"/>
    <w:rsid w:val="006B4077"/>
    <w:rsid w:val="006B4099"/>
    <w:rsid w:val="006B467D"/>
    <w:rsid w:val="006B5D7F"/>
    <w:rsid w:val="006B79A0"/>
    <w:rsid w:val="006B7D53"/>
    <w:rsid w:val="006C0164"/>
    <w:rsid w:val="006C47F6"/>
    <w:rsid w:val="006C794E"/>
    <w:rsid w:val="006D0FBE"/>
    <w:rsid w:val="006D29C8"/>
    <w:rsid w:val="006D2C6A"/>
    <w:rsid w:val="006D36C2"/>
    <w:rsid w:val="006D4416"/>
    <w:rsid w:val="006D4585"/>
    <w:rsid w:val="006D487E"/>
    <w:rsid w:val="006D7D53"/>
    <w:rsid w:val="006E0148"/>
    <w:rsid w:val="006E086F"/>
    <w:rsid w:val="006E109F"/>
    <w:rsid w:val="006E1DC5"/>
    <w:rsid w:val="006E30DD"/>
    <w:rsid w:val="006E3688"/>
    <w:rsid w:val="006E49F0"/>
    <w:rsid w:val="006E7146"/>
    <w:rsid w:val="006E71C1"/>
    <w:rsid w:val="006E7551"/>
    <w:rsid w:val="006E76E0"/>
    <w:rsid w:val="006E7C6D"/>
    <w:rsid w:val="006E7E06"/>
    <w:rsid w:val="006F2ED9"/>
    <w:rsid w:val="006F4181"/>
    <w:rsid w:val="006F4D7D"/>
    <w:rsid w:val="006F7118"/>
    <w:rsid w:val="00700407"/>
    <w:rsid w:val="00703245"/>
    <w:rsid w:val="0070516F"/>
    <w:rsid w:val="007057D1"/>
    <w:rsid w:val="00705A19"/>
    <w:rsid w:val="007067C0"/>
    <w:rsid w:val="00707302"/>
    <w:rsid w:val="0071292B"/>
    <w:rsid w:val="007146DA"/>
    <w:rsid w:val="00720398"/>
    <w:rsid w:val="0072047E"/>
    <w:rsid w:val="00720BD8"/>
    <w:rsid w:val="00720C5F"/>
    <w:rsid w:val="00721015"/>
    <w:rsid w:val="00721800"/>
    <w:rsid w:val="007228B5"/>
    <w:rsid w:val="00722BA2"/>
    <w:rsid w:val="007249F0"/>
    <w:rsid w:val="007253C9"/>
    <w:rsid w:val="007259B8"/>
    <w:rsid w:val="00727280"/>
    <w:rsid w:val="007277AB"/>
    <w:rsid w:val="00731BCB"/>
    <w:rsid w:val="0073294F"/>
    <w:rsid w:val="007341BD"/>
    <w:rsid w:val="00736599"/>
    <w:rsid w:val="007365EE"/>
    <w:rsid w:val="00736624"/>
    <w:rsid w:val="00737AD0"/>
    <w:rsid w:val="00740EDF"/>
    <w:rsid w:val="00743379"/>
    <w:rsid w:val="00743999"/>
    <w:rsid w:val="00744EEB"/>
    <w:rsid w:val="0074620E"/>
    <w:rsid w:val="00747771"/>
    <w:rsid w:val="00750EE5"/>
    <w:rsid w:val="00752A73"/>
    <w:rsid w:val="007579E8"/>
    <w:rsid w:val="00757FA3"/>
    <w:rsid w:val="00760E5A"/>
    <w:rsid w:val="0076171B"/>
    <w:rsid w:val="00762933"/>
    <w:rsid w:val="00762A6E"/>
    <w:rsid w:val="0076432C"/>
    <w:rsid w:val="00771953"/>
    <w:rsid w:val="00773499"/>
    <w:rsid w:val="00773AD9"/>
    <w:rsid w:val="0077406D"/>
    <w:rsid w:val="0077437D"/>
    <w:rsid w:val="00774E61"/>
    <w:rsid w:val="00775AA0"/>
    <w:rsid w:val="00776072"/>
    <w:rsid w:val="007760EF"/>
    <w:rsid w:val="00776FA3"/>
    <w:rsid w:val="007771A7"/>
    <w:rsid w:val="00777249"/>
    <w:rsid w:val="00780D08"/>
    <w:rsid w:val="00782078"/>
    <w:rsid w:val="007853E8"/>
    <w:rsid w:val="00787FF3"/>
    <w:rsid w:val="007903B5"/>
    <w:rsid w:val="0079084E"/>
    <w:rsid w:val="00792637"/>
    <w:rsid w:val="00793DD6"/>
    <w:rsid w:val="00793FFA"/>
    <w:rsid w:val="00794466"/>
    <w:rsid w:val="00794D30"/>
    <w:rsid w:val="00795734"/>
    <w:rsid w:val="00797007"/>
    <w:rsid w:val="007A0F91"/>
    <w:rsid w:val="007A1169"/>
    <w:rsid w:val="007A5695"/>
    <w:rsid w:val="007A5B76"/>
    <w:rsid w:val="007A5D00"/>
    <w:rsid w:val="007A6500"/>
    <w:rsid w:val="007A68B2"/>
    <w:rsid w:val="007A75D4"/>
    <w:rsid w:val="007B1521"/>
    <w:rsid w:val="007B23E0"/>
    <w:rsid w:val="007B2A45"/>
    <w:rsid w:val="007B2DE0"/>
    <w:rsid w:val="007B334B"/>
    <w:rsid w:val="007B7970"/>
    <w:rsid w:val="007C639A"/>
    <w:rsid w:val="007C776F"/>
    <w:rsid w:val="007D0F34"/>
    <w:rsid w:val="007D1129"/>
    <w:rsid w:val="007D1200"/>
    <w:rsid w:val="007D25B1"/>
    <w:rsid w:val="007D2AEA"/>
    <w:rsid w:val="007D5E4C"/>
    <w:rsid w:val="007E11F8"/>
    <w:rsid w:val="007E2C08"/>
    <w:rsid w:val="007E3760"/>
    <w:rsid w:val="007E443A"/>
    <w:rsid w:val="007E4796"/>
    <w:rsid w:val="007F1B1C"/>
    <w:rsid w:val="007F1B46"/>
    <w:rsid w:val="007F2D54"/>
    <w:rsid w:val="007F36C9"/>
    <w:rsid w:val="007F46F8"/>
    <w:rsid w:val="00801A86"/>
    <w:rsid w:val="00803672"/>
    <w:rsid w:val="008044DE"/>
    <w:rsid w:val="0080527C"/>
    <w:rsid w:val="0081014A"/>
    <w:rsid w:val="008113C9"/>
    <w:rsid w:val="008115B4"/>
    <w:rsid w:val="00811D65"/>
    <w:rsid w:val="00814A2E"/>
    <w:rsid w:val="00814FCA"/>
    <w:rsid w:val="00820C06"/>
    <w:rsid w:val="008258EA"/>
    <w:rsid w:val="008278A5"/>
    <w:rsid w:val="00830612"/>
    <w:rsid w:val="00830BC1"/>
    <w:rsid w:val="00831216"/>
    <w:rsid w:val="00836D7D"/>
    <w:rsid w:val="00841E48"/>
    <w:rsid w:val="00842CA5"/>
    <w:rsid w:val="0084403D"/>
    <w:rsid w:val="008478DB"/>
    <w:rsid w:val="008515F6"/>
    <w:rsid w:val="00853E33"/>
    <w:rsid w:val="008558A9"/>
    <w:rsid w:val="00860A02"/>
    <w:rsid w:val="00861802"/>
    <w:rsid w:val="00861D8B"/>
    <w:rsid w:val="008620FE"/>
    <w:rsid w:val="008646FA"/>
    <w:rsid w:val="008679BF"/>
    <w:rsid w:val="00873B3E"/>
    <w:rsid w:val="008744AB"/>
    <w:rsid w:val="008745A5"/>
    <w:rsid w:val="00877F53"/>
    <w:rsid w:val="00880A40"/>
    <w:rsid w:val="00881C07"/>
    <w:rsid w:val="00884D88"/>
    <w:rsid w:val="00886A75"/>
    <w:rsid w:val="00890C9F"/>
    <w:rsid w:val="008920E0"/>
    <w:rsid w:val="00893C9C"/>
    <w:rsid w:val="00896B0E"/>
    <w:rsid w:val="008A265F"/>
    <w:rsid w:val="008A3BBC"/>
    <w:rsid w:val="008A57C2"/>
    <w:rsid w:val="008A6677"/>
    <w:rsid w:val="008B0014"/>
    <w:rsid w:val="008B6BF8"/>
    <w:rsid w:val="008B7262"/>
    <w:rsid w:val="008C0881"/>
    <w:rsid w:val="008C15AD"/>
    <w:rsid w:val="008C35AE"/>
    <w:rsid w:val="008C3FD0"/>
    <w:rsid w:val="008C6DEA"/>
    <w:rsid w:val="008D1085"/>
    <w:rsid w:val="008D477A"/>
    <w:rsid w:val="008D5933"/>
    <w:rsid w:val="008E4BF8"/>
    <w:rsid w:val="008E5E6D"/>
    <w:rsid w:val="008E6D5F"/>
    <w:rsid w:val="008F0174"/>
    <w:rsid w:val="008F3E60"/>
    <w:rsid w:val="008F5050"/>
    <w:rsid w:val="008F54C3"/>
    <w:rsid w:val="00900C37"/>
    <w:rsid w:val="0090161B"/>
    <w:rsid w:val="009037C7"/>
    <w:rsid w:val="009049B7"/>
    <w:rsid w:val="0090529E"/>
    <w:rsid w:val="00906462"/>
    <w:rsid w:val="0091290B"/>
    <w:rsid w:val="009130D5"/>
    <w:rsid w:val="00913244"/>
    <w:rsid w:val="00913E6A"/>
    <w:rsid w:val="00916F96"/>
    <w:rsid w:val="00917A78"/>
    <w:rsid w:val="00920129"/>
    <w:rsid w:val="009244AF"/>
    <w:rsid w:val="009274C2"/>
    <w:rsid w:val="00927EF0"/>
    <w:rsid w:val="00930625"/>
    <w:rsid w:val="00931472"/>
    <w:rsid w:val="00931716"/>
    <w:rsid w:val="009323E9"/>
    <w:rsid w:val="00933B5B"/>
    <w:rsid w:val="009353A1"/>
    <w:rsid w:val="00935976"/>
    <w:rsid w:val="00935A4C"/>
    <w:rsid w:val="00935DD7"/>
    <w:rsid w:val="00936013"/>
    <w:rsid w:val="00937462"/>
    <w:rsid w:val="00937982"/>
    <w:rsid w:val="009404F7"/>
    <w:rsid w:val="00940BC9"/>
    <w:rsid w:val="009410B4"/>
    <w:rsid w:val="009417F9"/>
    <w:rsid w:val="0094258A"/>
    <w:rsid w:val="009432B2"/>
    <w:rsid w:val="00943478"/>
    <w:rsid w:val="00947E62"/>
    <w:rsid w:val="00951041"/>
    <w:rsid w:val="0095167E"/>
    <w:rsid w:val="00952CCA"/>
    <w:rsid w:val="00953627"/>
    <w:rsid w:val="009566E1"/>
    <w:rsid w:val="00956F2A"/>
    <w:rsid w:val="00957B74"/>
    <w:rsid w:val="009611FB"/>
    <w:rsid w:val="00962DB9"/>
    <w:rsid w:val="00964DB3"/>
    <w:rsid w:val="00965EE6"/>
    <w:rsid w:val="00966197"/>
    <w:rsid w:val="0097049A"/>
    <w:rsid w:val="00970EDC"/>
    <w:rsid w:val="00972077"/>
    <w:rsid w:val="0097345E"/>
    <w:rsid w:val="00977CBB"/>
    <w:rsid w:val="00982D5C"/>
    <w:rsid w:val="009842F0"/>
    <w:rsid w:val="009854A3"/>
    <w:rsid w:val="00986640"/>
    <w:rsid w:val="00990CF1"/>
    <w:rsid w:val="009919A7"/>
    <w:rsid w:val="00994ABC"/>
    <w:rsid w:val="00995860"/>
    <w:rsid w:val="0099738C"/>
    <w:rsid w:val="009A1111"/>
    <w:rsid w:val="009A23D8"/>
    <w:rsid w:val="009A391F"/>
    <w:rsid w:val="009A44A1"/>
    <w:rsid w:val="009A694F"/>
    <w:rsid w:val="009A6A91"/>
    <w:rsid w:val="009B17C1"/>
    <w:rsid w:val="009B18F9"/>
    <w:rsid w:val="009B355C"/>
    <w:rsid w:val="009B5C5B"/>
    <w:rsid w:val="009B5FE8"/>
    <w:rsid w:val="009B6AEF"/>
    <w:rsid w:val="009C25F2"/>
    <w:rsid w:val="009C3D29"/>
    <w:rsid w:val="009C5C67"/>
    <w:rsid w:val="009C7CC1"/>
    <w:rsid w:val="009C7F0B"/>
    <w:rsid w:val="009D072A"/>
    <w:rsid w:val="009D0B52"/>
    <w:rsid w:val="009D316D"/>
    <w:rsid w:val="009D4386"/>
    <w:rsid w:val="009D57BE"/>
    <w:rsid w:val="009D6172"/>
    <w:rsid w:val="009D64DC"/>
    <w:rsid w:val="009D67E6"/>
    <w:rsid w:val="009D70EC"/>
    <w:rsid w:val="009D7330"/>
    <w:rsid w:val="009E4A34"/>
    <w:rsid w:val="009E50E2"/>
    <w:rsid w:val="009E56AC"/>
    <w:rsid w:val="009F12D3"/>
    <w:rsid w:val="009F1E64"/>
    <w:rsid w:val="009F25D3"/>
    <w:rsid w:val="009F26D5"/>
    <w:rsid w:val="009F3241"/>
    <w:rsid w:val="009F52C8"/>
    <w:rsid w:val="009F5F75"/>
    <w:rsid w:val="009F696B"/>
    <w:rsid w:val="00A00016"/>
    <w:rsid w:val="00A004AC"/>
    <w:rsid w:val="00A00CD2"/>
    <w:rsid w:val="00A011E2"/>
    <w:rsid w:val="00A01F49"/>
    <w:rsid w:val="00A02CCE"/>
    <w:rsid w:val="00A0377A"/>
    <w:rsid w:val="00A048D0"/>
    <w:rsid w:val="00A05078"/>
    <w:rsid w:val="00A05675"/>
    <w:rsid w:val="00A05E8C"/>
    <w:rsid w:val="00A0604E"/>
    <w:rsid w:val="00A06B10"/>
    <w:rsid w:val="00A13434"/>
    <w:rsid w:val="00A13C74"/>
    <w:rsid w:val="00A13DE8"/>
    <w:rsid w:val="00A140BD"/>
    <w:rsid w:val="00A156AB"/>
    <w:rsid w:val="00A16540"/>
    <w:rsid w:val="00A16A72"/>
    <w:rsid w:val="00A17A51"/>
    <w:rsid w:val="00A20918"/>
    <w:rsid w:val="00A20CB0"/>
    <w:rsid w:val="00A228EB"/>
    <w:rsid w:val="00A23979"/>
    <w:rsid w:val="00A24457"/>
    <w:rsid w:val="00A24A4F"/>
    <w:rsid w:val="00A2775E"/>
    <w:rsid w:val="00A33B2B"/>
    <w:rsid w:val="00A3520A"/>
    <w:rsid w:val="00A3554A"/>
    <w:rsid w:val="00A356B4"/>
    <w:rsid w:val="00A35CB7"/>
    <w:rsid w:val="00A36DB9"/>
    <w:rsid w:val="00A36F49"/>
    <w:rsid w:val="00A3700D"/>
    <w:rsid w:val="00A42773"/>
    <w:rsid w:val="00A42AF6"/>
    <w:rsid w:val="00A43A37"/>
    <w:rsid w:val="00A44662"/>
    <w:rsid w:val="00A448E0"/>
    <w:rsid w:val="00A44EE1"/>
    <w:rsid w:val="00A44EEF"/>
    <w:rsid w:val="00A4545D"/>
    <w:rsid w:val="00A46C57"/>
    <w:rsid w:val="00A46FE9"/>
    <w:rsid w:val="00A516CE"/>
    <w:rsid w:val="00A523BF"/>
    <w:rsid w:val="00A541A5"/>
    <w:rsid w:val="00A57C7B"/>
    <w:rsid w:val="00A604D8"/>
    <w:rsid w:val="00A61CB4"/>
    <w:rsid w:val="00A623D5"/>
    <w:rsid w:val="00A63F5D"/>
    <w:rsid w:val="00A644B1"/>
    <w:rsid w:val="00A65C43"/>
    <w:rsid w:val="00A708DE"/>
    <w:rsid w:val="00A7140D"/>
    <w:rsid w:val="00A71497"/>
    <w:rsid w:val="00A71BD6"/>
    <w:rsid w:val="00A732D0"/>
    <w:rsid w:val="00A73CD8"/>
    <w:rsid w:val="00A73D74"/>
    <w:rsid w:val="00A741DB"/>
    <w:rsid w:val="00A75527"/>
    <w:rsid w:val="00A75C05"/>
    <w:rsid w:val="00A82240"/>
    <w:rsid w:val="00A82322"/>
    <w:rsid w:val="00A838DD"/>
    <w:rsid w:val="00A84DD6"/>
    <w:rsid w:val="00A86A21"/>
    <w:rsid w:val="00A8726D"/>
    <w:rsid w:val="00A87CEF"/>
    <w:rsid w:val="00A914C4"/>
    <w:rsid w:val="00A91C4D"/>
    <w:rsid w:val="00A946F7"/>
    <w:rsid w:val="00AA0008"/>
    <w:rsid w:val="00AA1592"/>
    <w:rsid w:val="00AA4712"/>
    <w:rsid w:val="00AA6D04"/>
    <w:rsid w:val="00AA7846"/>
    <w:rsid w:val="00AB6A93"/>
    <w:rsid w:val="00AC2222"/>
    <w:rsid w:val="00AC3853"/>
    <w:rsid w:val="00AC4F95"/>
    <w:rsid w:val="00AC50D0"/>
    <w:rsid w:val="00AC76CD"/>
    <w:rsid w:val="00AD04CD"/>
    <w:rsid w:val="00AD0C19"/>
    <w:rsid w:val="00AD3FBF"/>
    <w:rsid w:val="00AE0945"/>
    <w:rsid w:val="00AE5580"/>
    <w:rsid w:val="00AE7096"/>
    <w:rsid w:val="00AE7662"/>
    <w:rsid w:val="00AF2602"/>
    <w:rsid w:val="00AF2E5A"/>
    <w:rsid w:val="00AF3443"/>
    <w:rsid w:val="00AF5EBE"/>
    <w:rsid w:val="00AF639B"/>
    <w:rsid w:val="00B00AD7"/>
    <w:rsid w:val="00B0115A"/>
    <w:rsid w:val="00B0209B"/>
    <w:rsid w:val="00B032D3"/>
    <w:rsid w:val="00B05AF4"/>
    <w:rsid w:val="00B06327"/>
    <w:rsid w:val="00B0634D"/>
    <w:rsid w:val="00B07F48"/>
    <w:rsid w:val="00B10387"/>
    <w:rsid w:val="00B12377"/>
    <w:rsid w:val="00B12ADF"/>
    <w:rsid w:val="00B1348E"/>
    <w:rsid w:val="00B141D4"/>
    <w:rsid w:val="00B20861"/>
    <w:rsid w:val="00B21A21"/>
    <w:rsid w:val="00B2202C"/>
    <w:rsid w:val="00B25167"/>
    <w:rsid w:val="00B2713F"/>
    <w:rsid w:val="00B30FA8"/>
    <w:rsid w:val="00B31139"/>
    <w:rsid w:val="00B337D2"/>
    <w:rsid w:val="00B34195"/>
    <w:rsid w:val="00B358F8"/>
    <w:rsid w:val="00B36966"/>
    <w:rsid w:val="00B41107"/>
    <w:rsid w:val="00B4463B"/>
    <w:rsid w:val="00B46AD8"/>
    <w:rsid w:val="00B47035"/>
    <w:rsid w:val="00B50D2D"/>
    <w:rsid w:val="00B5596C"/>
    <w:rsid w:val="00B56296"/>
    <w:rsid w:val="00B623B2"/>
    <w:rsid w:val="00B65C82"/>
    <w:rsid w:val="00B72B0A"/>
    <w:rsid w:val="00B736D8"/>
    <w:rsid w:val="00B769DF"/>
    <w:rsid w:val="00B776AF"/>
    <w:rsid w:val="00B804E9"/>
    <w:rsid w:val="00B8196D"/>
    <w:rsid w:val="00B83B69"/>
    <w:rsid w:val="00B8436A"/>
    <w:rsid w:val="00B902BC"/>
    <w:rsid w:val="00B949FC"/>
    <w:rsid w:val="00B94CDA"/>
    <w:rsid w:val="00B95390"/>
    <w:rsid w:val="00B964A4"/>
    <w:rsid w:val="00B96691"/>
    <w:rsid w:val="00BA1653"/>
    <w:rsid w:val="00BA1B8A"/>
    <w:rsid w:val="00BA3036"/>
    <w:rsid w:val="00BA4F69"/>
    <w:rsid w:val="00BA5D8D"/>
    <w:rsid w:val="00BA6632"/>
    <w:rsid w:val="00BB4FDB"/>
    <w:rsid w:val="00BB6386"/>
    <w:rsid w:val="00BB72C5"/>
    <w:rsid w:val="00BC0681"/>
    <w:rsid w:val="00BC47DD"/>
    <w:rsid w:val="00BC50DE"/>
    <w:rsid w:val="00BC58A0"/>
    <w:rsid w:val="00BD2203"/>
    <w:rsid w:val="00BD2239"/>
    <w:rsid w:val="00BD274C"/>
    <w:rsid w:val="00BD4CD5"/>
    <w:rsid w:val="00BD4E81"/>
    <w:rsid w:val="00BD694A"/>
    <w:rsid w:val="00BD6C99"/>
    <w:rsid w:val="00BD779B"/>
    <w:rsid w:val="00BE1E1B"/>
    <w:rsid w:val="00BE326B"/>
    <w:rsid w:val="00BE3B66"/>
    <w:rsid w:val="00BE71AD"/>
    <w:rsid w:val="00BE7BA9"/>
    <w:rsid w:val="00BF038D"/>
    <w:rsid w:val="00BF03A9"/>
    <w:rsid w:val="00BF15FA"/>
    <w:rsid w:val="00BF1A4A"/>
    <w:rsid w:val="00BF63AD"/>
    <w:rsid w:val="00C04051"/>
    <w:rsid w:val="00C04C02"/>
    <w:rsid w:val="00C04CBE"/>
    <w:rsid w:val="00C05CD6"/>
    <w:rsid w:val="00C05D58"/>
    <w:rsid w:val="00C07C81"/>
    <w:rsid w:val="00C116D7"/>
    <w:rsid w:val="00C11800"/>
    <w:rsid w:val="00C13E95"/>
    <w:rsid w:val="00C142AE"/>
    <w:rsid w:val="00C14A15"/>
    <w:rsid w:val="00C14A77"/>
    <w:rsid w:val="00C15FF9"/>
    <w:rsid w:val="00C16C09"/>
    <w:rsid w:val="00C208A5"/>
    <w:rsid w:val="00C20B0B"/>
    <w:rsid w:val="00C217AC"/>
    <w:rsid w:val="00C222BE"/>
    <w:rsid w:val="00C26D7C"/>
    <w:rsid w:val="00C3108D"/>
    <w:rsid w:val="00C323F4"/>
    <w:rsid w:val="00C36B76"/>
    <w:rsid w:val="00C36B8C"/>
    <w:rsid w:val="00C40DC0"/>
    <w:rsid w:val="00C422E9"/>
    <w:rsid w:val="00C42A4C"/>
    <w:rsid w:val="00C43042"/>
    <w:rsid w:val="00C45572"/>
    <w:rsid w:val="00C511D9"/>
    <w:rsid w:val="00C51F20"/>
    <w:rsid w:val="00C53C51"/>
    <w:rsid w:val="00C55A57"/>
    <w:rsid w:val="00C562CF"/>
    <w:rsid w:val="00C614BA"/>
    <w:rsid w:val="00C63224"/>
    <w:rsid w:val="00C6333B"/>
    <w:rsid w:val="00C67803"/>
    <w:rsid w:val="00C72826"/>
    <w:rsid w:val="00C72996"/>
    <w:rsid w:val="00C747C6"/>
    <w:rsid w:val="00C7526B"/>
    <w:rsid w:val="00C80933"/>
    <w:rsid w:val="00C80E97"/>
    <w:rsid w:val="00C8363B"/>
    <w:rsid w:val="00C839B0"/>
    <w:rsid w:val="00C84A88"/>
    <w:rsid w:val="00C854EB"/>
    <w:rsid w:val="00C8568D"/>
    <w:rsid w:val="00C8618C"/>
    <w:rsid w:val="00C86A12"/>
    <w:rsid w:val="00C90383"/>
    <w:rsid w:val="00C9118F"/>
    <w:rsid w:val="00C91A6E"/>
    <w:rsid w:val="00C92828"/>
    <w:rsid w:val="00C930D9"/>
    <w:rsid w:val="00C95ACB"/>
    <w:rsid w:val="00C9674B"/>
    <w:rsid w:val="00C97536"/>
    <w:rsid w:val="00CA0F56"/>
    <w:rsid w:val="00CA2347"/>
    <w:rsid w:val="00CA481F"/>
    <w:rsid w:val="00CA717C"/>
    <w:rsid w:val="00CA77F8"/>
    <w:rsid w:val="00CA7CC1"/>
    <w:rsid w:val="00CB00F5"/>
    <w:rsid w:val="00CB3F06"/>
    <w:rsid w:val="00CB5FE0"/>
    <w:rsid w:val="00CC2E19"/>
    <w:rsid w:val="00CC33E8"/>
    <w:rsid w:val="00CC5DCA"/>
    <w:rsid w:val="00CC78A4"/>
    <w:rsid w:val="00CD1FE0"/>
    <w:rsid w:val="00CD2CE4"/>
    <w:rsid w:val="00CD3357"/>
    <w:rsid w:val="00CD3985"/>
    <w:rsid w:val="00CD4203"/>
    <w:rsid w:val="00CD4D46"/>
    <w:rsid w:val="00CD6412"/>
    <w:rsid w:val="00CE3533"/>
    <w:rsid w:val="00CE3C65"/>
    <w:rsid w:val="00CE522C"/>
    <w:rsid w:val="00CE72CC"/>
    <w:rsid w:val="00CF033E"/>
    <w:rsid w:val="00CF1C87"/>
    <w:rsid w:val="00CF1D9D"/>
    <w:rsid w:val="00CF1FF1"/>
    <w:rsid w:val="00CF3D6B"/>
    <w:rsid w:val="00CF55C2"/>
    <w:rsid w:val="00CF6EB5"/>
    <w:rsid w:val="00D00707"/>
    <w:rsid w:val="00D0160A"/>
    <w:rsid w:val="00D02A71"/>
    <w:rsid w:val="00D0682F"/>
    <w:rsid w:val="00D127F9"/>
    <w:rsid w:val="00D14832"/>
    <w:rsid w:val="00D171FA"/>
    <w:rsid w:val="00D17278"/>
    <w:rsid w:val="00D20544"/>
    <w:rsid w:val="00D20A33"/>
    <w:rsid w:val="00D20F23"/>
    <w:rsid w:val="00D22CF0"/>
    <w:rsid w:val="00D24532"/>
    <w:rsid w:val="00D26A78"/>
    <w:rsid w:val="00D2742F"/>
    <w:rsid w:val="00D2774D"/>
    <w:rsid w:val="00D27DFF"/>
    <w:rsid w:val="00D30B59"/>
    <w:rsid w:val="00D31DCD"/>
    <w:rsid w:val="00D32876"/>
    <w:rsid w:val="00D33E02"/>
    <w:rsid w:val="00D3438B"/>
    <w:rsid w:val="00D44A2B"/>
    <w:rsid w:val="00D458F0"/>
    <w:rsid w:val="00D460C5"/>
    <w:rsid w:val="00D46AFC"/>
    <w:rsid w:val="00D46E7C"/>
    <w:rsid w:val="00D52F83"/>
    <w:rsid w:val="00D52F8C"/>
    <w:rsid w:val="00D60AF4"/>
    <w:rsid w:val="00D612C8"/>
    <w:rsid w:val="00D6181C"/>
    <w:rsid w:val="00D61925"/>
    <w:rsid w:val="00D62B8E"/>
    <w:rsid w:val="00D64510"/>
    <w:rsid w:val="00D64E56"/>
    <w:rsid w:val="00D6560A"/>
    <w:rsid w:val="00D71B96"/>
    <w:rsid w:val="00D731B9"/>
    <w:rsid w:val="00D75334"/>
    <w:rsid w:val="00D76579"/>
    <w:rsid w:val="00D76A5D"/>
    <w:rsid w:val="00D8278E"/>
    <w:rsid w:val="00D82B82"/>
    <w:rsid w:val="00D82D4A"/>
    <w:rsid w:val="00D8382B"/>
    <w:rsid w:val="00D83D65"/>
    <w:rsid w:val="00D85699"/>
    <w:rsid w:val="00D87CC8"/>
    <w:rsid w:val="00D90823"/>
    <w:rsid w:val="00D90B3F"/>
    <w:rsid w:val="00D93E1D"/>
    <w:rsid w:val="00D94254"/>
    <w:rsid w:val="00D944EE"/>
    <w:rsid w:val="00D95D6C"/>
    <w:rsid w:val="00D96605"/>
    <w:rsid w:val="00D969E0"/>
    <w:rsid w:val="00D973A0"/>
    <w:rsid w:val="00DA3612"/>
    <w:rsid w:val="00DA3A4E"/>
    <w:rsid w:val="00DA3DC0"/>
    <w:rsid w:val="00DA61D2"/>
    <w:rsid w:val="00DB039F"/>
    <w:rsid w:val="00DB0FD9"/>
    <w:rsid w:val="00DB228D"/>
    <w:rsid w:val="00DB2AD9"/>
    <w:rsid w:val="00DB2D95"/>
    <w:rsid w:val="00DB5AF6"/>
    <w:rsid w:val="00DB6FA8"/>
    <w:rsid w:val="00DC1231"/>
    <w:rsid w:val="00DC67D9"/>
    <w:rsid w:val="00DC7F25"/>
    <w:rsid w:val="00DD2A18"/>
    <w:rsid w:val="00DD4DDE"/>
    <w:rsid w:val="00DD6540"/>
    <w:rsid w:val="00DD7367"/>
    <w:rsid w:val="00DD73CE"/>
    <w:rsid w:val="00DD77F1"/>
    <w:rsid w:val="00DE0525"/>
    <w:rsid w:val="00DE1A51"/>
    <w:rsid w:val="00DE1C48"/>
    <w:rsid w:val="00DE514D"/>
    <w:rsid w:val="00DE520B"/>
    <w:rsid w:val="00DE724B"/>
    <w:rsid w:val="00DE7C53"/>
    <w:rsid w:val="00DE7E7C"/>
    <w:rsid w:val="00DF09D8"/>
    <w:rsid w:val="00DF1079"/>
    <w:rsid w:val="00DF1435"/>
    <w:rsid w:val="00DF1646"/>
    <w:rsid w:val="00DF3A2D"/>
    <w:rsid w:val="00DF4887"/>
    <w:rsid w:val="00DF5D29"/>
    <w:rsid w:val="00DF6521"/>
    <w:rsid w:val="00DF6C1A"/>
    <w:rsid w:val="00E008FF"/>
    <w:rsid w:val="00E024A9"/>
    <w:rsid w:val="00E05DDB"/>
    <w:rsid w:val="00E06D03"/>
    <w:rsid w:val="00E06F9F"/>
    <w:rsid w:val="00E0759A"/>
    <w:rsid w:val="00E106C6"/>
    <w:rsid w:val="00E12F54"/>
    <w:rsid w:val="00E151CC"/>
    <w:rsid w:val="00E153E3"/>
    <w:rsid w:val="00E15F2A"/>
    <w:rsid w:val="00E16756"/>
    <w:rsid w:val="00E16AB6"/>
    <w:rsid w:val="00E16E92"/>
    <w:rsid w:val="00E17EE8"/>
    <w:rsid w:val="00E210C1"/>
    <w:rsid w:val="00E22445"/>
    <w:rsid w:val="00E2418F"/>
    <w:rsid w:val="00E2421F"/>
    <w:rsid w:val="00E24227"/>
    <w:rsid w:val="00E24C62"/>
    <w:rsid w:val="00E259C7"/>
    <w:rsid w:val="00E26C77"/>
    <w:rsid w:val="00E31F23"/>
    <w:rsid w:val="00E3313F"/>
    <w:rsid w:val="00E331E4"/>
    <w:rsid w:val="00E3473C"/>
    <w:rsid w:val="00E35F51"/>
    <w:rsid w:val="00E35FE0"/>
    <w:rsid w:val="00E424CE"/>
    <w:rsid w:val="00E427C1"/>
    <w:rsid w:val="00E446FE"/>
    <w:rsid w:val="00E44BB8"/>
    <w:rsid w:val="00E45C04"/>
    <w:rsid w:val="00E4625F"/>
    <w:rsid w:val="00E467A4"/>
    <w:rsid w:val="00E50D1F"/>
    <w:rsid w:val="00E51519"/>
    <w:rsid w:val="00E55757"/>
    <w:rsid w:val="00E6283F"/>
    <w:rsid w:val="00E63065"/>
    <w:rsid w:val="00E65690"/>
    <w:rsid w:val="00E6776C"/>
    <w:rsid w:val="00E70124"/>
    <w:rsid w:val="00E70543"/>
    <w:rsid w:val="00E70899"/>
    <w:rsid w:val="00E739AD"/>
    <w:rsid w:val="00E74466"/>
    <w:rsid w:val="00E7464F"/>
    <w:rsid w:val="00E75FD2"/>
    <w:rsid w:val="00E770C1"/>
    <w:rsid w:val="00E80443"/>
    <w:rsid w:val="00E80717"/>
    <w:rsid w:val="00E80F12"/>
    <w:rsid w:val="00E8137D"/>
    <w:rsid w:val="00E819A5"/>
    <w:rsid w:val="00E81F34"/>
    <w:rsid w:val="00E82B27"/>
    <w:rsid w:val="00E83757"/>
    <w:rsid w:val="00E87FFB"/>
    <w:rsid w:val="00E93248"/>
    <w:rsid w:val="00E935AA"/>
    <w:rsid w:val="00E93668"/>
    <w:rsid w:val="00E95969"/>
    <w:rsid w:val="00E96738"/>
    <w:rsid w:val="00EA1286"/>
    <w:rsid w:val="00EA129F"/>
    <w:rsid w:val="00EA3E59"/>
    <w:rsid w:val="00EA4957"/>
    <w:rsid w:val="00EA4C24"/>
    <w:rsid w:val="00EA533E"/>
    <w:rsid w:val="00EB25BA"/>
    <w:rsid w:val="00EB4006"/>
    <w:rsid w:val="00EB5E71"/>
    <w:rsid w:val="00EC179F"/>
    <w:rsid w:val="00EC3910"/>
    <w:rsid w:val="00EC3DAB"/>
    <w:rsid w:val="00ED0B39"/>
    <w:rsid w:val="00ED2387"/>
    <w:rsid w:val="00ED3F35"/>
    <w:rsid w:val="00ED501C"/>
    <w:rsid w:val="00ED60F5"/>
    <w:rsid w:val="00ED7213"/>
    <w:rsid w:val="00EE010E"/>
    <w:rsid w:val="00EE180F"/>
    <w:rsid w:val="00EE2205"/>
    <w:rsid w:val="00EE2425"/>
    <w:rsid w:val="00EE408F"/>
    <w:rsid w:val="00EF2038"/>
    <w:rsid w:val="00EF4236"/>
    <w:rsid w:val="00EF4399"/>
    <w:rsid w:val="00EF515C"/>
    <w:rsid w:val="00EF526A"/>
    <w:rsid w:val="00EF61E8"/>
    <w:rsid w:val="00F008F0"/>
    <w:rsid w:val="00F02470"/>
    <w:rsid w:val="00F03940"/>
    <w:rsid w:val="00F043A8"/>
    <w:rsid w:val="00F04AE6"/>
    <w:rsid w:val="00F051AF"/>
    <w:rsid w:val="00F05D10"/>
    <w:rsid w:val="00F070E5"/>
    <w:rsid w:val="00F108F9"/>
    <w:rsid w:val="00F10C4A"/>
    <w:rsid w:val="00F12058"/>
    <w:rsid w:val="00F12964"/>
    <w:rsid w:val="00F13AD0"/>
    <w:rsid w:val="00F13C9B"/>
    <w:rsid w:val="00F14878"/>
    <w:rsid w:val="00F153A0"/>
    <w:rsid w:val="00F15FE4"/>
    <w:rsid w:val="00F16415"/>
    <w:rsid w:val="00F2125F"/>
    <w:rsid w:val="00F21B21"/>
    <w:rsid w:val="00F21DBE"/>
    <w:rsid w:val="00F22CEB"/>
    <w:rsid w:val="00F25B9B"/>
    <w:rsid w:val="00F27817"/>
    <w:rsid w:val="00F27CC5"/>
    <w:rsid w:val="00F32E44"/>
    <w:rsid w:val="00F338C8"/>
    <w:rsid w:val="00F37D6B"/>
    <w:rsid w:val="00F40190"/>
    <w:rsid w:val="00F43E29"/>
    <w:rsid w:val="00F43F20"/>
    <w:rsid w:val="00F46096"/>
    <w:rsid w:val="00F463EB"/>
    <w:rsid w:val="00F473E3"/>
    <w:rsid w:val="00F50406"/>
    <w:rsid w:val="00F54AF4"/>
    <w:rsid w:val="00F55652"/>
    <w:rsid w:val="00F57547"/>
    <w:rsid w:val="00F5784F"/>
    <w:rsid w:val="00F60446"/>
    <w:rsid w:val="00F60D9E"/>
    <w:rsid w:val="00F6268E"/>
    <w:rsid w:val="00F64C81"/>
    <w:rsid w:val="00F65731"/>
    <w:rsid w:val="00F671BF"/>
    <w:rsid w:val="00F7087F"/>
    <w:rsid w:val="00F71A1B"/>
    <w:rsid w:val="00F74991"/>
    <w:rsid w:val="00F74F0F"/>
    <w:rsid w:val="00F7541A"/>
    <w:rsid w:val="00F7649A"/>
    <w:rsid w:val="00F765FD"/>
    <w:rsid w:val="00F76EC8"/>
    <w:rsid w:val="00F81BF2"/>
    <w:rsid w:val="00F837D1"/>
    <w:rsid w:val="00F92B4D"/>
    <w:rsid w:val="00F93291"/>
    <w:rsid w:val="00F9522C"/>
    <w:rsid w:val="00F968C6"/>
    <w:rsid w:val="00FA1301"/>
    <w:rsid w:val="00FA1AAF"/>
    <w:rsid w:val="00FA2234"/>
    <w:rsid w:val="00FA2255"/>
    <w:rsid w:val="00FA2402"/>
    <w:rsid w:val="00FA27B0"/>
    <w:rsid w:val="00FA3F57"/>
    <w:rsid w:val="00FA5D29"/>
    <w:rsid w:val="00FA6B45"/>
    <w:rsid w:val="00FB30C8"/>
    <w:rsid w:val="00FB489E"/>
    <w:rsid w:val="00FB4FD4"/>
    <w:rsid w:val="00FB5A39"/>
    <w:rsid w:val="00FB60B8"/>
    <w:rsid w:val="00FC0029"/>
    <w:rsid w:val="00FC1BE5"/>
    <w:rsid w:val="00FC389D"/>
    <w:rsid w:val="00FC49B5"/>
    <w:rsid w:val="00FD0A2E"/>
    <w:rsid w:val="00FD33AF"/>
    <w:rsid w:val="00FD4630"/>
    <w:rsid w:val="00FD6FDE"/>
    <w:rsid w:val="00FD736F"/>
    <w:rsid w:val="00FD79BD"/>
    <w:rsid w:val="00FE0027"/>
    <w:rsid w:val="00FE2BC0"/>
    <w:rsid w:val="00FE3B26"/>
    <w:rsid w:val="00FE5A33"/>
    <w:rsid w:val="00FF2B78"/>
    <w:rsid w:val="00FF3286"/>
    <w:rsid w:val="00FF37D2"/>
    <w:rsid w:val="00FF42B4"/>
    <w:rsid w:val="00FF4C67"/>
    <w:rsid w:val="00FF503F"/>
    <w:rsid w:val="00FF6B7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EBE"/>
    <w:rPr>
      <w:sz w:val="24"/>
      <w:szCs w:val="24"/>
    </w:rPr>
  </w:style>
  <w:style w:type="paragraph" w:styleId="Balk1">
    <w:name w:val="heading 1"/>
    <w:basedOn w:val="Normal"/>
    <w:next w:val="Normal"/>
    <w:qFormat/>
    <w:rsid w:val="00884D88"/>
    <w:pPr>
      <w:keepNext/>
      <w:outlineLvl w:val="0"/>
    </w:pPr>
    <w:rPr>
      <w:b/>
      <w:bCs/>
    </w:rPr>
  </w:style>
  <w:style w:type="paragraph" w:styleId="Balk2">
    <w:name w:val="heading 2"/>
    <w:basedOn w:val="Normal"/>
    <w:next w:val="Normal"/>
    <w:qFormat/>
    <w:rsid w:val="00884D88"/>
    <w:pPr>
      <w:keepNext/>
      <w:outlineLvl w:val="1"/>
    </w:pPr>
    <w:rPr>
      <w:b/>
      <w:bCs/>
    </w:rPr>
  </w:style>
  <w:style w:type="paragraph" w:styleId="Balk3">
    <w:name w:val="heading 3"/>
    <w:basedOn w:val="Normal"/>
    <w:next w:val="Normal"/>
    <w:qFormat/>
    <w:rsid w:val="00884D88"/>
    <w:pPr>
      <w:keepNext/>
      <w:outlineLvl w:val="2"/>
    </w:pPr>
    <w:rPr>
      <w:b/>
      <w:bCs/>
    </w:rPr>
  </w:style>
  <w:style w:type="paragraph" w:styleId="Balk4">
    <w:name w:val="heading 4"/>
    <w:basedOn w:val="Normal"/>
    <w:next w:val="Normal"/>
    <w:qFormat/>
    <w:rsid w:val="00884D88"/>
    <w:pPr>
      <w:keepNext/>
      <w:jc w:val="both"/>
      <w:outlineLvl w:val="3"/>
    </w:pPr>
    <w:rPr>
      <w:b/>
      <w:bCs/>
    </w:rPr>
  </w:style>
  <w:style w:type="paragraph" w:styleId="Balk5">
    <w:name w:val="heading 5"/>
    <w:basedOn w:val="Normal"/>
    <w:next w:val="Normal"/>
    <w:qFormat/>
    <w:rsid w:val="00F16415"/>
    <w:pPr>
      <w:spacing w:before="240" w:after="60"/>
      <w:outlineLvl w:val="4"/>
    </w:pPr>
    <w:rPr>
      <w:b/>
      <w:bCs/>
      <w:i/>
      <w:iCs/>
      <w:sz w:val="26"/>
      <w:szCs w:val="26"/>
    </w:rPr>
  </w:style>
  <w:style w:type="paragraph" w:styleId="Balk6">
    <w:name w:val="heading 6"/>
    <w:basedOn w:val="Normal"/>
    <w:next w:val="Normal"/>
    <w:qFormat/>
    <w:rsid w:val="00F16415"/>
    <w:pPr>
      <w:spacing w:before="240" w:after="60"/>
      <w:outlineLvl w:val="5"/>
    </w:pPr>
    <w:rPr>
      <w:b/>
      <w:bCs/>
      <w:sz w:val="22"/>
      <w:szCs w:val="22"/>
    </w:rPr>
  </w:style>
  <w:style w:type="paragraph" w:styleId="Balk7">
    <w:name w:val="heading 7"/>
    <w:basedOn w:val="Normal"/>
    <w:next w:val="Normal"/>
    <w:qFormat/>
    <w:rsid w:val="00F16415"/>
    <w:pPr>
      <w:spacing w:before="240" w:after="60"/>
      <w:outlineLvl w:val="6"/>
    </w:pPr>
  </w:style>
  <w:style w:type="paragraph" w:styleId="Balk8">
    <w:name w:val="heading 8"/>
    <w:basedOn w:val="Normal"/>
    <w:next w:val="Normal"/>
    <w:qFormat/>
    <w:rsid w:val="00F16415"/>
    <w:pPr>
      <w:spacing w:before="240" w:after="60"/>
      <w:outlineLvl w:val="7"/>
    </w:pPr>
    <w:rPr>
      <w:i/>
      <w:iCs/>
    </w:rPr>
  </w:style>
  <w:style w:type="paragraph" w:styleId="Balk9">
    <w:name w:val="heading 9"/>
    <w:basedOn w:val="Normal"/>
    <w:next w:val="Normal"/>
    <w:link w:val="Balk9Char"/>
    <w:uiPriority w:val="9"/>
    <w:qFormat/>
    <w:rsid w:val="00B0115A"/>
    <w:pPr>
      <w:spacing w:before="240" w:after="60"/>
      <w:outlineLvl w:val="8"/>
    </w:pPr>
    <w:rPr>
      <w:rFonts w:ascii="Cambria" w:hAnsi="Cambria"/>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9Char">
    <w:name w:val="Başlık 9 Char"/>
    <w:basedOn w:val="VarsaylanParagrafYazTipi"/>
    <w:link w:val="Balk9"/>
    <w:uiPriority w:val="9"/>
    <w:rsid w:val="00B0115A"/>
    <w:rPr>
      <w:rFonts w:ascii="Cambria" w:hAnsi="Cambria"/>
      <w:sz w:val="22"/>
      <w:szCs w:val="22"/>
      <w:lang w:val="tr-TR" w:eastAsia="tr-TR" w:bidi="ar-SA"/>
    </w:rPr>
  </w:style>
  <w:style w:type="paragraph" w:styleId="KonuBal">
    <w:name w:val="Title"/>
    <w:basedOn w:val="Normal"/>
    <w:qFormat/>
    <w:rsid w:val="00884D88"/>
    <w:pPr>
      <w:jc w:val="center"/>
    </w:pPr>
    <w:rPr>
      <w:b/>
      <w:bCs/>
    </w:rPr>
  </w:style>
  <w:style w:type="paragraph" w:styleId="GvdeMetni">
    <w:name w:val="Body Text"/>
    <w:basedOn w:val="Normal"/>
    <w:rsid w:val="00884D88"/>
    <w:pPr>
      <w:jc w:val="both"/>
    </w:pPr>
  </w:style>
  <w:style w:type="paragraph" w:styleId="DipnotMetni">
    <w:name w:val="footnote text"/>
    <w:aliases w:val="Dipnot Metni Char Char Char,Dipnot Metni Char Char"/>
    <w:basedOn w:val="Normal"/>
    <w:semiHidden/>
    <w:rsid w:val="00884D88"/>
    <w:rPr>
      <w:sz w:val="20"/>
      <w:szCs w:val="20"/>
    </w:rPr>
  </w:style>
  <w:style w:type="paragraph" w:styleId="GvdeMetni2">
    <w:name w:val="Body Text 2"/>
    <w:basedOn w:val="Normal"/>
    <w:rsid w:val="00884D88"/>
    <w:pPr>
      <w:jc w:val="both"/>
    </w:pPr>
    <w:rPr>
      <w:b/>
      <w:bCs/>
    </w:rPr>
  </w:style>
  <w:style w:type="character" w:styleId="DipnotBavurusu">
    <w:name w:val="footnote reference"/>
    <w:basedOn w:val="VarsaylanParagrafYazTipi"/>
    <w:semiHidden/>
    <w:rsid w:val="00884D88"/>
    <w:rPr>
      <w:vertAlign w:val="superscript"/>
    </w:rPr>
  </w:style>
  <w:style w:type="paragraph" w:styleId="AltKonuBal">
    <w:name w:val="Subtitle"/>
    <w:basedOn w:val="Normal"/>
    <w:link w:val="AltKonuBalChar"/>
    <w:qFormat/>
    <w:rsid w:val="00884D88"/>
    <w:pPr>
      <w:ind w:firstLine="708"/>
    </w:pPr>
    <w:rPr>
      <w:b/>
      <w:bCs/>
    </w:rPr>
  </w:style>
  <w:style w:type="character" w:customStyle="1" w:styleId="AltKonuBalChar">
    <w:name w:val="Alt Konu Başlığı Char"/>
    <w:basedOn w:val="VarsaylanParagrafYazTipi"/>
    <w:link w:val="AltKonuBal"/>
    <w:rsid w:val="0049460D"/>
    <w:rPr>
      <w:b/>
      <w:bCs/>
      <w:sz w:val="24"/>
      <w:szCs w:val="24"/>
    </w:rPr>
  </w:style>
  <w:style w:type="paragraph" w:styleId="GvdeMetniGirintisi3">
    <w:name w:val="Body Text Indent 3"/>
    <w:basedOn w:val="Normal"/>
    <w:rsid w:val="00884D88"/>
    <w:pPr>
      <w:ind w:firstLine="708"/>
      <w:jc w:val="both"/>
    </w:pPr>
  </w:style>
  <w:style w:type="paragraph" w:styleId="GvdeMetniGirintisi2">
    <w:name w:val="Body Text Indent 2"/>
    <w:basedOn w:val="Normal"/>
    <w:rsid w:val="00884D88"/>
    <w:pPr>
      <w:ind w:firstLine="708"/>
      <w:jc w:val="both"/>
    </w:pPr>
    <w:rPr>
      <w:u w:val="single"/>
    </w:rPr>
  </w:style>
  <w:style w:type="paragraph" w:styleId="NormalWeb">
    <w:name w:val="Normal (Web)"/>
    <w:basedOn w:val="Normal"/>
    <w:rsid w:val="00884D88"/>
    <w:pPr>
      <w:spacing w:before="100" w:beforeAutospacing="1" w:after="100" w:afterAutospacing="1"/>
    </w:pPr>
    <w:rPr>
      <w:rFonts w:ascii="Arial Unicode MS" w:eastAsia="Arial Unicode MS" w:hAnsi="Arial Unicode MS" w:cs="Arial Unicode MS"/>
    </w:rPr>
  </w:style>
  <w:style w:type="character" w:styleId="AklamaBavurusu">
    <w:name w:val="annotation reference"/>
    <w:basedOn w:val="VarsaylanParagrafYazTipi"/>
    <w:semiHidden/>
    <w:rsid w:val="00801A86"/>
    <w:rPr>
      <w:sz w:val="16"/>
      <w:szCs w:val="16"/>
    </w:rPr>
  </w:style>
  <w:style w:type="paragraph" w:styleId="AklamaMetni">
    <w:name w:val="annotation text"/>
    <w:basedOn w:val="Normal"/>
    <w:semiHidden/>
    <w:rsid w:val="00801A86"/>
    <w:rPr>
      <w:sz w:val="20"/>
      <w:szCs w:val="20"/>
    </w:rPr>
  </w:style>
  <w:style w:type="paragraph" w:styleId="AklamaKonusu">
    <w:name w:val="annotation subject"/>
    <w:basedOn w:val="AklamaMetni"/>
    <w:next w:val="AklamaMetni"/>
    <w:semiHidden/>
    <w:rsid w:val="00801A86"/>
    <w:rPr>
      <w:b/>
      <w:bCs/>
    </w:rPr>
  </w:style>
  <w:style w:type="paragraph" w:styleId="BalonMetni">
    <w:name w:val="Balloon Text"/>
    <w:basedOn w:val="Normal"/>
    <w:semiHidden/>
    <w:rsid w:val="00801A86"/>
    <w:rPr>
      <w:rFonts w:ascii="Tahoma" w:hAnsi="Tahoma" w:cs="Tahoma"/>
      <w:sz w:val="16"/>
      <w:szCs w:val="16"/>
    </w:rPr>
  </w:style>
  <w:style w:type="paragraph" w:styleId="SonnotMetni">
    <w:name w:val="endnote text"/>
    <w:basedOn w:val="Normal"/>
    <w:semiHidden/>
    <w:rsid w:val="00D46AFC"/>
    <w:rPr>
      <w:sz w:val="20"/>
      <w:szCs w:val="20"/>
    </w:rPr>
  </w:style>
  <w:style w:type="character" w:styleId="SonnotBavurusu">
    <w:name w:val="endnote reference"/>
    <w:basedOn w:val="VarsaylanParagrafYazTipi"/>
    <w:semiHidden/>
    <w:rsid w:val="00D46AFC"/>
    <w:rPr>
      <w:vertAlign w:val="superscript"/>
    </w:rPr>
  </w:style>
  <w:style w:type="paragraph" w:styleId="Altbilgi">
    <w:name w:val="footer"/>
    <w:basedOn w:val="Normal"/>
    <w:link w:val="AltbilgiChar"/>
    <w:uiPriority w:val="99"/>
    <w:rsid w:val="005F46EB"/>
    <w:pPr>
      <w:tabs>
        <w:tab w:val="center" w:pos="4536"/>
        <w:tab w:val="right" w:pos="9072"/>
      </w:tabs>
    </w:pPr>
  </w:style>
  <w:style w:type="character" w:customStyle="1" w:styleId="AltbilgiChar">
    <w:name w:val="Altbilgi Char"/>
    <w:basedOn w:val="VarsaylanParagrafYazTipi"/>
    <w:link w:val="Altbilgi"/>
    <w:uiPriority w:val="99"/>
    <w:rsid w:val="007579E8"/>
    <w:rPr>
      <w:sz w:val="24"/>
      <w:szCs w:val="24"/>
    </w:rPr>
  </w:style>
  <w:style w:type="character" w:styleId="SayfaNumaras">
    <w:name w:val="page number"/>
    <w:basedOn w:val="VarsaylanParagrafYazTipi"/>
    <w:rsid w:val="005F46EB"/>
  </w:style>
  <w:style w:type="character" w:customStyle="1" w:styleId="normal1">
    <w:name w:val="normal1"/>
    <w:basedOn w:val="VarsaylanParagrafYazTipi"/>
    <w:rsid w:val="00FF2B78"/>
  </w:style>
  <w:style w:type="paragraph" w:styleId="stbilgi">
    <w:name w:val="header"/>
    <w:basedOn w:val="Normal"/>
    <w:rsid w:val="00ED0B39"/>
    <w:pPr>
      <w:tabs>
        <w:tab w:val="center" w:pos="4536"/>
        <w:tab w:val="right" w:pos="9072"/>
      </w:tabs>
    </w:pPr>
  </w:style>
  <w:style w:type="paragraph" w:customStyle="1" w:styleId="3-NormalYaz">
    <w:name w:val="3-Normal Yazı"/>
    <w:link w:val="3-NormalYazChar"/>
    <w:rsid w:val="00705A19"/>
    <w:pPr>
      <w:tabs>
        <w:tab w:val="left" w:pos="566"/>
      </w:tabs>
      <w:jc w:val="both"/>
    </w:pPr>
    <w:rPr>
      <w:sz w:val="19"/>
      <w:lang w:eastAsia="en-US"/>
    </w:rPr>
  </w:style>
  <w:style w:type="character" w:customStyle="1" w:styleId="3-NormalYazChar">
    <w:name w:val="3-Normal Yazı Char"/>
    <w:basedOn w:val="VarsaylanParagrafYazTipi"/>
    <w:link w:val="3-NormalYaz"/>
    <w:rsid w:val="00CF1C87"/>
    <w:rPr>
      <w:sz w:val="19"/>
      <w:lang w:val="tr-TR" w:eastAsia="en-US" w:bidi="ar-SA"/>
    </w:rPr>
  </w:style>
  <w:style w:type="paragraph" w:customStyle="1" w:styleId="GvdeMetni21">
    <w:name w:val="Gövde Metni 21"/>
    <w:basedOn w:val="Normal"/>
    <w:rsid w:val="00267505"/>
    <w:pPr>
      <w:overflowPunct w:val="0"/>
      <w:autoSpaceDE w:val="0"/>
      <w:autoSpaceDN w:val="0"/>
      <w:adjustRightInd w:val="0"/>
      <w:jc w:val="both"/>
      <w:textAlignment w:val="baseline"/>
    </w:pPr>
    <w:rPr>
      <w:b/>
      <w:szCs w:val="20"/>
    </w:rPr>
  </w:style>
  <w:style w:type="table" w:styleId="TabloKlavuzu">
    <w:name w:val="Table Grid"/>
    <w:basedOn w:val="NormalTablo"/>
    <w:rsid w:val="009C7C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vdeMetniGirintisi">
    <w:name w:val="Body Text Indent"/>
    <w:basedOn w:val="Normal"/>
    <w:rsid w:val="002A1AC3"/>
    <w:pPr>
      <w:spacing w:after="120"/>
      <w:ind w:left="283"/>
    </w:pPr>
  </w:style>
  <w:style w:type="paragraph" w:styleId="ListeParagraf">
    <w:name w:val="List Paragraph"/>
    <w:basedOn w:val="Normal"/>
    <w:uiPriority w:val="34"/>
    <w:qFormat/>
    <w:rsid w:val="00DD4DDE"/>
    <w:pPr>
      <w:ind w:left="720"/>
      <w:contextualSpacing/>
    </w:pPr>
  </w:style>
  <w:style w:type="paragraph" w:styleId="Dzeltme">
    <w:name w:val="Revision"/>
    <w:hidden/>
    <w:uiPriority w:val="99"/>
    <w:semiHidden/>
    <w:rsid w:val="00DD4DDE"/>
    <w:rPr>
      <w:sz w:val="24"/>
      <w:szCs w:val="24"/>
    </w:rPr>
  </w:style>
  <w:style w:type="character" w:styleId="Kpr">
    <w:name w:val="Hyperlink"/>
    <w:basedOn w:val="VarsaylanParagrafYazTipi"/>
    <w:uiPriority w:val="99"/>
    <w:rsid w:val="00DD77F1"/>
    <w:rPr>
      <w:color w:val="0000FF"/>
      <w:u w:val="single"/>
    </w:rPr>
  </w:style>
  <w:style w:type="paragraph" w:styleId="TBal">
    <w:name w:val="TOC Heading"/>
    <w:basedOn w:val="Balk1"/>
    <w:next w:val="Normal"/>
    <w:uiPriority w:val="39"/>
    <w:unhideWhenUsed/>
    <w:qFormat/>
    <w:rsid w:val="00656174"/>
    <w:pPr>
      <w:keepLines/>
      <w:spacing w:before="480" w:line="276" w:lineRule="auto"/>
      <w:outlineLvl w:val="9"/>
    </w:pPr>
    <w:rPr>
      <w:rFonts w:ascii="Cambria" w:hAnsi="Cambria"/>
      <w:color w:val="365F91"/>
      <w:sz w:val="28"/>
      <w:szCs w:val="28"/>
      <w:lang w:eastAsia="en-US"/>
    </w:rPr>
  </w:style>
  <w:style w:type="paragraph" w:styleId="T2">
    <w:name w:val="toc 2"/>
    <w:basedOn w:val="Normal"/>
    <w:next w:val="Normal"/>
    <w:autoRedefine/>
    <w:uiPriority w:val="39"/>
    <w:unhideWhenUsed/>
    <w:qFormat/>
    <w:rsid w:val="002517CF"/>
    <w:pPr>
      <w:tabs>
        <w:tab w:val="left" w:pos="8931"/>
        <w:tab w:val="right" w:leader="dot" w:pos="9356"/>
      </w:tabs>
      <w:spacing w:after="100" w:line="276" w:lineRule="auto"/>
      <w:ind w:left="-142" w:right="-568"/>
      <w:jc w:val="both"/>
    </w:pPr>
    <w:rPr>
      <w:rFonts w:ascii="Arial" w:hAnsi="Arial" w:cs="Arial"/>
      <w:noProof/>
      <w:sz w:val="22"/>
      <w:szCs w:val="22"/>
      <w:lang w:eastAsia="en-US"/>
    </w:rPr>
  </w:style>
  <w:style w:type="paragraph" w:styleId="T1">
    <w:name w:val="toc 1"/>
    <w:basedOn w:val="Normal"/>
    <w:next w:val="Normal"/>
    <w:autoRedefine/>
    <w:uiPriority w:val="39"/>
    <w:unhideWhenUsed/>
    <w:qFormat/>
    <w:rsid w:val="00E06F9F"/>
    <w:pPr>
      <w:tabs>
        <w:tab w:val="left" w:pos="9214"/>
        <w:tab w:val="right" w:leader="dot" w:pos="9356"/>
      </w:tabs>
      <w:spacing w:after="100" w:line="276" w:lineRule="auto"/>
      <w:ind w:left="-142" w:right="-142"/>
    </w:pPr>
    <w:rPr>
      <w:rFonts w:ascii="Calibri" w:hAnsi="Calibri"/>
      <w:sz w:val="22"/>
      <w:szCs w:val="22"/>
      <w:lang w:eastAsia="en-US"/>
    </w:rPr>
  </w:style>
  <w:style w:type="paragraph" w:styleId="T3">
    <w:name w:val="toc 3"/>
    <w:basedOn w:val="Normal"/>
    <w:next w:val="Normal"/>
    <w:autoRedefine/>
    <w:uiPriority w:val="39"/>
    <w:unhideWhenUsed/>
    <w:qFormat/>
    <w:rsid w:val="00656174"/>
    <w:pPr>
      <w:spacing w:after="100" w:line="276" w:lineRule="auto"/>
      <w:ind w:left="440"/>
    </w:pPr>
    <w:rPr>
      <w:rFonts w:ascii="Calibri" w:hAnsi="Calibri"/>
      <w:sz w:val="22"/>
      <w:szCs w:val="22"/>
      <w:lang w:eastAsia="en-US"/>
    </w:rPr>
  </w:style>
  <w:style w:type="paragraph" w:customStyle="1" w:styleId="Style1">
    <w:name w:val="Style1"/>
    <w:basedOn w:val="Balk1"/>
    <w:rsid w:val="00FD0A2E"/>
    <w:pPr>
      <w:keepLines/>
      <w:numPr>
        <w:numId w:val="4"/>
      </w:numPr>
      <w:spacing w:after="120" w:line="360" w:lineRule="auto"/>
      <w:jc w:val="both"/>
    </w:pPr>
    <w:rPr>
      <w:rFonts w:ascii="Arial" w:hAnsi="Arial"/>
      <w:bCs w:val="0"/>
      <w:smallCaps/>
      <w:sz w:val="26"/>
      <w:szCs w:val="26"/>
      <w:u w:val="single"/>
    </w:rPr>
  </w:style>
  <w:style w:type="paragraph" w:styleId="ResimYazs">
    <w:name w:val="caption"/>
    <w:basedOn w:val="Normal"/>
    <w:next w:val="Normal"/>
    <w:unhideWhenUsed/>
    <w:qFormat/>
    <w:rsid w:val="000158CD"/>
    <w:pPr>
      <w:spacing w:after="200"/>
    </w:pPr>
    <w:rPr>
      <w:b/>
      <w:bCs/>
      <w:color w:val="4F81BD" w:themeColor="accent1"/>
      <w:sz w:val="18"/>
      <w:szCs w:val="18"/>
    </w:rPr>
  </w:style>
  <w:style w:type="paragraph" w:customStyle="1" w:styleId="2-OrtaBaslk">
    <w:name w:val="2-Orta Baslık"/>
    <w:rsid w:val="008B7262"/>
    <w:pPr>
      <w:jc w:val="center"/>
    </w:pPr>
    <w:rPr>
      <w:b/>
      <w:sz w:val="19"/>
      <w:lang w:eastAsia="en-US"/>
    </w:rPr>
  </w:style>
  <w:style w:type="character" w:styleId="zlenenKpr">
    <w:name w:val="FollowedHyperlink"/>
    <w:basedOn w:val="VarsaylanParagrafYazTipi"/>
    <w:uiPriority w:val="99"/>
    <w:unhideWhenUsed/>
    <w:rsid w:val="00FF42B4"/>
    <w:rPr>
      <w:color w:val="800080"/>
      <w:u w:val="single"/>
    </w:rPr>
  </w:style>
  <w:style w:type="paragraph" w:customStyle="1" w:styleId="xl81">
    <w:name w:val="xl81"/>
    <w:basedOn w:val="Normal"/>
    <w:rsid w:val="00FF42B4"/>
    <w:pPr>
      <w:pBdr>
        <w:bottom w:val="single" w:sz="8" w:space="0" w:color="auto"/>
        <w:right w:val="single" w:sz="8" w:space="0" w:color="auto"/>
      </w:pBdr>
      <w:spacing w:before="100" w:beforeAutospacing="1" w:after="100" w:afterAutospacing="1"/>
    </w:pPr>
    <w:rPr>
      <w:rFonts w:ascii="Arial" w:hAnsi="Arial" w:cs="Arial"/>
      <w:sz w:val="20"/>
      <w:szCs w:val="20"/>
    </w:rPr>
  </w:style>
  <w:style w:type="paragraph" w:customStyle="1" w:styleId="xl82">
    <w:name w:val="xl82"/>
    <w:basedOn w:val="Normal"/>
    <w:rsid w:val="00FF42B4"/>
    <w:pPr>
      <w:pBdr>
        <w:bottom w:val="single" w:sz="8" w:space="0" w:color="auto"/>
        <w:right w:val="single" w:sz="8" w:space="0" w:color="auto"/>
      </w:pBdr>
      <w:spacing w:before="100" w:beforeAutospacing="1" w:after="100" w:afterAutospacing="1"/>
      <w:jc w:val="center"/>
    </w:pPr>
    <w:rPr>
      <w:rFonts w:ascii="Arial" w:hAnsi="Arial" w:cs="Arial"/>
      <w:sz w:val="20"/>
      <w:szCs w:val="20"/>
    </w:rPr>
  </w:style>
  <w:style w:type="paragraph" w:customStyle="1" w:styleId="xl83">
    <w:name w:val="xl83"/>
    <w:basedOn w:val="Normal"/>
    <w:rsid w:val="00FF42B4"/>
    <w:pPr>
      <w:pBdr>
        <w:bottom w:val="single" w:sz="8" w:space="0" w:color="auto"/>
        <w:right w:val="single" w:sz="8" w:space="0" w:color="auto"/>
      </w:pBdr>
      <w:spacing w:before="100" w:beforeAutospacing="1" w:after="100" w:afterAutospacing="1"/>
      <w:jc w:val="center"/>
    </w:pPr>
    <w:rPr>
      <w:rFonts w:ascii="Arial" w:hAnsi="Arial" w:cs="Arial"/>
      <w:color w:val="000000"/>
      <w:sz w:val="20"/>
      <w:szCs w:val="20"/>
    </w:rPr>
  </w:style>
  <w:style w:type="paragraph" w:customStyle="1" w:styleId="xl84">
    <w:name w:val="xl84"/>
    <w:basedOn w:val="Normal"/>
    <w:rsid w:val="00FF42B4"/>
    <w:pPr>
      <w:pBdr>
        <w:bottom w:val="single" w:sz="8" w:space="0" w:color="auto"/>
        <w:right w:val="single" w:sz="8" w:space="0" w:color="auto"/>
      </w:pBdr>
      <w:spacing w:before="100" w:beforeAutospacing="1" w:after="100" w:afterAutospacing="1"/>
    </w:pPr>
    <w:rPr>
      <w:rFonts w:ascii="Arial" w:hAnsi="Arial" w:cs="Arial"/>
      <w:b/>
      <w:bCs/>
      <w:sz w:val="20"/>
      <w:szCs w:val="20"/>
    </w:rPr>
  </w:style>
  <w:style w:type="paragraph" w:customStyle="1" w:styleId="xl85">
    <w:name w:val="xl85"/>
    <w:basedOn w:val="Normal"/>
    <w:rsid w:val="00FF42B4"/>
    <w:pPr>
      <w:pBdr>
        <w:bottom w:val="single" w:sz="8" w:space="0" w:color="auto"/>
        <w:right w:val="single" w:sz="8" w:space="0" w:color="auto"/>
      </w:pBdr>
      <w:spacing w:before="100" w:beforeAutospacing="1" w:after="100" w:afterAutospacing="1"/>
      <w:ind w:firstLineChars="200" w:firstLine="200"/>
    </w:pPr>
    <w:rPr>
      <w:rFonts w:ascii="Arial" w:hAnsi="Arial" w:cs="Arial"/>
      <w:sz w:val="20"/>
      <w:szCs w:val="20"/>
    </w:rPr>
  </w:style>
  <w:style w:type="paragraph" w:customStyle="1" w:styleId="xl86">
    <w:name w:val="xl86"/>
    <w:basedOn w:val="Normal"/>
    <w:rsid w:val="00FF42B4"/>
    <w:pPr>
      <w:pBdr>
        <w:bottom w:val="single" w:sz="8" w:space="0" w:color="auto"/>
        <w:right w:val="single" w:sz="8" w:space="0" w:color="auto"/>
      </w:pBdr>
      <w:spacing w:before="100" w:beforeAutospacing="1" w:after="100" w:afterAutospacing="1"/>
      <w:jc w:val="center"/>
    </w:pPr>
    <w:rPr>
      <w:rFonts w:ascii="Arial" w:hAnsi="Arial" w:cs="Arial"/>
      <w:color w:val="000000"/>
      <w:sz w:val="20"/>
      <w:szCs w:val="20"/>
    </w:rPr>
  </w:style>
  <w:style w:type="paragraph" w:customStyle="1" w:styleId="xl87">
    <w:name w:val="xl87"/>
    <w:basedOn w:val="Normal"/>
    <w:rsid w:val="00FF42B4"/>
    <w:pPr>
      <w:pBdr>
        <w:bottom w:val="single" w:sz="8" w:space="0" w:color="auto"/>
        <w:right w:val="single" w:sz="8" w:space="0" w:color="auto"/>
      </w:pBdr>
      <w:spacing w:before="100" w:beforeAutospacing="1" w:after="100" w:afterAutospacing="1"/>
      <w:ind w:firstLineChars="200" w:firstLine="200"/>
    </w:pPr>
    <w:rPr>
      <w:rFonts w:ascii="Arial" w:hAnsi="Arial" w:cs="Arial"/>
      <w:color w:val="000000"/>
      <w:sz w:val="20"/>
      <w:szCs w:val="20"/>
    </w:rPr>
  </w:style>
  <w:style w:type="paragraph" w:customStyle="1" w:styleId="xl88">
    <w:name w:val="xl88"/>
    <w:basedOn w:val="Normal"/>
    <w:rsid w:val="00FF42B4"/>
    <w:pPr>
      <w:pBdr>
        <w:bottom w:val="single" w:sz="8" w:space="0" w:color="auto"/>
        <w:right w:val="single" w:sz="8" w:space="0" w:color="auto"/>
      </w:pBdr>
      <w:spacing w:before="100" w:beforeAutospacing="1" w:after="100" w:afterAutospacing="1"/>
      <w:ind w:firstLineChars="200" w:firstLine="200"/>
    </w:pPr>
    <w:rPr>
      <w:rFonts w:ascii="Arial" w:hAnsi="Arial" w:cs="Arial"/>
      <w:b/>
      <w:bCs/>
      <w:color w:val="000000"/>
      <w:sz w:val="20"/>
      <w:szCs w:val="20"/>
    </w:rPr>
  </w:style>
  <w:style w:type="paragraph" w:customStyle="1" w:styleId="xl89">
    <w:name w:val="xl89"/>
    <w:basedOn w:val="Normal"/>
    <w:rsid w:val="00FF42B4"/>
    <w:pPr>
      <w:pBdr>
        <w:bottom w:val="single" w:sz="8" w:space="0" w:color="auto"/>
        <w:right w:val="single" w:sz="8" w:space="0" w:color="auto"/>
      </w:pBdr>
      <w:spacing w:before="100" w:beforeAutospacing="1" w:after="100" w:afterAutospacing="1"/>
    </w:pPr>
    <w:rPr>
      <w:rFonts w:ascii="Arial" w:hAnsi="Arial" w:cs="Arial"/>
      <w:b/>
      <w:bCs/>
      <w:color w:val="000000"/>
      <w:sz w:val="20"/>
      <w:szCs w:val="20"/>
    </w:rPr>
  </w:style>
  <w:style w:type="paragraph" w:customStyle="1" w:styleId="xl90">
    <w:name w:val="xl90"/>
    <w:basedOn w:val="Normal"/>
    <w:rsid w:val="00FF42B4"/>
    <w:pPr>
      <w:pBdr>
        <w:bottom w:val="single" w:sz="8" w:space="0" w:color="auto"/>
        <w:right w:val="single" w:sz="8" w:space="0" w:color="auto"/>
      </w:pBdr>
      <w:spacing w:before="100" w:beforeAutospacing="1" w:after="100" w:afterAutospacing="1"/>
    </w:pPr>
    <w:rPr>
      <w:rFonts w:ascii="Arial" w:hAnsi="Arial" w:cs="Arial"/>
      <w:color w:val="000000"/>
      <w:sz w:val="20"/>
      <w:szCs w:val="20"/>
    </w:rPr>
  </w:style>
  <w:style w:type="paragraph" w:customStyle="1" w:styleId="xl91">
    <w:name w:val="xl91"/>
    <w:basedOn w:val="Normal"/>
    <w:rsid w:val="00FF42B4"/>
    <w:pPr>
      <w:pBdr>
        <w:bottom w:val="single" w:sz="8" w:space="0" w:color="auto"/>
        <w:right w:val="single" w:sz="8" w:space="0" w:color="auto"/>
      </w:pBdr>
      <w:spacing w:before="100" w:beforeAutospacing="1" w:after="100" w:afterAutospacing="1"/>
    </w:pPr>
    <w:rPr>
      <w:rFonts w:ascii="Arial" w:hAnsi="Arial" w:cs="Arial"/>
      <w:i/>
      <w:iCs/>
      <w:color w:val="000000"/>
      <w:sz w:val="20"/>
      <w:szCs w:val="20"/>
    </w:rPr>
  </w:style>
  <w:style w:type="paragraph" w:customStyle="1" w:styleId="xl92">
    <w:name w:val="xl92"/>
    <w:basedOn w:val="Normal"/>
    <w:rsid w:val="00FF42B4"/>
    <w:pPr>
      <w:pBdr>
        <w:bottom w:val="single" w:sz="8" w:space="0" w:color="auto"/>
        <w:right w:val="single" w:sz="8" w:space="0" w:color="auto"/>
      </w:pBdr>
      <w:spacing w:before="100" w:beforeAutospacing="1" w:after="100" w:afterAutospacing="1"/>
      <w:jc w:val="both"/>
    </w:pPr>
    <w:rPr>
      <w:rFonts w:ascii="Arial" w:hAnsi="Arial" w:cs="Arial"/>
      <w:color w:val="000000"/>
      <w:sz w:val="20"/>
      <w:szCs w:val="20"/>
    </w:rPr>
  </w:style>
  <w:style w:type="paragraph" w:customStyle="1" w:styleId="xl93">
    <w:name w:val="xl93"/>
    <w:basedOn w:val="Normal"/>
    <w:rsid w:val="00FF42B4"/>
    <w:pPr>
      <w:pBdr>
        <w:bottom w:val="single" w:sz="8" w:space="0" w:color="auto"/>
        <w:right w:val="single" w:sz="8" w:space="0" w:color="auto"/>
      </w:pBdr>
      <w:spacing w:before="100" w:beforeAutospacing="1" w:after="100" w:afterAutospacing="1"/>
      <w:jc w:val="both"/>
    </w:pPr>
    <w:rPr>
      <w:rFonts w:ascii="Arial" w:hAnsi="Arial" w:cs="Arial"/>
      <w:b/>
      <w:bCs/>
      <w:color w:val="000000"/>
      <w:sz w:val="20"/>
      <w:szCs w:val="20"/>
    </w:rPr>
  </w:style>
  <w:style w:type="paragraph" w:customStyle="1" w:styleId="xl94">
    <w:name w:val="xl94"/>
    <w:basedOn w:val="Normal"/>
    <w:rsid w:val="00FF42B4"/>
    <w:pPr>
      <w:pBdr>
        <w:bottom w:val="single" w:sz="8" w:space="0" w:color="auto"/>
        <w:right w:val="single" w:sz="8" w:space="0" w:color="auto"/>
      </w:pBdr>
      <w:spacing w:before="100" w:beforeAutospacing="1" w:after="100" w:afterAutospacing="1"/>
    </w:pPr>
    <w:rPr>
      <w:rFonts w:ascii="Arial" w:hAnsi="Arial" w:cs="Arial"/>
      <w:b/>
      <w:bCs/>
      <w:color w:val="000000"/>
      <w:sz w:val="20"/>
      <w:szCs w:val="20"/>
    </w:rPr>
  </w:style>
  <w:style w:type="paragraph" w:customStyle="1" w:styleId="xl95">
    <w:name w:val="xl95"/>
    <w:basedOn w:val="Normal"/>
    <w:rsid w:val="00FF42B4"/>
    <w:pPr>
      <w:pBdr>
        <w:bottom w:val="single" w:sz="8" w:space="0" w:color="auto"/>
        <w:right w:val="single" w:sz="8" w:space="0" w:color="auto"/>
      </w:pBdr>
      <w:spacing w:before="100" w:beforeAutospacing="1" w:after="100" w:afterAutospacing="1"/>
    </w:pPr>
    <w:rPr>
      <w:rFonts w:ascii="Arial" w:hAnsi="Arial" w:cs="Arial"/>
      <w:color w:val="000000"/>
      <w:sz w:val="20"/>
      <w:szCs w:val="20"/>
    </w:rPr>
  </w:style>
  <w:style w:type="paragraph" w:customStyle="1" w:styleId="xl96">
    <w:name w:val="xl96"/>
    <w:basedOn w:val="Normal"/>
    <w:rsid w:val="00FF42B4"/>
    <w:pPr>
      <w:spacing w:before="100" w:beforeAutospacing="1" w:after="100" w:afterAutospacing="1"/>
    </w:pPr>
    <w:rPr>
      <w:sz w:val="20"/>
      <w:szCs w:val="20"/>
    </w:rPr>
  </w:style>
  <w:style w:type="paragraph" w:customStyle="1" w:styleId="xl97">
    <w:name w:val="xl97"/>
    <w:basedOn w:val="Normal"/>
    <w:rsid w:val="00FF42B4"/>
    <w:pPr>
      <w:spacing w:before="100" w:beforeAutospacing="1" w:after="100" w:afterAutospacing="1"/>
      <w:jc w:val="center"/>
    </w:pPr>
    <w:rPr>
      <w:b/>
      <w:bCs/>
      <w:sz w:val="20"/>
      <w:szCs w:val="20"/>
    </w:rPr>
  </w:style>
  <w:style w:type="paragraph" w:customStyle="1" w:styleId="xl98">
    <w:name w:val="xl98"/>
    <w:basedOn w:val="Normal"/>
    <w:rsid w:val="00FF42B4"/>
    <w:pPr>
      <w:spacing w:before="100" w:beforeAutospacing="1" w:after="100" w:afterAutospacing="1"/>
      <w:jc w:val="center"/>
    </w:pPr>
    <w:rPr>
      <w:sz w:val="20"/>
      <w:szCs w:val="20"/>
    </w:rPr>
  </w:style>
  <w:style w:type="paragraph" w:customStyle="1" w:styleId="xl99">
    <w:name w:val="xl99"/>
    <w:basedOn w:val="Normal"/>
    <w:rsid w:val="00FF42B4"/>
    <w:pPr>
      <w:spacing w:before="100" w:beforeAutospacing="1" w:after="100" w:afterAutospacing="1"/>
      <w:jc w:val="center"/>
      <w:textAlignment w:val="center"/>
    </w:pPr>
    <w:rPr>
      <w:sz w:val="20"/>
      <w:szCs w:val="20"/>
    </w:rPr>
  </w:style>
  <w:style w:type="paragraph" w:customStyle="1" w:styleId="xl100">
    <w:name w:val="xl100"/>
    <w:basedOn w:val="Normal"/>
    <w:rsid w:val="00FF42B4"/>
    <w:pPr>
      <w:pBdr>
        <w:top w:val="single" w:sz="4" w:space="0" w:color="auto"/>
        <w:left w:val="single" w:sz="4" w:space="0" w:color="auto"/>
        <w:bottom w:val="single" w:sz="4" w:space="0" w:color="auto"/>
      </w:pBdr>
      <w:shd w:val="clear" w:color="000000" w:fill="FFFF00"/>
      <w:spacing w:before="100" w:beforeAutospacing="1" w:after="100" w:afterAutospacing="1"/>
      <w:jc w:val="center"/>
    </w:pPr>
    <w:rPr>
      <w:sz w:val="20"/>
      <w:szCs w:val="20"/>
    </w:rPr>
  </w:style>
  <w:style w:type="paragraph" w:customStyle="1" w:styleId="xl101">
    <w:name w:val="xl101"/>
    <w:basedOn w:val="Normal"/>
    <w:rsid w:val="00FF42B4"/>
    <w:pPr>
      <w:pBdr>
        <w:top w:val="single" w:sz="4" w:space="0" w:color="auto"/>
        <w:left w:val="single" w:sz="4" w:space="0" w:color="auto"/>
        <w:bottom w:val="single" w:sz="4" w:space="0" w:color="auto"/>
      </w:pBdr>
      <w:shd w:val="clear" w:color="000000" w:fill="FFFF00"/>
      <w:spacing w:before="100" w:beforeAutospacing="1" w:after="100" w:afterAutospacing="1"/>
      <w:jc w:val="center"/>
    </w:pPr>
    <w:rPr>
      <w:rFonts w:ascii="Arial" w:hAnsi="Arial" w:cs="Arial"/>
      <w:sz w:val="20"/>
      <w:szCs w:val="20"/>
    </w:rPr>
  </w:style>
  <w:style w:type="paragraph" w:customStyle="1" w:styleId="xl102">
    <w:name w:val="xl102"/>
    <w:basedOn w:val="Normal"/>
    <w:rsid w:val="00FF42B4"/>
    <w:pPr>
      <w:pBdr>
        <w:top w:val="single" w:sz="4" w:space="0" w:color="auto"/>
        <w:left w:val="single" w:sz="4" w:space="0" w:color="auto"/>
      </w:pBdr>
      <w:shd w:val="clear" w:color="000000" w:fill="FFFF00"/>
      <w:spacing w:before="100" w:beforeAutospacing="1" w:after="100" w:afterAutospacing="1"/>
      <w:jc w:val="center"/>
    </w:pPr>
    <w:rPr>
      <w:sz w:val="20"/>
      <w:szCs w:val="20"/>
    </w:rPr>
  </w:style>
  <w:style w:type="paragraph" w:customStyle="1" w:styleId="xl103">
    <w:name w:val="xl103"/>
    <w:basedOn w:val="Normal"/>
    <w:rsid w:val="00FF42B4"/>
    <w:pPr>
      <w:pBdr>
        <w:bottom w:val="single" w:sz="8" w:space="0" w:color="auto"/>
        <w:right w:val="single" w:sz="8" w:space="0" w:color="auto"/>
      </w:pBdr>
      <w:spacing w:before="100" w:beforeAutospacing="1" w:after="100" w:afterAutospacing="1"/>
      <w:jc w:val="center"/>
    </w:pPr>
    <w:rPr>
      <w:rFonts w:ascii="Arial" w:hAnsi="Arial" w:cs="Arial"/>
      <w:b/>
      <w:bCs/>
      <w:sz w:val="20"/>
      <w:szCs w:val="20"/>
    </w:rPr>
  </w:style>
  <w:style w:type="paragraph" w:customStyle="1" w:styleId="xl104">
    <w:name w:val="xl104"/>
    <w:basedOn w:val="Normal"/>
    <w:rsid w:val="00FF42B4"/>
    <w:pPr>
      <w:pBdr>
        <w:bottom w:val="single" w:sz="8" w:space="0" w:color="auto"/>
        <w:right w:val="single" w:sz="8" w:space="0" w:color="auto"/>
      </w:pBdr>
      <w:spacing w:before="100" w:beforeAutospacing="1" w:after="100" w:afterAutospacing="1"/>
      <w:jc w:val="center"/>
    </w:pPr>
    <w:rPr>
      <w:rFonts w:ascii="Arial" w:hAnsi="Arial" w:cs="Arial"/>
      <w:color w:val="000000"/>
      <w:sz w:val="20"/>
      <w:szCs w:val="20"/>
    </w:rPr>
  </w:style>
  <w:style w:type="paragraph" w:customStyle="1" w:styleId="xl105">
    <w:name w:val="xl105"/>
    <w:basedOn w:val="Normal"/>
    <w:rsid w:val="00FF42B4"/>
    <w:pPr>
      <w:pBdr>
        <w:top w:val="single" w:sz="4" w:space="0" w:color="auto"/>
        <w:left w:val="single" w:sz="4" w:space="0" w:color="auto"/>
        <w:bottom w:val="single" w:sz="4" w:space="0" w:color="auto"/>
      </w:pBdr>
      <w:shd w:val="clear" w:color="000000" w:fill="FFFF00"/>
      <w:spacing w:before="100" w:beforeAutospacing="1" w:after="100" w:afterAutospacing="1"/>
      <w:jc w:val="center"/>
    </w:pPr>
    <w:rPr>
      <w:b/>
      <w:bCs/>
      <w:sz w:val="20"/>
      <w:szCs w:val="20"/>
    </w:rPr>
  </w:style>
  <w:style w:type="paragraph" w:customStyle="1" w:styleId="xl106">
    <w:name w:val="xl106"/>
    <w:basedOn w:val="Normal"/>
    <w:rsid w:val="00FF42B4"/>
    <w:pPr>
      <w:pBdr>
        <w:top w:val="single" w:sz="4" w:space="0" w:color="auto"/>
        <w:left w:val="single" w:sz="4" w:space="0" w:color="auto"/>
        <w:bottom w:val="single" w:sz="4" w:space="0" w:color="auto"/>
      </w:pBdr>
      <w:shd w:val="clear" w:color="000000" w:fill="FFFF00"/>
      <w:spacing w:before="100" w:beforeAutospacing="1" w:after="100" w:afterAutospacing="1"/>
      <w:jc w:val="center"/>
    </w:pPr>
    <w:rPr>
      <w:sz w:val="20"/>
      <w:szCs w:val="20"/>
    </w:rPr>
  </w:style>
  <w:style w:type="paragraph" w:customStyle="1" w:styleId="xl107">
    <w:name w:val="xl107"/>
    <w:basedOn w:val="Normal"/>
    <w:rsid w:val="00FF42B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0"/>
      <w:szCs w:val="20"/>
    </w:rPr>
  </w:style>
  <w:style w:type="paragraph" w:customStyle="1" w:styleId="xl108">
    <w:name w:val="xl108"/>
    <w:basedOn w:val="Normal"/>
    <w:rsid w:val="00FF42B4"/>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09">
    <w:name w:val="xl109"/>
    <w:basedOn w:val="Normal"/>
    <w:rsid w:val="00FF42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0">
    <w:name w:val="xl110"/>
    <w:basedOn w:val="Normal"/>
    <w:rsid w:val="00FF4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1">
    <w:name w:val="xl111"/>
    <w:basedOn w:val="Normal"/>
    <w:rsid w:val="00FF42B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2">
    <w:name w:val="xl112"/>
    <w:basedOn w:val="Normal"/>
    <w:rsid w:val="00FF42B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3">
    <w:name w:val="xl113"/>
    <w:basedOn w:val="Normal"/>
    <w:rsid w:val="00FF42B4"/>
    <w:pPr>
      <w:spacing w:before="100" w:beforeAutospacing="1" w:after="100" w:afterAutospacing="1"/>
      <w:jc w:val="center"/>
      <w:textAlignment w:val="center"/>
    </w:pPr>
    <w:rPr>
      <w:sz w:val="20"/>
      <w:szCs w:val="20"/>
    </w:rPr>
  </w:style>
  <w:style w:type="numbering" w:customStyle="1" w:styleId="Stil1">
    <w:name w:val="Stil1"/>
    <w:uiPriority w:val="99"/>
    <w:rsid w:val="00616D24"/>
    <w:pPr>
      <w:numPr>
        <w:numId w:val="4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11911292">
      <w:bodyDiv w:val="1"/>
      <w:marLeft w:val="0"/>
      <w:marRight w:val="0"/>
      <w:marTop w:val="0"/>
      <w:marBottom w:val="0"/>
      <w:divBdr>
        <w:top w:val="none" w:sz="0" w:space="0" w:color="auto"/>
        <w:left w:val="none" w:sz="0" w:space="0" w:color="auto"/>
        <w:bottom w:val="none" w:sz="0" w:space="0" w:color="auto"/>
        <w:right w:val="none" w:sz="0" w:space="0" w:color="auto"/>
      </w:divBdr>
    </w:div>
    <w:div w:id="314577698">
      <w:bodyDiv w:val="1"/>
      <w:marLeft w:val="0"/>
      <w:marRight w:val="0"/>
      <w:marTop w:val="0"/>
      <w:marBottom w:val="0"/>
      <w:divBdr>
        <w:top w:val="none" w:sz="0" w:space="0" w:color="auto"/>
        <w:left w:val="none" w:sz="0" w:space="0" w:color="auto"/>
        <w:bottom w:val="none" w:sz="0" w:space="0" w:color="auto"/>
        <w:right w:val="none" w:sz="0" w:space="0" w:color="auto"/>
      </w:divBdr>
    </w:div>
    <w:div w:id="366299511">
      <w:bodyDiv w:val="1"/>
      <w:marLeft w:val="0"/>
      <w:marRight w:val="0"/>
      <w:marTop w:val="0"/>
      <w:marBottom w:val="0"/>
      <w:divBdr>
        <w:top w:val="none" w:sz="0" w:space="0" w:color="auto"/>
        <w:left w:val="none" w:sz="0" w:space="0" w:color="auto"/>
        <w:bottom w:val="none" w:sz="0" w:space="0" w:color="auto"/>
        <w:right w:val="none" w:sz="0" w:space="0" w:color="auto"/>
      </w:divBdr>
    </w:div>
    <w:div w:id="369498617">
      <w:bodyDiv w:val="1"/>
      <w:marLeft w:val="0"/>
      <w:marRight w:val="0"/>
      <w:marTop w:val="0"/>
      <w:marBottom w:val="0"/>
      <w:divBdr>
        <w:top w:val="none" w:sz="0" w:space="0" w:color="auto"/>
        <w:left w:val="none" w:sz="0" w:space="0" w:color="auto"/>
        <w:bottom w:val="none" w:sz="0" w:space="0" w:color="auto"/>
        <w:right w:val="none" w:sz="0" w:space="0" w:color="auto"/>
      </w:divBdr>
    </w:div>
    <w:div w:id="418869516">
      <w:bodyDiv w:val="1"/>
      <w:marLeft w:val="0"/>
      <w:marRight w:val="0"/>
      <w:marTop w:val="0"/>
      <w:marBottom w:val="0"/>
      <w:divBdr>
        <w:top w:val="none" w:sz="0" w:space="0" w:color="auto"/>
        <w:left w:val="none" w:sz="0" w:space="0" w:color="auto"/>
        <w:bottom w:val="none" w:sz="0" w:space="0" w:color="auto"/>
        <w:right w:val="none" w:sz="0" w:space="0" w:color="auto"/>
      </w:divBdr>
    </w:div>
    <w:div w:id="454642173">
      <w:bodyDiv w:val="1"/>
      <w:marLeft w:val="0"/>
      <w:marRight w:val="0"/>
      <w:marTop w:val="0"/>
      <w:marBottom w:val="0"/>
      <w:divBdr>
        <w:top w:val="none" w:sz="0" w:space="0" w:color="auto"/>
        <w:left w:val="none" w:sz="0" w:space="0" w:color="auto"/>
        <w:bottom w:val="none" w:sz="0" w:space="0" w:color="auto"/>
        <w:right w:val="none" w:sz="0" w:space="0" w:color="auto"/>
      </w:divBdr>
    </w:div>
    <w:div w:id="492916947">
      <w:bodyDiv w:val="1"/>
      <w:marLeft w:val="0"/>
      <w:marRight w:val="0"/>
      <w:marTop w:val="0"/>
      <w:marBottom w:val="0"/>
      <w:divBdr>
        <w:top w:val="none" w:sz="0" w:space="0" w:color="auto"/>
        <w:left w:val="none" w:sz="0" w:space="0" w:color="auto"/>
        <w:bottom w:val="none" w:sz="0" w:space="0" w:color="auto"/>
        <w:right w:val="none" w:sz="0" w:space="0" w:color="auto"/>
      </w:divBdr>
    </w:div>
    <w:div w:id="617642992">
      <w:bodyDiv w:val="1"/>
      <w:marLeft w:val="0"/>
      <w:marRight w:val="0"/>
      <w:marTop w:val="0"/>
      <w:marBottom w:val="0"/>
      <w:divBdr>
        <w:top w:val="none" w:sz="0" w:space="0" w:color="auto"/>
        <w:left w:val="none" w:sz="0" w:space="0" w:color="auto"/>
        <w:bottom w:val="none" w:sz="0" w:space="0" w:color="auto"/>
        <w:right w:val="none" w:sz="0" w:space="0" w:color="auto"/>
      </w:divBdr>
    </w:div>
    <w:div w:id="748039399">
      <w:bodyDiv w:val="1"/>
      <w:marLeft w:val="0"/>
      <w:marRight w:val="0"/>
      <w:marTop w:val="0"/>
      <w:marBottom w:val="0"/>
      <w:divBdr>
        <w:top w:val="none" w:sz="0" w:space="0" w:color="auto"/>
        <w:left w:val="none" w:sz="0" w:space="0" w:color="auto"/>
        <w:bottom w:val="none" w:sz="0" w:space="0" w:color="auto"/>
        <w:right w:val="none" w:sz="0" w:space="0" w:color="auto"/>
      </w:divBdr>
    </w:div>
    <w:div w:id="773792062">
      <w:bodyDiv w:val="1"/>
      <w:marLeft w:val="0"/>
      <w:marRight w:val="0"/>
      <w:marTop w:val="0"/>
      <w:marBottom w:val="0"/>
      <w:divBdr>
        <w:top w:val="none" w:sz="0" w:space="0" w:color="auto"/>
        <w:left w:val="none" w:sz="0" w:space="0" w:color="auto"/>
        <w:bottom w:val="none" w:sz="0" w:space="0" w:color="auto"/>
        <w:right w:val="none" w:sz="0" w:space="0" w:color="auto"/>
      </w:divBdr>
    </w:div>
    <w:div w:id="869684099">
      <w:bodyDiv w:val="1"/>
      <w:marLeft w:val="0"/>
      <w:marRight w:val="0"/>
      <w:marTop w:val="0"/>
      <w:marBottom w:val="0"/>
      <w:divBdr>
        <w:top w:val="none" w:sz="0" w:space="0" w:color="auto"/>
        <w:left w:val="none" w:sz="0" w:space="0" w:color="auto"/>
        <w:bottom w:val="none" w:sz="0" w:space="0" w:color="auto"/>
        <w:right w:val="none" w:sz="0" w:space="0" w:color="auto"/>
      </w:divBdr>
    </w:div>
    <w:div w:id="882136708">
      <w:bodyDiv w:val="1"/>
      <w:marLeft w:val="0"/>
      <w:marRight w:val="0"/>
      <w:marTop w:val="0"/>
      <w:marBottom w:val="0"/>
      <w:divBdr>
        <w:top w:val="none" w:sz="0" w:space="0" w:color="auto"/>
        <w:left w:val="none" w:sz="0" w:space="0" w:color="auto"/>
        <w:bottom w:val="none" w:sz="0" w:space="0" w:color="auto"/>
        <w:right w:val="none" w:sz="0" w:space="0" w:color="auto"/>
      </w:divBdr>
    </w:div>
    <w:div w:id="1172141516">
      <w:bodyDiv w:val="1"/>
      <w:marLeft w:val="0"/>
      <w:marRight w:val="0"/>
      <w:marTop w:val="0"/>
      <w:marBottom w:val="0"/>
      <w:divBdr>
        <w:top w:val="none" w:sz="0" w:space="0" w:color="auto"/>
        <w:left w:val="none" w:sz="0" w:space="0" w:color="auto"/>
        <w:bottom w:val="none" w:sz="0" w:space="0" w:color="auto"/>
        <w:right w:val="none" w:sz="0" w:space="0" w:color="auto"/>
      </w:divBdr>
    </w:div>
    <w:div w:id="1457946170">
      <w:bodyDiv w:val="1"/>
      <w:marLeft w:val="0"/>
      <w:marRight w:val="0"/>
      <w:marTop w:val="0"/>
      <w:marBottom w:val="0"/>
      <w:divBdr>
        <w:top w:val="none" w:sz="0" w:space="0" w:color="auto"/>
        <w:left w:val="none" w:sz="0" w:space="0" w:color="auto"/>
        <w:bottom w:val="none" w:sz="0" w:space="0" w:color="auto"/>
        <w:right w:val="none" w:sz="0" w:space="0" w:color="auto"/>
      </w:divBdr>
    </w:div>
    <w:div w:id="1492133621">
      <w:bodyDiv w:val="1"/>
      <w:marLeft w:val="0"/>
      <w:marRight w:val="0"/>
      <w:marTop w:val="0"/>
      <w:marBottom w:val="0"/>
      <w:divBdr>
        <w:top w:val="none" w:sz="0" w:space="0" w:color="auto"/>
        <w:left w:val="none" w:sz="0" w:space="0" w:color="auto"/>
        <w:bottom w:val="none" w:sz="0" w:space="0" w:color="auto"/>
        <w:right w:val="none" w:sz="0" w:space="0" w:color="auto"/>
      </w:divBdr>
    </w:div>
    <w:div w:id="1511681106">
      <w:bodyDiv w:val="1"/>
      <w:marLeft w:val="0"/>
      <w:marRight w:val="0"/>
      <w:marTop w:val="0"/>
      <w:marBottom w:val="0"/>
      <w:divBdr>
        <w:top w:val="none" w:sz="0" w:space="0" w:color="auto"/>
        <w:left w:val="none" w:sz="0" w:space="0" w:color="auto"/>
        <w:bottom w:val="none" w:sz="0" w:space="0" w:color="auto"/>
        <w:right w:val="none" w:sz="0" w:space="0" w:color="auto"/>
      </w:divBdr>
    </w:div>
    <w:div w:id="1548566940">
      <w:bodyDiv w:val="1"/>
      <w:marLeft w:val="0"/>
      <w:marRight w:val="0"/>
      <w:marTop w:val="0"/>
      <w:marBottom w:val="0"/>
      <w:divBdr>
        <w:top w:val="none" w:sz="0" w:space="0" w:color="auto"/>
        <w:left w:val="none" w:sz="0" w:space="0" w:color="auto"/>
        <w:bottom w:val="none" w:sz="0" w:space="0" w:color="auto"/>
        <w:right w:val="none" w:sz="0" w:space="0" w:color="auto"/>
      </w:divBdr>
    </w:div>
    <w:div w:id="1978878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78B3F-24B8-429A-92B9-C70D9BD4F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882</TotalTime>
  <Pages>32</Pages>
  <Words>7902</Words>
  <Characters>45043</Characters>
  <Application>Microsoft Office Word</Application>
  <DocSecurity>0</DocSecurity>
  <Lines>375</Lines>
  <Paragraphs>105</Paragraphs>
  <ScaleCrop>false</ScaleCrop>
  <HeadingPairs>
    <vt:vector size="2" baseType="variant">
      <vt:variant>
        <vt:lpstr>Konu Başlığı</vt:lpstr>
      </vt:variant>
      <vt:variant>
        <vt:i4>1</vt:i4>
      </vt:variant>
    </vt:vector>
  </HeadingPairs>
  <TitlesOfParts>
    <vt:vector size="1" baseType="lpstr">
      <vt:lpstr>YAPIM İŞLERİNE AİT TİP SÖZLEŞME</vt:lpstr>
    </vt:vector>
  </TitlesOfParts>
  <Company>HP</Company>
  <LinksUpToDate>false</LinksUpToDate>
  <CharactersWithSpaces>52840</CharactersWithSpaces>
  <SharedDoc>false</SharedDoc>
  <HLinks>
    <vt:vector size="6" baseType="variant">
      <vt:variant>
        <vt:i4>23921046</vt:i4>
      </vt:variant>
      <vt:variant>
        <vt:i4>0</vt:i4>
      </vt:variant>
      <vt:variant>
        <vt:i4>0</vt:i4>
      </vt:variant>
      <vt:variant>
        <vt:i4>5</vt:i4>
      </vt:variant>
      <vt:variant>
        <vt:lpwstr/>
      </vt:variant>
      <vt:variant>
        <vt:lpwstr>_SÖZLEŞMENİN_DOĞAL_EKLERİ</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YAPIM İŞLERİNE AİT TİP SÖZLEŞME</dc:title>
  <dc:creator>system</dc:creator>
  <cp:lastModifiedBy>simgmd105</cp:lastModifiedBy>
  <cp:revision>8</cp:revision>
  <cp:lastPrinted>2012-03-08T12:02:00Z</cp:lastPrinted>
  <dcterms:created xsi:type="dcterms:W3CDTF">2016-02-04T14:45:00Z</dcterms:created>
  <dcterms:modified xsi:type="dcterms:W3CDTF">2018-01-30T07:59:00Z</dcterms:modified>
</cp:coreProperties>
</file>